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22166E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4A1AF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4A1AFB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5ECB" w:rsidRDefault="000146F1" w:rsidP="000146F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муниципальной программы Тужинского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района </w:t>
      </w:r>
      <w:r w:rsidRPr="00105ECB">
        <w:rPr>
          <w:b/>
          <w:sz w:val="28"/>
          <w:szCs w:val="28"/>
        </w:rPr>
        <w:t>«Комплексная программа модернизации и реформирования жилищно – ко</w:t>
      </w:r>
      <w:r w:rsidRPr="00105ECB">
        <w:rPr>
          <w:b/>
          <w:sz w:val="28"/>
          <w:szCs w:val="28"/>
        </w:rPr>
        <w:t>м</w:t>
      </w:r>
      <w:r w:rsidRPr="00105ECB">
        <w:rPr>
          <w:b/>
          <w:sz w:val="28"/>
          <w:szCs w:val="28"/>
        </w:rPr>
        <w:t>мунального хозяйства» на 20</w:t>
      </w:r>
      <w:r>
        <w:rPr>
          <w:b/>
          <w:sz w:val="28"/>
          <w:szCs w:val="28"/>
        </w:rPr>
        <w:t>20</w:t>
      </w:r>
      <w:r w:rsidRPr="00105EC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05ECB">
        <w:rPr>
          <w:b/>
          <w:sz w:val="28"/>
          <w:szCs w:val="28"/>
        </w:rPr>
        <w:t xml:space="preserve"> годы</w:t>
      </w:r>
    </w:p>
    <w:p w:rsidR="000146F1" w:rsidRDefault="000146F1" w:rsidP="000146F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6F1" w:rsidRPr="00A63F11" w:rsidRDefault="000146F1" w:rsidP="000146F1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постановлениями администрации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и оценке эффективности реализации муниципальных программ Тужинского муниципального района»,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105ECB" w:rsidRPr="00105ECB" w:rsidRDefault="00105ECB" w:rsidP="00105ECB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105ECB">
        <w:rPr>
          <w:b w:val="0"/>
          <w:sz w:val="28"/>
          <w:szCs w:val="28"/>
        </w:rPr>
        <w:t xml:space="preserve">1. </w:t>
      </w:r>
      <w:r w:rsidR="000146F1">
        <w:rPr>
          <w:b w:val="0"/>
          <w:sz w:val="28"/>
          <w:szCs w:val="28"/>
        </w:rPr>
        <w:t>Утвердить м</w:t>
      </w:r>
      <w:r w:rsidRPr="00105ECB">
        <w:rPr>
          <w:b w:val="0"/>
          <w:sz w:val="28"/>
          <w:szCs w:val="28"/>
        </w:rPr>
        <w:t>униципальную программу Тужинского муниципального ра</w:t>
      </w:r>
      <w:r w:rsidRPr="00105ECB">
        <w:rPr>
          <w:b w:val="0"/>
          <w:sz w:val="28"/>
          <w:szCs w:val="28"/>
        </w:rPr>
        <w:t>й</w:t>
      </w:r>
      <w:r w:rsidRPr="00105ECB">
        <w:rPr>
          <w:b w:val="0"/>
          <w:sz w:val="28"/>
          <w:szCs w:val="28"/>
        </w:rPr>
        <w:t>она «Комплексная программа модернизации и реформирования жилищно – ко</w:t>
      </w:r>
      <w:r w:rsidRPr="00105ECB">
        <w:rPr>
          <w:b w:val="0"/>
          <w:sz w:val="28"/>
          <w:szCs w:val="28"/>
        </w:rPr>
        <w:t>м</w:t>
      </w:r>
      <w:r w:rsidRPr="00105ECB">
        <w:rPr>
          <w:b w:val="0"/>
          <w:sz w:val="28"/>
          <w:szCs w:val="28"/>
        </w:rPr>
        <w:t>мунального хозяйства» на 20</w:t>
      </w:r>
      <w:r w:rsidR="000146F1">
        <w:rPr>
          <w:b w:val="0"/>
          <w:sz w:val="28"/>
          <w:szCs w:val="28"/>
        </w:rPr>
        <w:t>20</w:t>
      </w:r>
      <w:r w:rsidRPr="00105ECB">
        <w:rPr>
          <w:b w:val="0"/>
          <w:sz w:val="28"/>
          <w:szCs w:val="28"/>
        </w:rPr>
        <w:t>-20</w:t>
      </w:r>
      <w:r w:rsidR="000146F1">
        <w:rPr>
          <w:b w:val="0"/>
          <w:sz w:val="28"/>
          <w:szCs w:val="28"/>
        </w:rPr>
        <w:t>25</w:t>
      </w:r>
      <w:r w:rsidRPr="00105ECB">
        <w:rPr>
          <w:b w:val="0"/>
          <w:sz w:val="28"/>
          <w:szCs w:val="28"/>
        </w:rPr>
        <w:t xml:space="preserve"> годы </w:t>
      </w:r>
      <w:r w:rsidR="000146F1">
        <w:rPr>
          <w:b w:val="0"/>
          <w:sz w:val="28"/>
          <w:szCs w:val="28"/>
        </w:rPr>
        <w:t>согласно приложению</w:t>
      </w:r>
      <w:r w:rsidRPr="00105ECB">
        <w:rPr>
          <w:b w:val="0"/>
          <w:sz w:val="28"/>
          <w:szCs w:val="28"/>
        </w:rPr>
        <w:t>.</w:t>
      </w:r>
    </w:p>
    <w:p w:rsidR="00105ECB" w:rsidRPr="00105ECB" w:rsidRDefault="00105ECB" w:rsidP="00105ECB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105ECB">
        <w:rPr>
          <w:b w:val="0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105ECB">
        <w:rPr>
          <w:b w:val="0"/>
          <w:sz w:val="28"/>
          <w:szCs w:val="28"/>
        </w:rPr>
        <w:t>о</w:t>
      </w:r>
      <w:r w:rsidRPr="00105ECB">
        <w:rPr>
          <w:b w:val="0"/>
          <w:sz w:val="28"/>
          <w:szCs w:val="28"/>
        </w:rPr>
        <w:t>управления Тужинского муниципального района Кировской области.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 w:rsidRPr="00105ECB">
        <w:rPr>
          <w:sz w:val="28"/>
          <w:szCs w:val="28"/>
        </w:rPr>
        <w:t xml:space="preserve">          3. </w:t>
      </w:r>
      <w:r w:rsidR="000146F1">
        <w:rPr>
          <w:sz w:val="28"/>
          <w:szCs w:val="28"/>
        </w:rPr>
        <w:t>Контроль за выполнением постановления возложить на первого замест</w:t>
      </w:r>
      <w:r w:rsidR="000146F1">
        <w:rPr>
          <w:sz w:val="28"/>
          <w:szCs w:val="28"/>
        </w:rPr>
        <w:t>и</w:t>
      </w:r>
      <w:r w:rsidR="000146F1">
        <w:rPr>
          <w:sz w:val="28"/>
          <w:szCs w:val="28"/>
        </w:rPr>
        <w:t>теля главы администрации по жизнеобеспечению – заведующего сектором сел</w:t>
      </w:r>
      <w:r w:rsidR="000146F1">
        <w:rPr>
          <w:sz w:val="28"/>
          <w:szCs w:val="28"/>
        </w:rPr>
        <w:t>ь</w:t>
      </w:r>
      <w:r w:rsidR="000146F1">
        <w:rPr>
          <w:sz w:val="28"/>
          <w:szCs w:val="28"/>
        </w:rPr>
        <w:t>ского хозяйства Бледных Л.В.</w:t>
      </w:r>
    </w:p>
    <w:p w:rsidR="0068039C" w:rsidRDefault="00CF1E55" w:rsidP="0068039C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>Глава Тужинского</w:t>
      </w:r>
    </w:p>
    <w:p w:rsidR="000146F1" w:rsidRPr="000146F1" w:rsidRDefault="00CF1E55" w:rsidP="0068039C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0146F1">
        <w:rPr>
          <w:color w:val="000000"/>
          <w:sz w:val="28"/>
          <w:szCs w:val="28"/>
        </w:rPr>
        <w:t xml:space="preserve">                   </w:t>
      </w:r>
      <w:r w:rsidR="0068039C">
        <w:rPr>
          <w:color w:val="000000"/>
          <w:sz w:val="28"/>
          <w:szCs w:val="28"/>
        </w:rPr>
        <w:t xml:space="preserve">                  </w:t>
      </w:r>
      <w:r w:rsidR="00CB79BD">
        <w:rPr>
          <w:color w:val="000000"/>
          <w:sz w:val="28"/>
          <w:szCs w:val="28"/>
        </w:rPr>
        <w:t xml:space="preserve">   </w:t>
      </w:r>
      <w:r w:rsidR="000146F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</w:t>
      </w:r>
      <w:r w:rsidR="0042295D">
        <w:rPr>
          <w:color w:val="000000"/>
          <w:sz w:val="28"/>
          <w:szCs w:val="28"/>
        </w:rPr>
        <w:t xml:space="preserve">   </w:t>
      </w:r>
      <w:r w:rsidRPr="008015AF">
        <w:rPr>
          <w:color w:val="000000"/>
          <w:sz w:val="28"/>
          <w:szCs w:val="28"/>
        </w:rPr>
        <w:t xml:space="preserve"> Е.В. Вид</w:t>
      </w:r>
      <w:r w:rsidRPr="008015AF">
        <w:rPr>
          <w:color w:val="000000"/>
          <w:sz w:val="28"/>
          <w:szCs w:val="28"/>
        </w:rPr>
        <w:t>я</w:t>
      </w:r>
      <w:r w:rsidRPr="008015AF">
        <w:rPr>
          <w:color w:val="000000"/>
          <w:sz w:val="28"/>
          <w:szCs w:val="28"/>
        </w:rPr>
        <w:t>кина</w:t>
      </w:r>
    </w:p>
    <w:p w:rsidR="000146F1" w:rsidRDefault="000146F1" w:rsidP="009901AB">
      <w:pPr>
        <w:pStyle w:val="1"/>
        <w:ind w:left="5670"/>
      </w:pPr>
    </w:p>
    <w:p w:rsidR="000146F1" w:rsidRDefault="000146F1" w:rsidP="009901AB">
      <w:pPr>
        <w:pStyle w:val="1"/>
        <w:ind w:left="5670"/>
      </w:pPr>
    </w:p>
    <w:p w:rsidR="0068039C" w:rsidRDefault="0068039C" w:rsidP="0068039C"/>
    <w:p w:rsidR="0068039C" w:rsidRDefault="0068039C" w:rsidP="0068039C"/>
    <w:p w:rsidR="004B35E6" w:rsidRDefault="004B35E6" w:rsidP="004B35E6">
      <w:pPr>
        <w:jc w:val="both"/>
        <w:rPr>
          <w:color w:val="000000"/>
          <w:sz w:val="28"/>
          <w:szCs w:val="28"/>
        </w:rPr>
      </w:pPr>
    </w:p>
    <w:p w:rsidR="004B35E6" w:rsidRDefault="004B35E6" w:rsidP="004B35E6">
      <w:pPr>
        <w:jc w:val="both"/>
        <w:rPr>
          <w:color w:val="000000"/>
          <w:sz w:val="28"/>
          <w:szCs w:val="28"/>
        </w:rPr>
      </w:pPr>
    </w:p>
    <w:p w:rsidR="004B35E6" w:rsidRDefault="004B35E6" w:rsidP="004B35E6">
      <w:pPr>
        <w:jc w:val="both"/>
        <w:rPr>
          <w:color w:val="000000"/>
          <w:sz w:val="28"/>
          <w:szCs w:val="28"/>
        </w:rPr>
      </w:pPr>
    </w:p>
    <w:p w:rsidR="004B35E6" w:rsidRDefault="004B35E6" w:rsidP="004B35E6">
      <w:pPr>
        <w:pStyle w:val="1"/>
        <w:jc w:val="center"/>
      </w:pPr>
      <w:r>
        <w:t xml:space="preserve">                      </w:t>
      </w:r>
      <w:r w:rsidR="00712511">
        <w:t xml:space="preserve">                         </w:t>
      </w:r>
      <w:r>
        <w:t>П</w:t>
      </w:r>
      <w:r w:rsidR="00712511">
        <w:t>риложение</w:t>
      </w:r>
    </w:p>
    <w:p w:rsidR="004B35E6" w:rsidRDefault="004B35E6" w:rsidP="009901AB">
      <w:pPr>
        <w:pStyle w:val="1"/>
        <w:ind w:left="5670"/>
      </w:pPr>
    </w:p>
    <w:p w:rsidR="005223CC" w:rsidRPr="004F20E0" w:rsidRDefault="004F20E0" w:rsidP="009901AB">
      <w:pPr>
        <w:pStyle w:val="1"/>
        <w:ind w:left="5670"/>
      </w:pPr>
      <w:r>
        <w:t>УТВЕРЖДЕНА</w:t>
      </w:r>
    </w:p>
    <w:p w:rsidR="005223CC" w:rsidRPr="004F20E0" w:rsidRDefault="004B35E6" w:rsidP="009901AB">
      <w:pPr>
        <w:ind w:left="5670"/>
        <w:rPr>
          <w:sz w:val="24"/>
        </w:rPr>
      </w:pPr>
      <w:r>
        <w:rPr>
          <w:sz w:val="24"/>
        </w:rPr>
        <w:t>п</w:t>
      </w:r>
      <w:r w:rsidR="00974D72" w:rsidRPr="004F20E0">
        <w:rPr>
          <w:sz w:val="24"/>
        </w:rPr>
        <w:t>остановление</w:t>
      </w:r>
      <w:r>
        <w:rPr>
          <w:sz w:val="24"/>
        </w:rPr>
        <w:t xml:space="preserve">м </w:t>
      </w:r>
      <w:r w:rsidR="00974D72" w:rsidRPr="004F20E0">
        <w:rPr>
          <w:sz w:val="24"/>
        </w:rPr>
        <w:t>администрации</w:t>
      </w:r>
      <w:r w:rsidR="004F20E0" w:rsidRPr="004F20E0">
        <w:rPr>
          <w:sz w:val="24"/>
        </w:rPr>
        <w:t xml:space="preserve"> Тужи</w:t>
      </w:r>
      <w:r w:rsidR="004F20E0" w:rsidRPr="004F20E0">
        <w:rPr>
          <w:sz w:val="24"/>
        </w:rPr>
        <w:t>н</w:t>
      </w:r>
      <w:r w:rsidR="004F20E0" w:rsidRPr="004F20E0">
        <w:rPr>
          <w:sz w:val="24"/>
        </w:rPr>
        <w:t>ского муниципального района</w:t>
      </w:r>
    </w:p>
    <w:p w:rsidR="005223CC" w:rsidRDefault="005C47DA" w:rsidP="009901AB">
      <w:pPr>
        <w:ind w:left="5670"/>
        <w:rPr>
          <w:b/>
          <w:sz w:val="24"/>
        </w:rPr>
      </w:pPr>
      <w:r w:rsidRPr="004F20E0">
        <w:rPr>
          <w:sz w:val="24"/>
        </w:rPr>
        <w:t xml:space="preserve">от </w:t>
      </w:r>
      <w:r w:rsidR="004B35E6">
        <w:rPr>
          <w:sz w:val="24"/>
        </w:rPr>
        <w:t xml:space="preserve">                                 </w:t>
      </w:r>
      <w:r w:rsidRPr="004F20E0">
        <w:rPr>
          <w:sz w:val="24"/>
        </w:rPr>
        <w:t xml:space="preserve"> № </w:t>
      </w:r>
      <w:r w:rsidR="004B35E6">
        <w:rPr>
          <w:sz w:val="24"/>
        </w:rPr>
        <w:t xml:space="preserve">              </w:t>
      </w:r>
    </w:p>
    <w:p w:rsidR="005223CC" w:rsidRDefault="005223CC">
      <w:pPr>
        <w:rPr>
          <w:sz w:val="24"/>
        </w:rPr>
      </w:pPr>
    </w:p>
    <w:p w:rsidR="005223CC" w:rsidRDefault="005223CC">
      <w:pPr>
        <w:rPr>
          <w:sz w:val="24"/>
        </w:rPr>
      </w:pPr>
    </w:p>
    <w:p w:rsidR="005223CC" w:rsidRDefault="005223CC">
      <w:pPr>
        <w:rPr>
          <w:sz w:val="48"/>
        </w:rPr>
      </w:pPr>
    </w:p>
    <w:p w:rsidR="00B03218" w:rsidRDefault="00B03218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222D19" w:rsidRDefault="00DC1FDB">
      <w:pPr>
        <w:pStyle w:val="2"/>
        <w:rPr>
          <w:b/>
          <w:sz w:val="48"/>
          <w:szCs w:val="48"/>
        </w:rPr>
      </w:pPr>
      <w:r w:rsidRPr="004F20E0">
        <w:rPr>
          <w:b/>
          <w:sz w:val="48"/>
          <w:szCs w:val="48"/>
        </w:rPr>
        <w:t>МУНИЦИПАЛЬНАЯ ПРОГРАММА</w:t>
      </w:r>
      <w:r w:rsidR="00F33CA3">
        <w:rPr>
          <w:b/>
          <w:sz w:val="48"/>
          <w:szCs w:val="48"/>
        </w:rPr>
        <w:t xml:space="preserve"> </w:t>
      </w:r>
    </w:p>
    <w:p w:rsidR="005223CC" w:rsidRPr="004F20E0" w:rsidRDefault="00F33CA3">
      <w:pPr>
        <w:pStyle w:val="2"/>
        <w:rPr>
          <w:b/>
          <w:sz w:val="48"/>
          <w:szCs w:val="48"/>
        </w:rPr>
      </w:pPr>
      <w:r>
        <w:rPr>
          <w:b/>
          <w:sz w:val="48"/>
          <w:szCs w:val="48"/>
        </w:rPr>
        <w:t>Тужи</w:t>
      </w:r>
      <w:r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ского муниципального района</w:t>
      </w:r>
    </w:p>
    <w:p w:rsidR="005223CC" w:rsidRDefault="005223CC"/>
    <w:p w:rsidR="005223CC" w:rsidRDefault="005223CC"/>
    <w:p w:rsidR="0042371B" w:rsidRPr="004F20E0" w:rsidRDefault="005223CC" w:rsidP="004F20E0">
      <w:pPr>
        <w:jc w:val="center"/>
        <w:rPr>
          <w:sz w:val="40"/>
          <w:szCs w:val="40"/>
        </w:rPr>
      </w:pPr>
      <w:r w:rsidRPr="004F20E0">
        <w:rPr>
          <w:sz w:val="40"/>
          <w:szCs w:val="40"/>
        </w:rPr>
        <w:t>«</w:t>
      </w:r>
      <w:r w:rsidR="00F33CA3">
        <w:rPr>
          <w:sz w:val="40"/>
          <w:szCs w:val="40"/>
        </w:rPr>
        <w:t xml:space="preserve">КОМПЛЕКСНАЯ ПРОГРАММА </w:t>
      </w:r>
      <w:r w:rsidR="004F20E0" w:rsidRPr="004F20E0">
        <w:rPr>
          <w:sz w:val="40"/>
          <w:szCs w:val="40"/>
        </w:rPr>
        <w:t>МОДЕРНИЗАЦИ</w:t>
      </w:r>
      <w:r w:rsidR="00F33CA3">
        <w:rPr>
          <w:sz w:val="40"/>
          <w:szCs w:val="40"/>
        </w:rPr>
        <w:t>И</w:t>
      </w:r>
      <w:r w:rsidR="004F20E0" w:rsidRPr="004F20E0">
        <w:rPr>
          <w:sz w:val="40"/>
          <w:szCs w:val="40"/>
        </w:rPr>
        <w:t xml:space="preserve"> И РЕФОРМИРОВАНИ</w:t>
      </w:r>
      <w:r w:rsidR="00F33CA3">
        <w:rPr>
          <w:sz w:val="40"/>
          <w:szCs w:val="40"/>
        </w:rPr>
        <w:t>Я</w:t>
      </w:r>
      <w:r w:rsidR="004F20E0" w:rsidRPr="004F20E0">
        <w:rPr>
          <w:sz w:val="40"/>
          <w:szCs w:val="40"/>
        </w:rPr>
        <w:t xml:space="preserve"> ЖИЛИЩНО-КОММУНАЛЬНОГО Х</w:t>
      </w:r>
      <w:r w:rsidR="004F20E0" w:rsidRPr="004F20E0">
        <w:rPr>
          <w:sz w:val="40"/>
          <w:szCs w:val="40"/>
        </w:rPr>
        <w:t>О</w:t>
      </w:r>
      <w:r w:rsidR="004F20E0" w:rsidRPr="004F20E0">
        <w:rPr>
          <w:sz w:val="40"/>
          <w:szCs w:val="40"/>
        </w:rPr>
        <w:t>ЗЯЙСТВА</w:t>
      </w:r>
      <w:r w:rsidR="00F6280B">
        <w:rPr>
          <w:sz w:val="40"/>
          <w:szCs w:val="40"/>
        </w:rPr>
        <w:t>»</w:t>
      </w:r>
      <w:r w:rsidR="004F20E0" w:rsidRPr="004F20E0">
        <w:rPr>
          <w:sz w:val="40"/>
          <w:szCs w:val="40"/>
        </w:rPr>
        <w:t xml:space="preserve"> </w:t>
      </w:r>
    </w:p>
    <w:p w:rsidR="005223CC" w:rsidRPr="004F20E0" w:rsidRDefault="00411876">
      <w:pPr>
        <w:pStyle w:val="a3"/>
        <w:rPr>
          <w:b w:val="0"/>
          <w:sz w:val="44"/>
          <w:szCs w:val="44"/>
        </w:rPr>
      </w:pPr>
      <w:r w:rsidRPr="004F20E0">
        <w:rPr>
          <w:b w:val="0"/>
          <w:sz w:val="40"/>
          <w:szCs w:val="40"/>
        </w:rPr>
        <w:t xml:space="preserve"> НА</w:t>
      </w:r>
      <w:r w:rsidR="00065E7F" w:rsidRPr="004F20E0">
        <w:rPr>
          <w:b w:val="0"/>
          <w:sz w:val="40"/>
          <w:szCs w:val="40"/>
        </w:rPr>
        <w:t xml:space="preserve"> 20</w:t>
      </w:r>
      <w:r w:rsidR="00C43C95">
        <w:rPr>
          <w:b w:val="0"/>
          <w:sz w:val="40"/>
          <w:szCs w:val="40"/>
        </w:rPr>
        <w:t>20</w:t>
      </w:r>
      <w:r w:rsidR="0042371B" w:rsidRPr="004F20E0">
        <w:rPr>
          <w:b w:val="0"/>
          <w:sz w:val="40"/>
          <w:szCs w:val="40"/>
        </w:rPr>
        <w:t>-20</w:t>
      </w:r>
      <w:r w:rsidR="00C43C95">
        <w:rPr>
          <w:b w:val="0"/>
          <w:sz w:val="40"/>
          <w:szCs w:val="40"/>
        </w:rPr>
        <w:t>25</w:t>
      </w:r>
      <w:r w:rsidR="0042371B" w:rsidRPr="004F20E0">
        <w:rPr>
          <w:b w:val="0"/>
          <w:sz w:val="40"/>
          <w:szCs w:val="40"/>
        </w:rPr>
        <w:t xml:space="preserve"> </w:t>
      </w:r>
      <w:r w:rsidR="005223CC" w:rsidRPr="004F20E0">
        <w:rPr>
          <w:b w:val="0"/>
          <w:sz w:val="40"/>
          <w:szCs w:val="40"/>
        </w:rPr>
        <w:t xml:space="preserve">ГОДЫ </w:t>
      </w: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 w:rsidP="004F20E0">
      <w:pPr>
        <w:rPr>
          <w:b/>
          <w:sz w:val="32"/>
        </w:rPr>
      </w:pPr>
    </w:p>
    <w:p w:rsidR="004F20E0" w:rsidRDefault="004F20E0" w:rsidP="004F20E0">
      <w:pPr>
        <w:rPr>
          <w:b/>
          <w:sz w:val="32"/>
        </w:rPr>
      </w:pPr>
    </w:p>
    <w:p w:rsidR="005C47DA" w:rsidRDefault="005C47DA" w:rsidP="00F33CA3">
      <w:pPr>
        <w:rPr>
          <w:b/>
          <w:sz w:val="32"/>
        </w:rPr>
      </w:pPr>
    </w:p>
    <w:p w:rsidR="009901AB" w:rsidRDefault="009901AB">
      <w:pPr>
        <w:pStyle w:val="a3"/>
        <w:rPr>
          <w:sz w:val="28"/>
        </w:rPr>
      </w:pPr>
    </w:p>
    <w:p w:rsidR="004F20E0" w:rsidRDefault="000B1D0E" w:rsidP="004F20E0">
      <w:pPr>
        <w:pStyle w:val="a3"/>
        <w:rPr>
          <w:b w:val="0"/>
          <w:sz w:val="28"/>
        </w:rPr>
      </w:pPr>
      <w:r w:rsidRPr="004F20E0">
        <w:rPr>
          <w:b w:val="0"/>
          <w:sz w:val="28"/>
        </w:rPr>
        <w:t>п</w:t>
      </w:r>
      <w:r w:rsidR="004B35E6">
        <w:rPr>
          <w:b w:val="0"/>
          <w:sz w:val="28"/>
        </w:rPr>
        <w:t>гт</w:t>
      </w:r>
      <w:r w:rsidRPr="004F20E0">
        <w:rPr>
          <w:b w:val="0"/>
          <w:sz w:val="28"/>
        </w:rPr>
        <w:t xml:space="preserve"> Тужа </w:t>
      </w:r>
    </w:p>
    <w:p w:rsidR="004F20E0" w:rsidRPr="009D30BA" w:rsidRDefault="000B1D0E" w:rsidP="009D30BA">
      <w:pPr>
        <w:pStyle w:val="a3"/>
        <w:rPr>
          <w:b w:val="0"/>
        </w:rPr>
      </w:pPr>
      <w:r w:rsidRPr="004F20E0">
        <w:rPr>
          <w:b w:val="0"/>
          <w:sz w:val="28"/>
        </w:rPr>
        <w:t>20</w:t>
      </w:r>
      <w:r w:rsidR="00105ECB">
        <w:rPr>
          <w:b w:val="0"/>
          <w:sz w:val="28"/>
        </w:rPr>
        <w:t>1</w:t>
      </w:r>
      <w:r w:rsidR="00C43C95">
        <w:rPr>
          <w:b w:val="0"/>
          <w:sz w:val="28"/>
        </w:rPr>
        <w:t>7</w:t>
      </w:r>
      <w:r w:rsidR="005223CC" w:rsidRPr="004F20E0">
        <w:rPr>
          <w:b w:val="0"/>
          <w:sz w:val="28"/>
        </w:rPr>
        <w:t xml:space="preserve"> год</w:t>
      </w:r>
    </w:p>
    <w:p w:rsidR="005223CC" w:rsidRPr="000B0C7B" w:rsidRDefault="002A7EC4" w:rsidP="00936117">
      <w:pPr>
        <w:pStyle w:val="3"/>
        <w:rPr>
          <w:b/>
          <w:szCs w:val="28"/>
        </w:rPr>
      </w:pPr>
      <w:r w:rsidRPr="000B0C7B">
        <w:rPr>
          <w:b/>
          <w:szCs w:val="28"/>
        </w:rPr>
        <w:lastRenderedPageBreak/>
        <w:t xml:space="preserve"> </w:t>
      </w:r>
      <w:r w:rsidR="005223CC" w:rsidRPr="000B0C7B">
        <w:rPr>
          <w:b/>
          <w:szCs w:val="28"/>
        </w:rPr>
        <w:t>ПАСПОРТ</w:t>
      </w:r>
    </w:p>
    <w:p w:rsidR="00141FCC" w:rsidRPr="000B0C7B" w:rsidRDefault="00DC1FD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Муниципальной </w:t>
      </w:r>
      <w:r w:rsidR="005223CC" w:rsidRPr="000B0C7B">
        <w:rPr>
          <w:b/>
          <w:sz w:val="28"/>
          <w:szCs w:val="28"/>
        </w:rPr>
        <w:t>программы</w:t>
      </w:r>
      <w:r w:rsidR="004F20E0" w:rsidRPr="000B0C7B">
        <w:rPr>
          <w:b/>
          <w:sz w:val="28"/>
          <w:szCs w:val="28"/>
        </w:rPr>
        <w:t xml:space="preserve"> </w:t>
      </w:r>
      <w:r w:rsidR="00141FCC" w:rsidRPr="000B0C7B">
        <w:rPr>
          <w:b/>
          <w:sz w:val="28"/>
          <w:szCs w:val="28"/>
        </w:rPr>
        <w:t>Тужинского муниципального района</w:t>
      </w:r>
    </w:p>
    <w:p w:rsidR="00141FCC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«</w:t>
      </w:r>
      <w:r w:rsidR="00F33CA3" w:rsidRPr="000B0C7B">
        <w:rPr>
          <w:b/>
          <w:sz w:val="28"/>
          <w:szCs w:val="28"/>
        </w:rPr>
        <w:t>Комплексная программа модернизации и реформирования</w:t>
      </w:r>
    </w:p>
    <w:p w:rsidR="004F20E0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жилищно – коммунальног</w:t>
      </w:r>
      <w:r w:rsidR="00F47F18" w:rsidRPr="000B0C7B">
        <w:rPr>
          <w:b/>
          <w:sz w:val="28"/>
          <w:szCs w:val="28"/>
        </w:rPr>
        <w:t>о</w:t>
      </w: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х</w:t>
      </w:r>
      <w:r w:rsidR="004F20E0" w:rsidRPr="000B0C7B">
        <w:rPr>
          <w:b/>
          <w:sz w:val="28"/>
          <w:szCs w:val="28"/>
        </w:rPr>
        <w:t>о</w:t>
      </w:r>
      <w:r w:rsidR="004F20E0" w:rsidRPr="000B0C7B">
        <w:rPr>
          <w:b/>
          <w:sz w:val="28"/>
          <w:szCs w:val="28"/>
        </w:rPr>
        <w:t>зяйства</w:t>
      </w:r>
      <w:r w:rsidR="00F33CA3" w:rsidRPr="000B0C7B">
        <w:rPr>
          <w:b/>
          <w:sz w:val="28"/>
          <w:szCs w:val="28"/>
        </w:rPr>
        <w:t>»</w:t>
      </w:r>
      <w:r w:rsidR="00E8746F">
        <w:rPr>
          <w:b/>
          <w:sz w:val="28"/>
          <w:szCs w:val="28"/>
        </w:rPr>
        <w:t xml:space="preserve"> на 20</w:t>
      </w:r>
      <w:r w:rsidR="00C43C95">
        <w:rPr>
          <w:b/>
          <w:sz w:val="28"/>
          <w:szCs w:val="28"/>
        </w:rPr>
        <w:t>20</w:t>
      </w:r>
      <w:r w:rsidR="00E8746F">
        <w:rPr>
          <w:b/>
          <w:sz w:val="28"/>
          <w:szCs w:val="28"/>
        </w:rPr>
        <w:t>-20</w:t>
      </w:r>
      <w:r w:rsidR="00C43C95">
        <w:rPr>
          <w:b/>
          <w:sz w:val="28"/>
          <w:szCs w:val="28"/>
        </w:rPr>
        <w:t>25</w:t>
      </w:r>
      <w:r w:rsidR="00141FCC" w:rsidRPr="000B0C7B">
        <w:rPr>
          <w:b/>
          <w:sz w:val="28"/>
          <w:szCs w:val="28"/>
        </w:rPr>
        <w:t xml:space="preserve"> годы</w:t>
      </w:r>
    </w:p>
    <w:p w:rsidR="005223CC" w:rsidRPr="000B0C7B" w:rsidRDefault="005223CC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915"/>
        <w:gridCol w:w="31"/>
      </w:tblGrid>
      <w:tr w:rsidR="000B1D0E" w:rsidRPr="000B0C7B" w:rsidTr="006A5C2D">
        <w:tc>
          <w:tcPr>
            <w:tcW w:w="3227" w:type="dxa"/>
          </w:tcPr>
          <w:p w:rsidR="000B1D0E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Ответственный испо</w:t>
            </w:r>
            <w:r w:rsidRPr="000B0C7B">
              <w:rPr>
                <w:sz w:val="28"/>
                <w:szCs w:val="28"/>
              </w:rPr>
              <w:t>л</w:t>
            </w:r>
            <w:r w:rsidRPr="000B0C7B">
              <w:rPr>
                <w:sz w:val="28"/>
                <w:szCs w:val="28"/>
              </w:rPr>
              <w:t>нитель муниципальной  программы</w:t>
            </w:r>
          </w:p>
        </w:tc>
        <w:tc>
          <w:tcPr>
            <w:tcW w:w="6946" w:type="dxa"/>
            <w:gridSpan w:val="2"/>
          </w:tcPr>
          <w:p w:rsidR="000B1D0E" w:rsidRPr="000B0C7B" w:rsidRDefault="001F217A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Отдел жизнеобеспечения администрации Тужинского</w:t>
            </w:r>
            <w:r w:rsidR="002B6EB8" w:rsidRPr="000B0C7B">
              <w:rPr>
                <w:sz w:val="28"/>
                <w:szCs w:val="28"/>
              </w:rPr>
              <w:t xml:space="preserve"> муниц</w:t>
            </w:r>
            <w:r w:rsidR="002B6EB8" w:rsidRPr="000B0C7B">
              <w:rPr>
                <w:sz w:val="28"/>
                <w:szCs w:val="28"/>
              </w:rPr>
              <w:t>и</w:t>
            </w:r>
            <w:r w:rsidR="002B6EB8" w:rsidRPr="000B0C7B">
              <w:rPr>
                <w:sz w:val="28"/>
                <w:szCs w:val="28"/>
              </w:rPr>
              <w:t>пального</w:t>
            </w:r>
            <w:r w:rsidRPr="000B0C7B">
              <w:rPr>
                <w:sz w:val="28"/>
                <w:szCs w:val="28"/>
              </w:rPr>
              <w:t xml:space="preserve"> района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Соисполнители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Администрации городского и сельских поселений Т</w:t>
            </w:r>
            <w:r w:rsidRPr="000B0C7B">
              <w:rPr>
                <w:sz w:val="28"/>
                <w:szCs w:val="28"/>
              </w:rPr>
              <w:t>у</w:t>
            </w:r>
            <w:r w:rsidRPr="000B0C7B">
              <w:rPr>
                <w:sz w:val="28"/>
                <w:szCs w:val="28"/>
              </w:rPr>
              <w:t>жинского района</w:t>
            </w:r>
            <w:r w:rsidRPr="000B0C7B">
              <w:rPr>
                <w:sz w:val="28"/>
                <w:szCs w:val="28"/>
                <w:vertAlign w:val="superscript"/>
              </w:rPr>
              <w:t>*</w:t>
            </w:r>
            <w:r w:rsidRPr="000B0C7B">
              <w:rPr>
                <w:sz w:val="28"/>
                <w:szCs w:val="28"/>
              </w:rPr>
              <w:t>, Тужинское МУП «Коммунал</w:t>
            </w:r>
            <w:r w:rsidRPr="000B0C7B">
              <w:rPr>
                <w:sz w:val="28"/>
                <w:szCs w:val="28"/>
              </w:rPr>
              <w:t>ь</w:t>
            </w:r>
            <w:r w:rsidRPr="000B0C7B">
              <w:rPr>
                <w:sz w:val="28"/>
                <w:szCs w:val="28"/>
              </w:rPr>
              <w:t>щик»*, подрядные организации, выбранные на ко</w:t>
            </w:r>
            <w:r w:rsidRPr="000B0C7B">
              <w:rPr>
                <w:sz w:val="28"/>
                <w:szCs w:val="28"/>
              </w:rPr>
              <w:t>н</w:t>
            </w:r>
            <w:r w:rsidRPr="000B0C7B">
              <w:rPr>
                <w:sz w:val="28"/>
                <w:szCs w:val="28"/>
              </w:rPr>
              <w:t>курсной основе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Наименование подпр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грамм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отсутствуют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5D2571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</w:t>
            </w:r>
            <w:r w:rsidR="005D2571">
              <w:rPr>
                <w:sz w:val="28"/>
                <w:szCs w:val="28"/>
              </w:rPr>
              <w:t>ь</w:t>
            </w:r>
            <w:r w:rsidRPr="000B0C7B">
              <w:rPr>
                <w:sz w:val="28"/>
                <w:szCs w:val="28"/>
              </w:rPr>
              <w:t xml:space="preserve"> муниципальной  программы           </w:t>
            </w:r>
          </w:p>
        </w:tc>
        <w:tc>
          <w:tcPr>
            <w:tcW w:w="6946" w:type="dxa"/>
            <w:gridSpan w:val="2"/>
          </w:tcPr>
          <w:p w:rsidR="00936117" w:rsidRPr="000B0C7B" w:rsidRDefault="00C5067E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Обеспечение комфортных условий проживания насел</w:t>
            </w:r>
            <w:r w:rsidRPr="000B0C7B">
              <w:rPr>
                <w:sz w:val="28"/>
                <w:szCs w:val="28"/>
              </w:rPr>
              <w:t>е</w:t>
            </w:r>
            <w:r w:rsidRPr="000B0C7B">
              <w:rPr>
                <w:sz w:val="28"/>
                <w:szCs w:val="28"/>
              </w:rPr>
              <w:t>ния района, в том числе оптимизация, развитие и м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дернизация коммунальных систем водоснабжения и водоотведения.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Задачи 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</w:t>
            </w:r>
          </w:p>
        </w:tc>
        <w:tc>
          <w:tcPr>
            <w:tcW w:w="6946" w:type="dxa"/>
            <w:gridSpan w:val="2"/>
          </w:tcPr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жилищного и промышленного стро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строительство и модернизация системы коммунал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инфр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коммунальных услуг потребителям;</w:t>
            </w:r>
          </w:p>
          <w:p w:rsidR="00936117" w:rsidRPr="000B0C7B" w:rsidRDefault="005B4FA8" w:rsidP="002D53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на содержание бюджетной сф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Целевые  показатели  эффе</w:t>
            </w:r>
            <w:r w:rsidRPr="000B0C7B">
              <w:rPr>
                <w:sz w:val="28"/>
                <w:szCs w:val="28"/>
              </w:rPr>
              <w:t>к</w:t>
            </w:r>
            <w:r w:rsidRPr="000B0C7B">
              <w:rPr>
                <w:sz w:val="28"/>
                <w:szCs w:val="28"/>
              </w:rPr>
              <w:t>тивности</w:t>
            </w:r>
            <w:r w:rsidRPr="000B0C7B">
              <w:rPr>
                <w:sz w:val="28"/>
                <w:szCs w:val="28"/>
              </w:rPr>
              <w:br/>
              <w:t>реализации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 xml:space="preserve">пальной программы     </w:t>
            </w:r>
          </w:p>
        </w:tc>
        <w:tc>
          <w:tcPr>
            <w:tcW w:w="6946" w:type="dxa"/>
            <w:gridSpan w:val="2"/>
          </w:tcPr>
          <w:p w:rsidR="001F7914" w:rsidRPr="000B0C7B" w:rsidRDefault="001F7914" w:rsidP="004C6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потерь тепловой энергии в суммарном объеме отпуска 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пловой энергии;</w:t>
            </w:r>
          </w:p>
          <w:p w:rsidR="001F7914" w:rsidRPr="000B0C7B" w:rsidRDefault="001F7914" w:rsidP="001F7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утечек и неучтенного расхода воды в суммарном объеме воды, поданной в сеть;</w:t>
            </w:r>
          </w:p>
          <w:p w:rsidR="006F6CCD" w:rsidRPr="000B0C7B" w:rsidRDefault="004C6555" w:rsidP="00A906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CCD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w:anchor="Par720" w:tooltip="Ссылка на текущий документ" w:history="1">
              <w:r w:rsidR="00A906DE" w:rsidRPr="000B0C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количество</w:t>
              </w:r>
            </w:hyperlink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аварий и инцидентов в год на 1 км сетей организаций коммунального комплекса в сфере те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ло- и водоснабжения</w:t>
            </w:r>
            <w:r w:rsidR="001F7914" w:rsidRPr="000B0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1150F4" w:rsidP="0011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="00936117" w:rsidRPr="000B0C7B">
              <w:rPr>
                <w:sz w:val="28"/>
                <w:szCs w:val="28"/>
              </w:rPr>
              <w:t>роки реализ</w:t>
            </w:r>
            <w:r w:rsidR="00936117" w:rsidRPr="000B0C7B">
              <w:rPr>
                <w:sz w:val="28"/>
                <w:szCs w:val="28"/>
              </w:rPr>
              <w:t>а</w:t>
            </w:r>
            <w:r w:rsidR="00936117" w:rsidRPr="000B0C7B">
              <w:rPr>
                <w:sz w:val="28"/>
                <w:szCs w:val="28"/>
              </w:rPr>
              <w:t>ции  муници</w:t>
            </w:r>
            <w:r w:rsidR="00406436">
              <w:rPr>
                <w:sz w:val="28"/>
                <w:szCs w:val="28"/>
              </w:rPr>
              <w:t xml:space="preserve">пальной </w:t>
            </w:r>
            <w:r w:rsidR="00936117" w:rsidRPr="000B0C7B">
              <w:rPr>
                <w:sz w:val="28"/>
                <w:szCs w:val="28"/>
              </w:rPr>
              <w:t>програ</w:t>
            </w:r>
            <w:r w:rsidR="00936117" w:rsidRPr="000B0C7B">
              <w:rPr>
                <w:sz w:val="28"/>
                <w:szCs w:val="28"/>
              </w:rPr>
              <w:t>м</w:t>
            </w:r>
            <w:r w:rsidR="00936117" w:rsidRPr="000B0C7B">
              <w:rPr>
                <w:sz w:val="28"/>
                <w:szCs w:val="28"/>
              </w:rPr>
              <w:t>мы</w:t>
            </w:r>
            <w:r w:rsidR="00F47F18" w:rsidRPr="000B0C7B">
              <w:rPr>
                <w:sz w:val="28"/>
                <w:szCs w:val="28"/>
              </w:rPr>
              <w:t>, этапы</w:t>
            </w:r>
            <w:r w:rsidR="00936117" w:rsidRPr="000B0C7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46" w:type="dxa"/>
            <w:gridSpan w:val="2"/>
          </w:tcPr>
          <w:p w:rsidR="00936117" w:rsidRPr="000B0C7B" w:rsidRDefault="00E8746F" w:rsidP="00C4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3C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C43C95">
              <w:rPr>
                <w:sz w:val="28"/>
                <w:szCs w:val="28"/>
              </w:rPr>
              <w:t>25</w:t>
            </w:r>
            <w:r w:rsidR="00936117" w:rsidRPr="000B0C7B">
              <w:rPr>
                <w:sz w:val="28"/>
                <w:szCs w:val="28"/>
              </w:rPr>
              <w:t xml:space="preserve"> годы</w:t>
            </w:r>
            <w:r w:rsidR="00F47F18" w:rsidRPr="000B0C7B">
              <w:rPr>
                <w:sz w:val="28"/>
                <w:szCs w:val="28"/>
              </w:rPr>
              <w:t>, этапов не содержит</w:t>
            </w:r>
          </w:p>
        </w:tc>
      </w:tr>
      <w:tr w:rsidR="006A5C2D" w:rsidRPr="000B0C7B" w:rsidTr="006A5C2D">
        <w:tc>
          <w:tcPr>
            <w:tcW w:w="3227" w:type="dxa"/>
          </w:tcPr>
          <w:p w:rsidR="001150F4" w:rsidRDefault="001150F4" w:rsidP="00115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  <w:p w:rsidR="006A5C2D" w:rsidRPr="00EA2A07" w:rsidRDefault="006A5C2D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tbl>
            <w:tblPr>
              <w:tblW w:w="6917" w:type="dxa"/>
              <w:tblLayout w:type="fixed"/>
              <w:tblLook w:val="04A0"/>
            </w:tblPr>
            <w:tblGrid>
              <w:gridCol w:w="952"/>
              <w:gridCol w:w="749"/>
              <w:gridCol w:w="839"/>
              <w:gridCol w:w="839"/>
              <w:gridCol w:w="868"/>
              <w:gridCol w:w="856"/>
              <w:gridCol w:w="856"/>
              <w:gridCol w:w="958"/>
            </w:tblGrid>
            <w:tr w:rsidR="00C43C95" w:rsidRPr="00EA2A07" w:rsidTr="00C43C95">
              <w:tc>
                <w:tcPr>
                  <w:tcW w:w="952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</w:tcPr>
                <w:p w:rsidR="00C43C95" w:rsidRPr="00EA2A07" w:rsidRDefault="00C43C95" w:rsidP="00C43C9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C43C9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C43C9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68" w:type="dxa"/>
                </w:tcPr>
                <w:p w:rsidR="00C43C95" w:rsidRPr="00EA2A07" w:rsidRDefault="00C43C95" w:rsidP="00C43C9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56" w:type="dxa"/>
                </w:tcPr>
                <w:p w:rsidR="00C43C95" w:rsidRPr="00EA2A07" w:rsidRDefault="00C43C95" w:rsidP="00C43C9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56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58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</w:tr>
            <w:tr w:rsidR="00C43C95" w:rsidRPr="00EA2A07" w:rsidTr="00C43C95">
              <w:trPr>
                <w:cantSplit/>
                <w:trHeight w:val="1134"/>
              </w:trPr>
              <w:tc>
                <w:tcPr>
                  <w:tcW w:w="952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74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EA2A07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EA2A07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1955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EA2A07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1675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68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EA2A07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705,5</w:t>
                  </w:r>
                </w:p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6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EA2A07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1190,0</w:t>
                  </w:r>
                </w:p>
              </w:tc>
              <w:tc>
                <w:tcPr>
                  <w:tcW w:w="856" w:type="dxa"/>
                </w:tcPr>
                <w:p w:rsidR="00EA2A07" w:rsidRPr="00EA2A07" w:rsidRDefault="00EA2A07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EA2A07" w:rsidP="00EA2A07">
                  <w:pPr>
                    <w:rPr>
                      <w:sz w:val="22"/>
                      <w:szCs w:val="22"/>
                    </w:rPr>
                  </w:pPr>
                  <w:r w:rsidRPr="00EA2A07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58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6425,5</w:t>
                  </w:r>
                </w:p>
              </w:tc>
            </w:tr>
            <w:tr w:rsidR="00C43C95" w:rsidRPr="00EA2A07" w:rsidTr="00C43C95">
              <w:trPr>
                <w:cantSplit/>
                <w:trHeight w:val="1134"/>
              </w:trPr>
              <w:tc>
                <w:tcPr>
                  <w:tcW w:w="952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бю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74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C43C95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868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6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6" w:type="dxa"/>
                </w:tcPr>
                <w:p w:rsidR="001160F8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1160F8" w:rsidRDefault="001160F8" w:rsidP="001160F8">
                  <w:r>
                    <w:t>100,0</w:t>
                  </w:r>
                </w:p>
              </w:tc>
              <w:tc>
                <w:tcPr>
                  <w:tcW w:w="958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7D449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170,0</w:t>
                  </w:r>
                </w:p>
              </w:tc>
            </w:tr>
            <w:tr w:rsidR="00C43C95" w:rsidRPr="00EA2A07" w:rsidTr="00C43C95">
              <w:trPr>
                <w:cantSplit/>
                <w:trHeight w:val="1134"/>
              </w:trPr>
              <w:tc>
                <w:tcPr>
                  <w:tcW w:w="952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бюдж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 п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ний</w:t>
                  </w:r>
                </w:p>
              </w:tc>
              <w:tc>
                <w:tcPr>
                  <w:tcW w:w="74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E2477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E247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8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160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243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6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6" w:type="dxa"/>
                </w:tcPr>
                <w:p w:rsidR="001160F8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1160F8" w:rsidRDefault="001160F8" w:rsidP="001160F8">
                  <w:r>
                    <w:t>200,0</w:t>
                  </w:r>
                </w:p>
              </w:tc>
              <w:tc>
                <w:tcPr>
                  <w:tcW w:w="958" w:type="dxa"/>
                </w:tcPr>
                <w:p w:rsidR="001160F8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1160F8" w:rsidRDefault="001160F8" w:rsidP="00E24773">
                  <w:r>
                    <w:t>15</w:t>
                  </w:r>
                  <w:r w:rsidR="00E24773">
                    <w:t>7</w:t>
                  </w:r>
                  <w:r>
                    <w:t>3,0</w:t>
                  </w:r>
                </w:p>
              </w:tc>
            </w:tr>
            <w:tr w:rsidR="00C43C95" w:rsidRPr="00EA2A07" w:rsidTr="00C43C95">
              <w:trPr>
                <w:cantSplit/>
                <w:trHeight w:val="1134"/>
              </w:trPr>
              <w:tc>
                <w:tcPr>
                  <w:tcW w:w="952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жетные исто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74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E247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68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  <w:r w:rsidR="00C43C95" w:rsidRPr="00EA2A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6" w:type="dxa"/>
                </w:tcPr>
                <w:p w:rsidR="00C43C95" w:rsidRPr="00EA2A07" w:rsidRDefault="00C43C95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EA2A07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856" w:type="dxa"/>
                </w:tcPr>
                <w:p w:rsidR="001160F8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1160F8" w:rsidRDefault="001160F8" w:rsidP="001160F8">
                  <w:r>
                    <w:t>0</w:t>
                  </w:r>
                </w:p>
              </w:tc>
              <w:tc>
                <w:tcPr>
                  <w:tcW w:w="958" w:type="dxa"/>
                </w:tcPr>
                <w:p w:rsidR="001160F8" w:rsidRDefault="001160F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43C95" w:rsidRPr="001160F8" w:rsidRDefault="001160F8" w:rsidP="00E24773">
                  <w:r>
                    <w:t>3</w:t>
                  </w:r>
                  <w:r w:rsidR="00E24773">
                    <w:t>1</w:t>
                  </w:r>
                  <w:r>
                    <w:t>1,5</w:t>
                  </w:r>
                </w:p>
              </w:tc>
            </w:tr>
          </w:tbl>
          <w:p w:rsidR="006A5C2D" w:rsidRPr="000B0C7B" w:rsidRDefault="006A5C2D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17" w:rsidRPr="000B0C7B" w:rsidTr="006A5C2D">
        <w:trPr>
          <w:gridAfter w:val="1"/>
          <w:wAfter w:w="31" w:type="dxa"/>
        </w:trPr>
        <w:tc>
          <w:tcPr>
            <w:tcW w:w="3227" w:type="dxa"/>
          </w:tcPr>
          <w:p w:rsidR="00936117" w:rsidRPr="00EA2A07" w:rsidRDefault="00936117" w:rsidP="004A51D6">
            <w:pPr>
              <w:snapToGrid w:val="0"/>
              <w:rPr>
                <w:sz w:val="28"/>
                <w:szCs w:val="28"/>
              </w:rPr>
            </w:pPr>
            <w:r w:rsidRPr="00EA2A07">
              <w:rPr>
                <w:sz w:val="28"/>
                <w:szCs w:val="28"/>
              </w:rPr>
              <w:lastRenderedPageBreak/>
              <w:t>Ожидаемые конечные р</w:t>
            </w:r>
            <w:r w:rsidRPr="00EA2A07">
              <w:rPr>
                <w:sz w:val="28"/>
                <w:szCs w:val="28"/>
              </w:rPr>
              <w:t>е</w:t>
            </w:r>
            <w:r w:rsidRPr="00EA2A07">
              <w:rPr>
                <w:sz w:val="28"/>
                <w:szCs w:val="28"/>
              </w:rPr>
              <w:t>зультаты  реализации</w:t>
            </w:r>
            <w:r w:rsidRPr="00EA2A07">
              <w:rPr>
                <w:sz w:val="28"/>
                <w:szCs w:val="28"/>
              </w:rPr>
              <w:br/>
              <w:t>муниципальной пр</w:t>
            </w:r>
            <w:r w:rsidRPr="00EA2A07">
              <w:rPr>
                <w:sz w:val="28"/>
                <w:szCs w:val="28"/>
              </w:rPr>
              <w:t>о</w:t>
            </w:r>
            <w:r w:rsidRPr="00EA2A07">
              <w:rPr>
                <w:sz w:val="28"/>
                <w:szCs w:val="28"/>
              </w:rPr>
              <w:t xml:space="preserve">граммы                </w:t>
            </w:r>
          </w:p>
        </w:tc>
        <w:tc>
          <w:tcPr>
            <w:tcW w:w="6915" w:type="dxa"/>
          </w:tcPr>
          <w:p w:rsidR="006F6CCD" w:rsidRPr="00EA2A07" w:rsidRDefault="001F7914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CCD"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тепла в теплотрассах до </w:t>
            </w:r>
            <w:r w:rsidR="00EA2A07" w:rsidRPr="00EA2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6CCD" w:rsidRPr="00EA2A0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6CCD" w:rsidRPr="00EA2A07" w:rsidRDefault="006F6CCD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воды до </w:t>
            </w:r>
            <w:r w:rsidR="00116211" w:rsidRPr="00EA2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A07" w:rsidRPr="00EA2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2A0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936117" w:rsidRPr="00CD2201" w:rsidRDefault="006F6CCD" w:rsidP="00EA2A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F18" w:rsidRPr="00EA2A0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F47F18" w:rsidRPr="00EA2A07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 w:rsidR="00A53D4A"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 аварий и инцидентов организ</w:t>
            </w:r>
            <w:r w:rsidR="00A53D4A" w:rsidRPr="00EA2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D4A" w:rsidRPr="00EA2A07">
              <w:rPr>
                <w:rFonts w:ascii="Times New Roman" w:hAnsi="Times New Roman" w:cs="Times New Roman"/>
                <w:sz w:val="28"/>
                <w:szCs w:val="28"/>
              </w:rPr>
              <w:t>ций ко</w:t>
            </w:r>
            <w:r w:rsidR="00A53D4A" w:rsidRPr="00EA2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D4A"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мунального </w:t>
            </w:r>
            <w:r w:rsidR="00323C0C" w:rsidRPr="00EA2A07">
              <w:rPr>
                <w:rFonts w:ascii="Times New Roman" w:hAnsi="Times New Roman" w:cs="Times New Roman"/>
                <w:sz w:val="28"/>
                <w:szCs w:val="28"/>
              </w:rPr>
              <w:t>комплекса до 0,</w:t>
            </w:r>
            <w:r w:rsidR="00EA2A07" w:rsidRPr="00EA2A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7F50"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  <w:r w:rsidR="00F47F18" w:rsidRPr="00EA2A07">
              <w:rPr>
                <w:rFonts w:ascii="Times New Roman" w:hAnsi="Times New Roman" w:cs="Times New Roman"/>
                <w:sz w:val="28"/>
                <w:szCs w:val="28"/>
              </w:rPr>
              <w:t xml:space="preserve"> в год на 1 км сетей.</w:t>
            </w:r>
          </w:p>
        </w:tc>
      </w:tr>
    </w:tbl>
    <w:p w:rsidR="002D53C8" w:rsidRPr="000B0C7B" w:rsidRDefault="001150F4" w:rsidP="00FC0521">
      <w:pPr>
        <w:rPr>
          <w:sz w:val="28"/>
          <w:szCs w:val="28"/>
        </w:rPr>
      </w:pPr>
      <w:r>
        <w:rPr>
          <w:sz w:val="28"/>
          <w:szCs w:val="28"/>
        </w:rPr>
        <w:t>* - по согласованию</w:t>
      </w:r>
    </w:p>
    <w:p w:rsidR="00A1607A" w:rsidRDefault="00A1607A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33CA3" w:rsidRPr="000B0C7B" w:rsidRDefault="001F7914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t>1</w:t>
      </w:r>
      <w:r w:rsidR="002A7EC4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Общая характеристика сферы реализации муниципальной 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граммы, в том числе формулировки основных проблем в указанной сфере</w:t>
      </w:r>
    </w:p>
    <w:p w:rsidR="002A7EC4" w:rsidRPr="000B0C7B" w:rsidRDefault="00F33CA3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0B0C7B">
        <w:rPr>
          <w:b/>
          <w:bCs/>
          <w:sz w:val="28"/>
          <w:szCs w:val="28"/>
        </w:rPr>
        <w:t xml:space="preserve"> и прогноз ее разв</w:t>
      </w:r>
      <w:r w:rsidRPr="000B0C7B">
        <w:rPr>
          <w:b/>
          <w:bCs/>
          <w:sz w:val="28"/>
          <w:szCs w:val="28"/>
        </w:rPr>
        <w:t>и</w:t>
      </w:r>
      <w:r w:rsidRPr="000B0C7B">
        <w:rPr>
          <w:b/>
          <w:bCs/>
          <w:sz w:val="28"/>
          <w:szCs w:val="28"/>
        </w:rPr>
        <w:t>тия</w:t>
      </w:r>
    </w:p>
    <w:p w:rsidR="00310CAB" w:rsidRPr="000B0C7B" w:rsidRDefault="00310CAB" w:rsidP="00F63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E2E" w:rsidRPr="000B0C7B" w:rsidRDefault="005223CC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Настоящая программа включает в себя комплекс мероприятий, повыша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</w:t>
      </w:r>
      <w:r w:rsidR="00AF12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эффективность, устойчивость и надежность функционирования коммун</w:t>
      </w:r>
      <w:r w:rsidR="00FC0521" w:rsidRPr="000B0C7B">
        <w:rPr>
          <w:rFonts w:ascii="Times New Roman" w:hAnsi="Times New Roman" w:cs="Times New Roman"/>
          <w:sz w:val="28"/>
          <w:szCs w:val="28"/>
        </w:rPr>
        <w:t>ал</w:t>
      </w:r>
      <w:r w:rsidR="00FC0521" w:rsidRPr="000B0C7B">
        <w:rPr>
          <w:rFonts w:ascii="Times New Roman" w:hAnsi="Times New Roman" w:cs="Times New Roman"/>
          <w:sz w:val="28"/>
          <w:szCs w:val="28"/>
        </w:rPr>
        <w:t>ь</w:t>
      </w:r>
      <w:r w:rsidR="00FC0521" w:rsidRPr="000B0C7B">
        <w:rPr>
          <w:rFonts w:ascii="Times New Roman" w:hAnsi="Times New Roman" w:cs="Times New Roman"/>
          <w:sz w:val="28"/>
          <w:szCs w:val="28"/>
        </w:rPr>
        <w:t>ных систем жизн</w:t>
      </w:r>
      <w:r w:rsidR="00CB6B4A" w:rsidRPr="000B0C7B">
        <w:rPr>
          <w:rFonts w:ascii="Times New Roman" w:hAnsi="Times New Roman" w:cs="Times New Roman"/>
          <w:sz w:val="28"/>
          <w:szCs w:val="28"/>
        </w:rPr>
        <w:t>еобеспеч</w:t>
      </w:r>
      <w:r w:rsidR="00CB6B4A" w:rsidRPr="000B0C7B">
        <w:rPr>
          <w:rFonts w:ascii="Times New Roman" w:hAnsi="Times New Roman" w:cs="Times New Roman"/>
          <w:sz w:val="28"/>
          <w:szCs w:val="28"/>
        </w:rPr>
        <w:t>е</w:t>
      </w:r>
      <w:r w:rsidR="00CB6B4A" w:rsidRPr="000B0C7B">
        <w:rPr>
          <w:rFonts w:ascii="Times New Roman" w:hAnsi="Times New Roman" w:cs="Times New Roman"/>
          <w:sz w:val="28"/>
          <w:szCs w:val="28"/>
        </w:rPr>
        <w:t>ния, а также обеспечени</w:t>
      </w:r>
      <w:r w:rsidR="00FC0521" w:rsidRPr="000B0C7B">
        <w:rPr>
          <w:rFonts w:ascii="Times New Roman" w:hAnsi="Times New Roman" w:cs="Times New Roman"/>
          <w:sz w:val="28"/>
          <w:szCs w:val="28"/>
        </w:rPr>
        <w:t>е комфортных и безопасных условий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проживания людей. Программа предусматривает как решение задач </w:t>
      </w:r>
      <w:r w:rsidR="00F47F18" w:rsidRPr="000B0C7B">
        <w:rPr>
          <w:rFonts w:ascii="Times New Roman" w:hAnsi="Times New Roman" w:cs="Times New Roman"/>
          <w:sz w:val="28"/>
          <w:szCs w:val="28"/>
        </w:rPr>
        <w:t>сн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F47F18" w:rsidRPr="000B0C7B">
        <w:rPr>
          <w:rFonts w:ascii="Times New Roman" w:hAnsi="Times New Roman" w:cs="Times New Roman"/>
          <w:sz w:val="28"/>
          <w:szCs w:val="28"/>
        </w:rPr>
        <w:t>жения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сверхнормативного износа основных фондов, внедрение ресурсосберега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 технологий, так и разработку и широкое внедрение мер по стимулированию эффективного и рационального хозяйствования жилищно-коммунальных пре</w:t>
      </w:r>
      <w:r w:rsidRPr="000B0C7B">
        <w:rPr>
          <w:rFonts w:ascii="Times New Roman" w:hAnsi="Times New Roman" w:cs="Times New Roman"/>
          <w:sz w:val="28"/>
          <w:szCs w:val="28"/>
        </w:rPr>
        <w:t>д</w:t>
      </w:r>
      <w:r w:rsidRPr="000B0C7B">
        <w:rPr>
          <w:rFonts w:ascii="Times New Roman" w:hAnsi="Times New Roman" w:cs="Times New Roman"/>
          <w:sz w:val="28"/>
          <w:szCs w:val="28"/>
        </w:rPr>
        <w:t>приятий, максимального использования ими всех доступных ресурсов, включая собственные, для решения задач надежного и устойчивого обслуживания потр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 xml:space="preserve">бителей. В результате </w:t>
      </w:r>
      <w:r w:rsidR="002D4A6B" w:rsidRPr="000B0C7B">
        <w:rPr>
          <w:rFonts w:ascii="Times New Roman" w:hAnsi="Times New Roman" w:cs="Times New Roman"/>
          <w:sz w:val="28"/>
          <w:szCs w:val="28"/>
        </w:rPr>
        <w:t xml:space="preserve">решения этих </w:t>
      </w:r>
      <w:r w:rsidRPr="000B0C7B">
        <w:rPr>
          <w:rFonts w:ascii="Times New Roman" w:hAnsi="Times New Roman" w:cs="Times New Roman"/>
          <w:sz w:val="28"/>
          <w:szCs w:val="28"/>
        </w:rPr>
        <w:t>задач повысится качество жилищно-коммунального обслуживания населения, эффективность и наде</w:t>
      </w:r>
      <w:r w:rsidRPr="000B0C7B">
        <w:rPr>
          <w:rFonts w:ascii="Times New Roman" w:hAnsi="Times New Roman" w:cs="Times New Roman"/>
          <w:sz w:val="28"/>
          <w:szCs w:val="28"/>
        </w:rPr>
        <w:t>ж</w:t>
      </w:r>
      <w:r w:rsidRPr="000B0C7B">
        <w:rPr>
          <w:rFonts w:ascii="Times New Roman" w:hAnsi="Times New Roman" w:cs="Times New Roman"/>
          <w:sz w:val="28"/>
          <w:szCs w:val="28"/>
        </w:rPr>
        <w:t xml:space="preserve">ность работы систем </w:t>
      </w:r>
      <w:r w:rsidR="00F47F18" w:rsidRPr="000B0C7B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0B0C7B">
        <w:rPr>
          <w:rFonts w:ascii="Times New Roman" w:hAnsi="Times New Roman" w:cs="Times New Roman"/>
          <w:sz w:val="28"/>
          <w:szCs w:val="28"/>
        </w:rPr>
        <w:t>, водоснабжения и канализации.</w:t>
      </w:r>
    </w:p>
    <w:p w:rsidR="002A7EC4" w:rsidRPr="000B0C7B" w:rsidRDefault="002A7EC4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фраструктуры (т.е. объектов электроснабжения, теплоснабжения, водоснабжения, вод</w:t>
      </w:r>
      <w:r w:rsidR="00310CAB" w:rsidRPr="000B0C7B">
        <w:rPr>
          <w:rFonts w:ascii="Times New Roman" w:hAnsi="Times New Roman" w:cs="Times New Roman"/>
          <w:sz w:val="28"/>
          <w:szCs w:val="28"/>
        </w:rPr>
        <w:t>оотведения, очистки сточных вод</w:t>
      </w:r>
      <w:r w:rsidRPr="000B0C7B">
        <w:rPr>
          <w:rFonts w:ascii="Times New Roman" w:hAnsi="Times New Roman" w:cs="Times New Roman"/>
          <w:sz w:val="28"/>
          <w:szCs w:val="28"/>
        </w:rPr>
        <w:t>) в соответствии с потребностями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ленного, жилищного строительства, в целях повышения качества услуг и улучш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экологии. Основу документа составляет система программных мероприятий по различным направлениям развития коммунальной инфраструктуры.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мой определены ресурсное обеспечение и механизмы реализации основных ее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правлений.</w:t>
      </w:r>
    </w:p>
    <w:p w:rsidR="0021076E" w:rsidRPr="000B0C7B" w:rsidRDefault="001B0061" w:rsidP="001F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программа призвана создать необходимые условия для р</w:t>
      </w:r>
      <w:r w:rsidR="0021076E" w:rsidRPr="000B0C7B">
        <w:rPr>
          <w:rFonts w:ascii="Times New Roman" w:hAnsi="Times New Roman" w:cs="Times New Roman"/>
          <w:sz w:val="28"/>
          <w:szCs w:val="28"/>
        </w:rPr>
        <w:t>е</w:t>
      </w:r>
      <w:r w:rsidR="0021076E" w:rsidRPr="000B0C7B">
        <w:rPr>
          <w:rFonts w:ascii="Times New Roman" w:hAnsi="Times New Roman" w:cs="Times New Roman"/>
          <w:sz w:val="28"/>
          <w:szCs w:val="28"/>
        </w:rPr>
        <w:t>шения основных производственных, финансово-экономических и социальных проблем в жилищно-коммунальном хозяйстве.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Основными источниками центрального теплоснабжения потребителей района являются котельные МУП «Коммунальщик», которые отапливают благоустрое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ное жилье пгт. Тужа и учреждения бюджетной сферы поселка. В сельских пос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лениях района централизованное теплоснабжение жилья отсутствует, а учрежд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бюджетной отапл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ваются собственными котельными.</w:t>
      </w:r>
    </w:p>
    <w:p w:rsidR="001F7914" w:rsidRPr="000B0C7B" w:rsidRDefault="001F7914" w:rsidP="002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lastRenderedPageBreak/>
        <w:t>Существующие мощности котельных МУП «Коммунальщик» имеют дост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 xml:space="preserve">точный резерв  для подключения дополнительных потребителей. </w:t>
      </w:r>
    </w:p>
    <w:p w:rsidR="001F7914" w:rsidRPr="000B0C7B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целях уменьшения затрат на содержание котельных необходимо объед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нить ряд маломощных котельных с одновременным строительством дополн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тельных тепловых сетей. </w:t>
      </w:r>
    </w:p>
    <w:p w:rsidR="001F7914" w:rsidRPr="00C20AA5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Практически на всех котельных по мере выработки ресурса необходимо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водить их модернизацию с заменой котлоагрегатов на более совершенные с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вышенным коэффициентом полезного действия и автоматизацией систем упра</w:t>
      </w:r>
      <w:r w:rsidRPr="000B0C7B">
        <w:rPr>
          <w:rFonts w:ascii="Times New Roman" w:hAnsi="Times New Roman" w:cs="Times New Roman"/>
          <w:sz w:val="28"/>
          <w:szCs w:val="28"/>
        </w:rPr>
        <w:t>в</w:t>
      </w:r>
      <w:r w:rsidRPr="000B0C7B">
        <w:rPr>
          <w:rFonts w:ascii="Times New Roman" w:hAnsi="Times New Roman" w:cs="Times New Roman"/>
          <w:sz w:val="28"/>
          <w:szCs w:val="28"/>
        </w:rPr>
        <w:t>ления подачи топлива и поддержания рабочих параметров.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На ряде котельных МУП «Коммунальщик» в последние годы была произведена замена котлоагрег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тов, что позволило использовать на них в качестве топлива -  опил, однако на большинстве котельных, особенно на котельных бюджетной сферы, этот вопрос стоит особенно остро.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42" w:rsidRPr="000B0C7B" w:rsidRDefault="001F7914" w:rsidP="005549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Протяженность тепловых сетей в районе составляет 6,</w:t>
      </w:r>
      <w:r w:rsidR="00545942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км. Из них 3,</w:t>
      </w:r>
      <w:r w:rsidR="00F47F18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- сети МУП «Коммунальщик» и </w:t>
      </w:r>
      <w:r w:rsidR="00F47F18" w:rsidRPr="000B0C7B">
        <w:rPr>
          <w:rFonts w:ascii="Times New Roman" w:hAnsi="Times New Roman" w:cs="Times New Roman"/>
          <w:sz w:val="28"/>
          <w:szCs w:val="28"/>
        </w:rPr>
        <w:t xml:space="preserve">3 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сети бюджетных </w:t>
      </w:r>
      <w:r w:rsidR="007961A6" w:rsidRPr="000B0C7B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0B0C7B">
        <w:rPr>
          <w:rFonts w:ascii="Times New Roman" w:hAnsi="Times New Roman" w:cs="Times New Roman"/>
          <w:sz w:val="28"/>
          <w:szCs w:val="28"/>
        </w:rPr>
        <w:t>организаций района. Основные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трассы были построены в 70-е и 80-е годы прошлого века с использованием устаревших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изоляционных материалов, не отвечающих современным требованиям, поэтому актуальной задачей становится замена те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лоизоляции на теплотрассах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МУП «Коммунальщика»</w:t>
      </w:r>
      <w:r w:rsidRPr="000B0C7B">
        <w:rPr>
          <w:rFonts w:ascii="Times New Roman" w:hAnsi="Times New Roman" w:cs="Times New Roman"/>
          <w:sz w:val="28"/>
          <w:szCs w:val="28"/>
        </w:rPr>
        <w:t>, а так же 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мена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самих теплотрасс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в городском и сельских поселениях</w:t>
      </w:r>
      <w:r w:rsidRPr="000B0C7B">
        <w:rPr>
          <w:rFonts w:ascii="Times New Roman" w:hAnsi="Times New Roman" w:cs="Times New Roman"/>
          <w:sz w:val="28"/>
          <w:szCs w:val="28"/>
        </w:rPr>
        <w:t>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 и водоотведение, как отрасль, играет огромную роль в обе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печении жизнедеятельности района и требует целенаправленной работы по разв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тию надежного 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районе существует централизованная система хозяйственно-питьевого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доснабжения, обеспечивающая нужды населения, а также потребности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ленных и сельскохозяйстве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ных предприятий.</w:t>
      </w:r>
    </w:p>
    <w:p w:rsidR="001F7914" w:rsidRPr="000B0C7B" w:rsidRDefault="00F47F18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0C7B">
        <w:rPr>
          <w:rFonts w:ascii="Times New Roman" w:hAnsi="Times New Roman" w:cs="Times New Roman"/>
          <w:sz w:val="28"/>
          <w:szCs w:val="28"/>
        </w:rPr>
        <w:t>осуществляется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из подземных источников. Распред</w:t>
      </w:r>
      <w:r w:rsidR="001F7914" w:rsidRPr="000B0C7B">
        <w:rPr>
          <w:rFonts w:ascii="Times New Roman" w:hAnsi="Times New Roman" w:cs="Times New Roman"/>
          <w:sz w:val="28"/>
          <w:szCs w:val="28"/>
        </w:rPr>
        <w:t>е</w:t>
      </w:r>
      <w:r w:rsidR="001F7914" w:rsidRPr="000B0C7B">
        <w:rPr>
          <w:rFonts w:ascii="Times New Roman" w:hAnsi="Times New Roman" w:cs="Times New Roman"/>
          <w:sz w:val="28"/>
          <w:szCs w:val="28"/>
        </w:rPr>
        <w:t>лительные сети водопров</w:t>
      </w:r>
      <w:r w:rsidR="00C20AA5">
        <w:rPr>
          <w:rFonts w:ascii="Times New Roman" w:hAnsi="Times New Roman" w:cs="Times New Roman"/>
          <w:sz w:val="28"/>
          <w:szCs w:val="28"/>
        </w:rPr>
        <w:t>одов строились в 70-80-</w:t>
      </w:r>
      <w:r w:rsidR="001F7914" w:rsidRPr="000B0C7B">
        <w:rPr>
          <w:rFonts w:ascii="Times New Roman" w:hAnsi="Times New Roman" w:cs="Times New Roman"/>
          <w:sz w:val="28"/>
          <w:szCs w:val="28"/>
        </w:rPr>
        <w:t>х годах прошлого века, сети строились без единого проекта и без соблюдения каких либо правил и нормат</w:t>
      </w:r>
      <w:r w:rsidR="001F7914" w:rsidRPr="000B0C7B">
        <w:rPr>
          <w:rFonts w:ascii="Times New Roman" w:hAnsi="Times New Roman" w:cs="Times New Roman"/>
          <w:sz w:val="28"/>
          <w:szCs w:val="28"/>
        </w:rPr>
        <w:t>и</w:t>
      </w:r>
      <w:r w:rsidR="001F7914" w:rsidRPr="000B0C7B">
        <w:rPr>
          <w:rFonts w:ascii="Times New Roman" w:hAnsi="Times New Roman" w:cs="Times New Roman"/>
          <w:sz w:val="28"/>
          <w:szCs w:val="28"/>
        </w:rPr>
        <w:t>вов. Проблемными являются  вопросы по получению лице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зии на водоподъем из подземных источников. Лицензии на подъем воды имеются лишь у МУП «Ко</w:t>
      </w:r>
      <w:r w:rsidR="001F7914" w:rsidRPr="000B0C7B">
        <w:rPr>
          <w:rFonts w:ascii="Times New Roman" w:hAnsi="Times New Roman" w:cs="Times New Roman"/>
          <w:sz w:val="28"/>
          <w:szCs w:val="28"/>
        </w:rPr>
        <w:t>м</w:t>
      </w:r>
      <w:r w:rsidR="001F7914" w:rsidRPr="000B0C7B">
        <w:rPr>
          <w:rFonts w:ascii="Times New Roman" w:hAnsi="Times New Roman" w:cs="Times New Roman"/>
          <w:sz w:val="28"/>
          <w:szCs w:val="28"/>
        </w:rPr>
        <w:t>мунальщик».</w:t>
      </w:r>
      <w:r w:rsidR="00554932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DF" w:rsidRPr="000B0C7B" w:rsidRDefault="001F7914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Протяженность распределительных сетей водопровода составляет </w:t>
      </w:r>
      <w:r w:rsidR="00F47F18" w:rsidRPr="000B0C7B">
        <w:rPr>
          <w:rFonts w:ascii="Times New Roman" w:hAnsi="Times New Roman" w:cs="Times New Roman"/>
          <w:sz w:val="28"/>
          <w:szCs w:val="28"/>
        </w:rPr>
        <w:t>103,4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км, значительная часть находится в неудовлетворительном состоянии и требует пер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кладки. Собственниками с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тей по причине отсутствия средств должным образом не осуществляется работа по замене существующих уличных сетей, износ кот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рых составляет </w:t>
      </w:r>
      <w:r w:rsidR="00554932" w:rsidRPr="000B0C7B">
        <w:rPr>
          <w:rFonts w:ascii="Times New Roman" w:hAnsi="Times New Roman" w:cs="Times New Roman"/>
          <w:sz w:val="28"/>
          <w:szCs w:val="28"/>
        </w:rPr>
        <w:t>70-80%</w:t>
      </w:r>
      <w:r w:rsidR="005442DF" w:rsidRPr="000B0C7B">
        <w:rPr>
          <w:rFonts w:ascii="Times New Roman" w:hAnsi="Times New Roman" w:cs="Times New Roman"/>
          <w:sz w:val="28"/>
          <w:szCs w:val="28"/>
        </w:rPr>
        <w:t>.</w:t>
      </w:r>
    </w:p>
    <w:p w:rsidR="005442DF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Острота проблем качества, надежности и экологической безопасности ко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мунального о</w:t>
      </w:r>
      <w:r w:rsidRPr="000B0C7B">
        <w:rPr>
          <w:rFonts w:ascii="Times New Roman" w:hAnsi="Times New Roman" w:cs="Times New Roman"/>
          <w:sz w:val="28"/>
          <w:szCs w:val="28"/>
        </w:rPr>
        <w:t>б</w:t>
      </w:r>
      <w:r w:rsidRPr="000B0C7B">
        <w:rPr>
          <w:rFonts w:ascii="Times New Roman" w:hAnsi="Times New Roman" w:cs="Times New Roman"/>
          <w:sz w:val="28"/>
          <w:szCs w:val="28"/>
        </w:rPr>
        <w:t>служивания, их влияние на комфортность проживания населения, улучшение жилищных условий требуют системной разработки и реализации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граммных мероприятий, поиска новых путей модернизации объектов коммунал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ной инфраструкт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ры и жилищного фонда.</w:t>
      </w:r>
    </w:p>
    <w:p w:rsidR="002970B3" w:rsidRPr="000B0C7B" w:rsidRDefault="002970B3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Учитывая низкую платежеспособность потребителей, не имея достаточных доходов от предоставленных жилищно-коммунальных услуг, не привлекались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вестиции в основные производственные фонды в объемах, необходимых не тол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 xml:space="preserve">ко для развития инфраструктуры, но и для ее поддержки. 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Данные по снабжению </w:t>
      </w:r>
      <w:r w:rsidR="001F7914" w:rsidRPr="000B0C7B">
        <w:rPr>
          <w:rFonts w:ascii="Times New Roman" w:hAnsi="Times New Roman" w:cs="Times New Roman"/>
          <w:sz w:val="28"/>
          <w:szCs w:val="28"/>
        </w:rPr>
        <w:lastRenderedPageBreak/>
        <w:t>водой населе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ных пунктов района приведены в таблице №1: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Таблица № 1</w:t>
      </w:r>
    </w:p>
    <w:p w:rsidR="001C4D41" w:rsidRPr="000B0C7B" w:rsidRDefault="001C4D41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915"/>
        <w:gridCol w:w="1620"/>
        <w:gridCol w:w="1890"/>
        <w:gridCol w:w="1539"/>
      </w:tblGrid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скважин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суточный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водоотбор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(куб. м/сут.)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жен-</w:t>
            </w:r>
          </w:p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ность 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C43C95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C43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C43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554932" w:rsidRPr="000B0C7B" w:rsidRDefault="00554932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B26" w:rsidRDefault="00500B26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Услугами водоотведения, предоставляемыми МУП «Коммунальщик» 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зуются жители благоустроенных домов районного центра. Основная часть ж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лищного фонда района водоотв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дением не обеспечена.</w:t>
      </w:r>
    </w:p>
    <w:p w:rsidR="001F7914" w:rsidRPr="00996A50" w:rsidRDefault="001F7914" w:rsidP="0099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Сточные воды от жилой застройки, предприятий и организаций центральной части п. Тужа по самотечно-напорным коллекторам поступают на очистные с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оружения биологической очистки проектной производительностью 0,3 тыс. куб. м/сут. Протяженность канализационных сетей 4,4 км. Перекачка стоков осущес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вляется канализационными насосными станци</w:t>
      </w:r>
      <w:r w:rsidRPr="000B0C7B">
        <w:rPr>
          <w:rFonts w:ascii="Times New Roman" w:hAnsi="Times New Roman" w:cs="Times New Roman"/>
          <w:sz w:val="28"/>
          <w:szCs w:val="28"/>
        </w:rPr>
        <w:t>я</w:t>
      </w:r>
      <w:r w:rsidRPr="000B0C7B">
        <w:rPr>
          <w:rFonts w:ascii="Times New Roman" w:hAnsi="Times New Roman" w:cs="Times New Roman"/>
          <w:sz w:val="28"/>
          <w:szCs w:val="28"/>
        </w:rPr>
        <w:t>ми.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очищенных сточных вод осуществляется в р. Тужа ниже поселка по течению реки.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от Тужинской центральной районной больницы.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Сточные воды поступают на очистные сооружения, которые практически 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черпали свой ресурс и стоки практически без очистки поступают в р.</w:t>
      </w:r>
      <w:r w:rsidR="005442DF" w:rsidRPr="000B0C7B">
        <w:rPr>
          <w:rFonts w:ascii="Times New Roman" w:hAnsi="Times New Roman" w:cs="Times New Roman"/>
          <w:sz w:val="28"/>
          <w:szCs w:val="28"/>
        </w:rPr>
        <w:t xml:space="preserve"> Туж</w:t>
      </w:r>
      <w:r w:rsidRPr="000B0C7B">
        <w:rPr>
          <w:rFonts w:ascii="Times New Roman" w:hAnsi="Times New Roman" w:cs="Times New Roman"/>
          <w:sz w:val="28"/>
          <w:szCs w:val="28"/>
        </w:rPr>
        <w:t>а, кроме того выпуск производится в границах населенного пункта, что запрещено дейс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вующим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санитарным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5442DF" w:rsidRPr="000B0C7B">
        <w:rPr>
          <w:rFonts w:ascii="Times New Roman" w:hAnsi="Times New Roman" w:cs="Times New Roman"/>
          <w:sz w:val="28"/>
          <w:szCs w:val="28"/>
        </w:rPr>
        <w:t>требованиям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, поэтому возникла необходимость стро</w:t>
      </w:r>
      <w:r w:rsidR="005442DF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тельстве напорного коллектора канализационных стоков, обеспечивающего ко</w:t>
      </w:r>
      <w:r w:rsidR="005442DF" w:rsidRPr="000B0C7B">
        <w:rPr>
          <w:rFonts w:ascii="Times New Roman" w:hAnsi="Times New Roman" w:cs="Times New Roman"/>
          <w:sz w:val="28"/>
          <w:szCs w:val="28"/>
        </w:rPr>
        <w:t>м</w:t>
      </w:r>
      <w:r w:rsidR="005442DF" w:rsidRPr="000B0C7B">
        <w:rPr>
          <w:rFonts w:ascii="Times New Roman" w:hAnsi="Times New Roman" w:cs="Times New Roman"/>
          <w:sz w:val="28"/>
          <w:szCs w:val="28"/>
        </w:rPr>
        <w:t>фортность проживания, при одновременном повышении эффективности жили</w:t>
      </w:r>
      <w:r w:rsidR="005442DF" w:rsidRPr="000B0C7B">
        <w:rPr>
          <w:rFonts w:ascii="Times New Roman" w:hAnsi="Times New Roman" w:cs="Times New Roman"/>
          <w:sz w:val="28"/>
          <w:szCs w:val="28"/>
        </w:rPr>
        <w:t>щ</w:t>
      </w:r>
      <w:r w:rsidR="005442DF" w:rsidRPr="000B0C7B">
        <w:rPr>
          <w:rFonts w:ascii="Times New Roman" w:hAnsi="Times New Roman" w:cs="Times New Roman"/>
          <w:sz w:val="28"/>
          <w:szCs w:val="28"/>
        </w:rPr>
        <w:t>но-коммунальных услуг.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Система канализации эксплуатируется более 30 лет,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сосная станция перегружена, оборудование отработало свой ресурс. Из-за отсу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ствия финансирования за истекший период никаких мер по реконструкции не предпринималось. Строительство напорного коллектора через реку Тужа позв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лит разрешить данную проблему и более полно испол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зовать мощности очистных сооружений, которые в настоящее время не догруж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ны.</w:t>
      </w:r>
    </w:p>
    <w:p w:rsidR="00A42E7B" w:rsidRPr="000B0C7B" w:rsidRDefault="001F7914" w:rsidP="00544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Действующая система канализации обслуживается МУП «Коммунальщик».</w:t>
      </w:r>
    </w:p>
    <w:p w:rsidR="00A42E7B" w:rsidRPr="000B0C7B" w:rsidRDefault="00A42E7B" w:rsidP="00A42E7B">
      <w:pPr>
        <w:ind w:firstLine="720"/>
        <w:jc w:val="center"/>
        <w:rPr>
          <w:b/>
          <w:sz w:val="28"/>
          <w:szCs w:val="28"/>
        </w:rPr>
      </w:pPr>
    </w:p>
    <w:p w:rsidR="00500B26" w:rsidRDefault="00500B26" w:rsidP="00A42E7B">
      <w:pPr>
        <w:ind w:firstLine="720"/>
        <w:jc w:val="center"/>
        <w:rPr>
          <w:b/>
          <w:sz w:val="28"/>
          <w:szCs w:val="28"/>
        </w:rPr>
      </w:pPr>
    </w:p>
    <w:p w:rsidR="00500B26" w:rsidRDefault="00500B26" w:rsidP="00A42E7B">
      <w:pPr>
        <w:ind w:firstLine="720"/>
        <w:jc w:val="center"/>
        <w:rPr>
          <w:b/>
          <w:sz w:val="28"/>
          <w:szCs w:val="28"/>
        </w:rPr>
      </w:pPr>
    </w:p>
    <w:p w:rsidR="00647F50" w:rsidRDefault="005A19AF" w:rsidP="00A42E7B">
      <w:pPr>
        <w:ind w:firstLine="720"/>
        <w:jc w:val="center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lastRenderedPageBreak/>
        <w:t>2</w:t>
      </w:r>
      <w:r w:rsidR="00226E2E" w:rsidRPr="000B0C7B">
        <w:rPr>
          <w:b/>
          <w:sz w:val="28"/>
          <w:szCs w:val="28"/>
        </w:rPr>
        <w:t xml:space="preserve">. </w:t>
      </w:r>
      <w:r w:rsidR="00A1607A" w:rsidRPr="00A1607A">
        <w:rPr>
          <w:b/>
          <w:sz w:val="28"/>
          <w:szCs w:val="28"/>
        </w:rPr>
        <w:t>Приоритеты муниципальной политики в соответствующей сфере реал</w:t>
      </w:r>
      <w:r w:rsidR="00A1607A" w:rsidRPr="00A1607A">
        <w:rPr>
          <w:b/>
          <w:sz w:val="28"/>
          <w:szCs w:val="28"/>
        </w:rPr>
        <w:t>и</w:t>
      </w:r>
      <w:r w:rsidR="00A1607A" w:rsidRPr="00A1607A">
        <w:rPr>
          <w:b/>
          <w:sz w:val="28"/>
          <w:szCs w:val="28"/>
        </w:rPr>
        <w:t>зации муниципальной программы, цели, задачи, целевые показатели эффективности реализации муниципальной программы, описание ожида</w:t>
      </w:r>
      <w:r w:rsidR="00A1607A" w:rsidRPr="00A1607A">
        <w:rPr>
          <w:b/>
          <w:sz w:val="28"/>
          <w:szCs w:val="28"/>
        </w:rPr>
        <w:t>е</w:t>
      </w:r>
      <w:r w:rsidR="00A1607A" w:rsidRPr="00A1607A">
        <w:rPr>
          <w:b/>
          <w:sz w:val="28"/>
          <w:szCs w:val="28"/>
        </w:rPr>
        <w:t>мых конечных результатов муниципальной программы, сроков и этапов реализации муниципал</w:t>
      </w:r>
      <w:r w:rsidR="00A1607A" w:rsidRPr="00A1607A">
        <w:rPr>
          <w:b/>
          <w:sz w:val="28"/>
          <w:szCs w:val="28"/>
        </w:rPr>
        <w:t>ь</w:t>
      </w:r>
      <w:r w:rsidR="00A1607A" w:rsidRPr="00A1607A">
        <w:rPr>
          <w:b/>
          <w:sz w:val="28"/>
          <w:szCs w:val="28"/>
        </w:rPr>
        <w:t>ной программы</w:t>
      </w:r>
    </w:p>
    <w:p w:rsidR="00C20AA5" w:rsidRPr="000B0C7B" w:rsidRDefault="00C20AA5" w:rsidP="00A42E7B">
      <w:pPr>
        <w:ind w:firstLine="720"/>
        <w:jc w:val="center"/>
        <w:rPr>
          <w:b/>
          <w:bCs/>
          <w:sz w:val="28"/>
          <w:szCs w:val="28"/>
        </w:rPr>
      </w:pPr>
    </w:p>
    <w:p w:rsidR="00A1607A" w:rsidRPr="00A1607A" w:rsidRDefault="00A1607A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07A">
        <w:rPr>
          <w:rFonts w:ascii="Times New Roman" w:hAnsi="Times New Roman" w:cs="Times New Roman"/>
          <w:sz w:val="28"/>
          <w:szCs w:val="28"/>
        </w:rPr>
        <w:t>На территории Тужинского района приоритеты муниципальной политики в сфере ж</w:t>
      </w:r>
      <w:r w:rsidRPr="00A1607A">
        <w:rPr>
          <w:rFonts w:ascii="Times New Roman" w:hAnsi="Times New Roman" w:cs="Times New Roman"/>
          <w:sz w:val="28"/>
          <w:szCs w:val="28"/>
        </w:rPr>
        <w:t>и</w:t>
      </w:r>
      <w:r w:rsidRPr="00A1607A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A1607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1607A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стратегическими документами, утвержденными Президентом Российской Федерации, Прав</w:t>
      </w:r>
      <w:r w:rsidRPr="00A1607A">
        <w:rPr>
          <w:rFonts w:ascii="Times New Roman" w:hAnsi="Times New Roman" w:cs="Times New Roman"/>
          <w:sz w:val="28"/>
          <w:szCs w:val="28"/>
        </w:rPr>
        <w:t>и</w:t>
      </w:r>
      <w:r w:rsidRPr="00A1607A">
        <w:rPr>
          <w:rFonts w:ascii="Times New Roman" w:hAnsi="Times New Roman" w:cs="Times New Roman"/>
          <w:sz w:val="28"/>
          <w:szCs w:val="28"/>
        </w:rPr>
        <w:t>тельством Российской Федерации, Правительством Кировской области, муниципальными правовыми а</w:t>
      </w:r>
      <w:r w:rsidRPr="00A1607A">
        <w:rPr>
          <w:rFonts w:ascii="Times New Roman" w:hAnsi="Times New Roman" w:cs="Times New Roman"/>
          <w:sz w:val="28"/>
          <w:szCs w:val="28"/>
        </w:rPr>
        <w:t>к</w:t>
      </w:r>
      <w:r w:rsidRPr="00A1607A">
        <w:rPr>
          <w:rFonts w:ascii="Times New Roman" w:hAnsi="Times New Roman" w:cs="Times New Roman"/>
          <w:sz w:val="28"/>
          <w:szCs w:val="28"/>
        </w:rPr>
        <w:t>тами.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комфортных условий проживания населения района, в том числе оптимизация, развитие и модерниз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ция коммунальных систем водоснабжения и водоотведения. Условием достиж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цели является решение следующих о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новных задач: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обеспечение развития жилищного и промышленного строительства;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сокращение расходов на содержание бюджетной сферы;</w:t>
      </w:r>
    </w:p>
    <w:p w:rsidR="0021076E" w:rsidRPr="000B0C7B" w:rsidRDefault="0021076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Целевыми показателями эффективности реализации </w:t>
      </w:r>
      <w:r w:rsidR="001B0061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w:anchor="Par715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потерь тепловой энергии в суммарном объеме отпуска тепловой эне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гии.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10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дения N 1-ТЕП "Сведения о снабжении тепловой энергией".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w:anchor="Par71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утечек и неучтенного расхода воды в суммарном объеме воды, 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данной в сеть.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11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1-водопровод "Сведения о работе вод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провода".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w:anchor="Par72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Количество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аварий и инцидентов в год на 1 км сетей организаций комм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нального комплекса в сфере те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ло- и водоснабжения.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определяется по формуле: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= (Ат + Ав) / (Пт + Пв), где: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- количество аварий и инцидентов в год на 1 км сетей организаций коммунальн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го комплекса в сфере тепло- и водоснабжения (единиц);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Ат - количество аварий на паровых и тепловых сетях (единиц) (данные из </w:t>
      </w:r>
      <w:hyperlink r:id="rId12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стического наблюдения N 1-ТЕП "Сведения о снабжении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Ав - количество аварий на водопроводных сетях (единиц) (данные из </w:t>
      </w:r>
      <w:hyperlink r:id="rId13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реализации муниципальной програ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Пт - протяженность паровых и тепловых сетей в двухтрубном исчислении (км) (данные из </w:t>
      </w:r>
      <w:hyperlink r:id="rId14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1-ТЕП "Сведения о сна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21076E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Пв - протяженность водопроводных сетей (км) (данные из </w:t>
      </w:r>
      <w:hyperlink r:id="rId15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граммы).</w:t>
      </w:r>
    </w:p>
    <w:p w:rsidR="00226E2E" w:rsidRPr="000B0C7B" w:rsidRDefault="00323C0C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</w:t>
      </w:r>
      <w:r w:rsidR="00C43C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43C95">
        <w:rPr>
          <w:rFonts w:ascii="Times New Roman" w:hAnsi="Times New Roman" w:cs="Times New Roman"/>
          <w:sz w:val="28"/>
          <w:szCs w:val="28"/>
        </w:rPr>
        <w:t>25</w:t>
      </w:r>
      <w:r w:rsidR="00226E2E" w:rsidRPr="000B0C7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использование средств,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лученных за счет установленных </w:t>
      </w:r>
      <w:r w:rsidR="00F47F18" w:rsidRPr="000B0C7B">
        <w:rPr>
          <w:rFonts w:ascii="Times New Roman" w:hAnsi="Times New Roman" w:cs="Times New Roman"/>
          <w:sz w:val="28"/>
          <w:szCs w:val="28"/>
        </w:rPr>
        <w:t>тарифов</w:t>
      </w:r>
      <w:r w:rsidRPr="000B0C7B">
        <w:rPr>
          <w:rFonts w:ascii="Times New Roman" w:hAnsi="Times New Roman" w:cs="Times New Roman"/>
          <w:sz w:val="28"/>
          <w:szCs w:val="28"/>
        </w:rPr>
        <w:t xml:space="preserve"> для потребителей, надбавок к тарифам на услуги организации коммунального комплекса, тарифа на подключение к си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теме коммунальной инфраструктуры. Пересмотр тарифов и надбавок производи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вом.</w:t>
      </w:r>
    </w:p>
    <w:p w:rsidR="00226E2E" w:rsidRPr="000B0C7B" w:rsidRDefault="00B564C6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6E2E" w:rsidRPr="000B0C7B">
        <w:rPr>
          <w:rFonts w:ascii="Times New Roman" w:hAnsi="Times New Roman" w:cs="Times New Roman"/>
          <w:sz w:val="28"/>
          <w:szCs w:val="28"/>
        </w:rPr>
        <w:t>ля реализации программы необходимы средства бюджетов всех уровней и привлечение иных вн</w:t>
      </w:r>
      <w:r w:rsidR="00226E2E" w:rsidRPr="000B0C7B">
        <w:rPr>
          <w:rFonts w:ascii="Times New Roman" w:hAnsi="Times New Roman" w:cs="Times New Roman"/>
          <w:sz w:val="28"/>
          <w:szCs w:val="28"/>
        </w:rPr>
        <w:t>е</w:t>
      </w:r>
      <w:r w:rsidR="00226E2E" w:rsidRPr="000B0C7B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21076E" w:rsidRPr="000B0C7B" w:rsidRDefault="00226E2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рамках реализации данной Программы, в соответствии со стратегическими приоритет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ми развития района, основными направлениями сохранения и развития инженерной инфраструктуры будет осуществляться мониторинг проведенных м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роприятий, и на основе этого осуществляется корректировка мероприятий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граммы.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2E" w:rsidRPr="000B0C7B" w:rsidRDefault="0021076E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350DA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программы не предусматривает разделение на этапы.</w:t>
      </w:r>
    </w:p>
    <w:p w:rsidR="00F47F18" w:rsidRPr="00EA2A07" w:rsidRDefault="00F47F18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>Ожидаемые конечные р</w:t>
      </w:r>
      <w:r w:rsidRPr="00EA2A07">
        <w:rPr>
          <w:rFonts w:ascii="Times New Roman" w:hAnsi="Times New Roman" w:cs="Times New Roman"/>
          <w:sz w:val="28"/>
          <w:szCs w:val="28"/>
        </w:rPr>
        <w:t>е</w:t>
      </w:r>
      <w:r w:rsidRPr="00EA2A07">
        <w:rPr>
          <w:rFonts w:ascii="Times New Roman" w:hAnsi="Times New Roman" w:cs="Times New Roman"/>
          <w:sz w:val="28"/>
          <w:szCs w:val="28"/>
        </w:rPr>
        <w:t>зультаты  реализации муниципальной программы:</w:t>
      </w:r>
    </w:p>
    <w:p w:rsidR="00F47F18" w:rsidRPr="00EA2A07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 xml:space="preserve">- снижение </w:t>
      </w:r>
      <w:r w:rsidR="00323C0C" w:rsidRPr="00EA2A07">
        <w:rPr>
          <w:rFonts w:ascii="Times New Roman" w:hAnsi="Times New Roman" w:cs="Times New Roman"/>
          <w:sz w:val="28"/>
          <w:szCs w:val="28"/>
        </w:rPr>
        <w:t xml:space="preserve">потерь тепла в теплотрассах до </w:t>
      </w:r>
      <w:r w:rsidR="00EA2A07" w:rsidRPr="00EA2A07">
        <w:rPr>
          <w:rFonts w:ascii="Times New Roman" w:hAnsi="Times New Roman" w:cs="Times New Roman"/>
          <w:sz w:val="28"/>
          <w:szCs w:val="28"/>
        </w:rPr>
        <w:t xml:space="preserve">7 </w:t>
      </w:r>
      <w:r w:rsidRPr="00EA2A07">
        <w:rPr>
          <w:rFonts w:ascii="Times New Roman" w:hAnsi="Times New Roman" w:cs="Times New Roman"/>
          <w:sz w:val="28"/>
          <w:szCs w:val="28"/>
        </w:rPr>
        <w:t>%;</w:t>
      </w:r>
    </w:p>
    <w:p w:rsidR="00F47F18" w:rsidRPr="00EA2A07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 xml:space="preserve">- снижение уровня потерь воды до </w:t>
      </w:r>
      <w:r w:rsidR="00116211" w:rsidRPr="00EA2A07">
        <w:rPr>
          <w:rFonts w:ascii="Times New Roman" w:hAnsi="Times New Roman" w:cs="Times New Roman"/>
          <w:sz w:val="28"/>
          <w:szCs w:val="28"/>
        </w:rPr>
        <w:t>1</w:t>
      </w:r>
      <w:r w:rsidR="00EA2A07" w:rsidRPr="00EA2A07">
        <w:rPr>
          <w:rFonts w:ascii="Times New Roman" w:hAnsi="Times New Roman" w:cs="Times New Roman"/>
          <w:sz w:val="28"/>
          <w:szCs w:val="28"/>
        </w:rPr>
        <w:t>5</w:t>
      </w:r>
      <w:r w:rsidRPr="00EA2A07">
        <w:rPr>
          <w:rFonts w:ascii="Times New Roman" w:hAnsi="Times New Roman" w:cs="Times New Roman"/>
          <w:sz w:val="28"/>
          <w:szCs w:val="28"/>
        </w:rPr>
        <w:t>%;</w:t>
      </w:r>
    </w:p>
    <w:p w:rsidR="00F47F18" w:rsidRDefault="00F47F18" w:rsidP="00F47F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>- снижение количества аварий и инцидентов организаций</w:t>
      </w:r>
      <w:r w:rsidR="00323C0C" w:rsidRPr="00EA2A07">
        <w:rPr>
          <w:rFonts w:ascii="Times New Roman" w:hAnsi="Times New Roman" w:cs="Times New Roman"/>
          <w:sz w:val="28"/>
          <w:szCs w:val="28"/>
        </w:rPr>
        <w:t xml:space="preserve"> коммунального комплекса до 0,</w:t>
      </w:r>
      <w:r w:rsidR="00EA2A07" w:rsidRPr="00EA2A07">
        <w:rPr>
          <w:rFonts w:ascii="Times New Roman" w:hAnsi="Times New Roman" w:cs="Times New Roman"/>
          <w:sz w:val="28"/>
          <w:szCs w:val="28"/>
        </w:rPr>
        <w:t>28</w:t>
      </w:r>
      <w:r w:rsidRPr="00EA2A07">
        <w:rPr>
          <w:rFonts w:ascii="Times New Roman" w:hAnsi="Times New Roman" w:cs="Times New Roman"/>
          <w:sz w:val="28"/>
          <w:szCs w:val="28"/>
        </w:rPr>
        <w:t xml:space="preserve"> единицы в год на 1 км сетей.</w:t>
      </w:r>
    </w:p>
    <w:p w:rsidR="00A1607A" w:rsidRPr="00A1607A" w:rsidRDefault="00A1607A" w:rsidP="00A16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7A">
        <w:rPr>
          <w:sz w:val="28"/>
          <w:szCs w:val="28"/>
        </w:rPr>
        <w:t>Сведения о целевых показателях эффективности</w:t>
      </w:r>
      <w:r>
        <w:rPr>
          <w:sz w:val="28"/>
          <w:szCs w:val="28"/>
        </w:rPr>
        <w:t xml:space="preserve"> </w:t>
      </w:r>
      <w:r w:rsidRPr="00A1607A">
        <w:rPr>
          <w:sz w:val="28"/>
          <w:szCs w:val="28"/>
        </w:rPr>
        <w:t>реализации муниципальной пр</w:t>
      </w:r>
      <w:r w:rsidRPr="00A1607A">
        <w:rPr>
          <w:sz w:val="28"/>
          <w:szCs w:val="28"/>
        </w:rPr>
        <w:t>о</w:t>
      </w:r>
      <w:r w:rsidRPr="00A1607A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представлены в приложении № 3.</w:t>
      </w:r>
    </w:p>
    <w:p w:rsidR="00A1607A" w:rsidRPr="00116211" w:rsidRDefault="00A1607A" w:rsidP="00F47F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42E7B" w:rsidRPr="000B0C7B" w:rsidRDefault="00A42E7B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</w:p>
    <w:p w:rsidR="00D577D7" w:rsidRPr="000B0C7B" w:rsidRDefault="005A19AF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3</w:t>
      </w:r>
      <w:r w:rsidR="00226E2E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Обобщенная характеристика мероприятий  муниципальной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</w:t>
      </w:r>
      <w:r w:rsidR="00F33CA3" w:rsidRPr="000B0C7B">
        <w:rPr>
          <w:b/>
          <w:sz w:val="28"/>
          <w:szCs w:val="28"/>
        </w:rPr>
        <w:t xml:space="preserve"> </w:t>
      </w:r>
    </w:p>
    <w:p w:rsidR="00D577D7" w:rsidRPr="000B0C7B" w:rsidRDefault="00D577D7" w:rsidP="00F638FC">
      <w:pPr>
        <w:ind w:firstLine="720"/>
        <w:jc w:val="both"/>
        <w:rPr>
          <w:b/>
          <w:sz w:val="28"/>
          <w:szCs w:val="28"/>
        </w:rPr>
      </w:pP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Основные мероприятия по реализации Программы: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4.1.Проведение тарифной политики учитывающей доходы населения и и</w:t>
      </w:r>
      <w:r w:rsidRPr="000B0C7B">
        <w:rPr>
          <w:szCs w:val="28"/>
        </w:rPr>
        <w:t>н</w:t>
      </w:r>
      <w:r w:rsidRPr="000B0C7B">
        <w:rPr>
          <w:szCs w:val="28"/>
        </w:rPr>
        <w:t>вестиционные потребности предприятий ЖКХ.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Для решения данной проблемы расчет и утверждение тарифов муниципал</w:t>
      </w:r>
      <w:r w:rsidRPr="000B0C7B">
        <w:rPr>
          <w:szCs w:val="28"/>
        </w:rPr>
        <w:t>ь</w:t>
      </w:r>
      <w:r w:rsidRPr="000B0C7B">
        <w:rPr>
          <w:szCs w:val="28"/>
        </w:rPr>
        <w:t>ными образованиями района производить в соответствии с ежегодно разрабат</w:t>
      </w:r>
      <w:r w:rsidRPr="000B0C7B">
        <w:rPr>
          <w:szCs w:val="28"/>
        </w:rPr>
        <w:t>ы</w:t>
      </w:r>
      <w:r w:rsidRPr="000B0C7B">
        <w:rPr>
          <w:szCs w:val="28"/>
        </w:rPr>
        <w:t>ваемыми предприятиями коммунального комплекса производственными пр</w:t>
      </w:r>
      <w:r w:rsidRPr="000B0C7B">
        <w:rPr>
          <w:szCs w:val="28"/>
        </w:rPr>
        <w:t>о</w:t>
      </w:r>
      <w:r w:rsidRPr="000B0C7B">
        <w:rPr>
          <w:szCs w:val="28"/>
        </w:rPr>
        <w:t>граммами</w:t>
      </w:r>
      <w:r w:rsidR="00310CAB" w:rsidRPr="000B0C7B">
        <w:rPr>
          <w:szCs w:val="28"/>
        </w:rPr>
        <w:t>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Расчеты и утверждение нормативов потребления коммунальных услуг м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ниципальными образованиями района привести в соответствие с порядком и м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тодикой определяемым</w:t>
      </w:r>
      <w:r w:rsidR="00F47F18" w:rsidRPr="000B0C7B">
        <w:rPr>
          <w:sz w:val="28"/>
          <w:szCs w:val="28"/>
        </w:rPr>
        <w:t>и</w:t>
      </w:r>
      <w:r w:rsidRPr="000B0C7B">
        <w:rPr>
          <w:sz w:val="28"/>
          <w:szCs w:val="28"/>
        </w:rPr>
        <w:t xml:space="preserve"> дейс</w:t>
      </w:r>
      <w:r w:rsidRPr="000B0C7B">
        <w:rPr>
          <w:sz w:val="28"/>
          <w:szCs w:val="28"/>
        </w:rPr>
        <w:t>т</w:t>
      </w:r>
      <w:r w:rsidRPr="000B0C7B">
        <w:rPr>
          <w:sz w:val="28"/>
          <w:szCs w:val="28"/>
        </w:rPr>
        <w:t>вующим законодательством.</w:t>
      </w:r>
    </w:p>
    <w:p w:rsidR="00D577D7" w:rsidRPr="000B0C7B" w:rsidRDefault="00310CAB" w:rsidP="00F638FC">
      <w:pPr>
        <w:pStyle w:val="5"/>
        <w:ind w:firstLine="720"/>
        <w:rPr>
          <w:szCs w:val="28"/>
        </w:rPr>
      </w:pPr>
      <w:r w:rsidRPr="000B0C7B">
        <w:rPr>
          <w:szCs w:val="28"/>
        </w:rPr>
        <w:t>4.2</w:t>
      </w:r>
      <w:r w:rsidR="00D577D7" w:rsidRPr="000B0C7B">
        <w:rPr>
          <w:szCs w:val="28"/>
        </w:rPr>
        <w:t xml:space="preserve">. </w:t>
      </w:r>
      <w:r w:rsidR="00714742" w:rsidRPr="000B0C7B">
        <w:rPr>
          <w:szCs w:val="28"/>
        </w:rPr>
        <w:t>Мероприяти</w:t>
      </w:r>
      <w:r w:rsidR="00F47F18" w:rsidRPr="000B0C7B">
        <w:rPr>
          <w:szCs w:val="28"/>
        </w:rPr>
        <w:t>ями</w:t>
      </w:r>
      <w:r w:rsidR="00D577D7" w:rsidRPr="000B0C7B">
        <w:rPr>
          <w:szCs w:val="28"/>
        </w:rPr>
        <w:t xml:space="preserve"> Программы по </w:t>
      </w:r>
      <w:r w:rsidR="00714742" w:rsidRPr="000B0C7B">
        <w:rPr>
          <w:szCs w:val="28"/>
        </w:rPr>
        <w:t>развитию</w:t>
      </w:r>
      <w:r w:rsidR="00D577D7" w:rsidRPr="000B0C7B">
        <w:rPr>
          <w:szCs w:val="28"/>
        </w:rPr>
        <w:t xml:space="preserve"> систем теплоснабжения пр</w:t>
      </w:r>
      <w:r w:rsidR="00D577D7" w:rsidRPr="000B0C7B">
        <w:rPr>
          <w:szCs w:val="28"/>
        </w:rPr>
        <w:t>е</w:t>
      </w:r>
      <w:r w:rsidR="00D577D7" w:rsidRPr="000B0C7B">
        <w:rPr>
          <w:szCs w:val="28"/>
        </w:rPr>
        <w:t>дусмотрено: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тепловых сетей и ликвидация маломощных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 xml:space="preserve">- </w:t>
      </w:r>
      <w:r w:rsidR="000151CB" w:rsidRPr="000B0C7B">
        <w:rPr>
          <w:sz w:val="28"/>
          <w:szCs w:val="28"/>
        </w:rPr>
        <w:t>установка теплосчетчиков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увеличение мощности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lastRenderedPageBreak/>
        <w:t>- замена устаревших котлов, выработавших свой ресурс, на новые более экономичные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</w:t>
      </w:r>
      <w:r w:rsidR="00EB0F61">
        <w:rPr>
          <w:sz w:val="28"/>
          <w:szCs w:val="28"/>
        </w:rPr>
        <w:t xml:space="preserve"> </w:t>
      </w:r>
      <w:r w:rsidRPr="000B0C7B">
        <w:rPr>
          <w:sz w:val="28"/>
          <w:szCs w:val="28"/>
        </w:rPr>
        <w:t>в целях снижения теплопотерь и аварийности на теплопередающих сетях пре</w:t>
      </w:r>
      <w:r w:rsidR="000151CB" w:rsidRPr="000B0C7B">
        <w:rPr>
          <w:sz w:val="28"/>
          <w:szCs w:val="28"/>
        </w:rPr>
        <w:t>дусмотрен их капитальный ремонт и замена утеплителя на теплотрассе.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4.</w:t>
      </w:r>
      <w:r w:rsidR="00BC77BF" w:rsidRPr="000B0C7B">
        <w:rPr>
          <w:sz w:val="28"/>
          <w:szCs w:val="28"/>
        </w:rPr>
        <w:t>3</w:t>
      </w:r>
      <w:r w:rsidRPr="000B0C7B">
        <w:rPr>
          <w:sz w:val="28"/>
          <w:szCs w:val="28"/>
        </w:rPr>
        <w:t>.</w:t>
      </w:r>
      <w:r w:rsidR="00DB4ED4" w:rsidRPr="000B0C7B">
        <w:rPr>
          <w:sz w:val="28"/>
          <w:szCs w:val="28"/>
        </w:rPr>
        <w:t xml:space="preserve"> </w:t>
      </w:r>
      <w:r w:rsidRPr="000B0C7B">
        <w:rPr>
          <w:sz w:val="28"/>
          <w:szCs w:val="28"/>
        </w:rPr>
        <w:t xml:space="preserve">Комплекс мероприятий </w:t>
      </w:r>
      <w:r w:rsidR="00714742" w:rsidRPr="000B0C7B">
        <w:rPr>
          <w:sz w:val="28"/>
          <w:szCs w:val="28"/>
        </w:rPr>
        <w:t>по развитию систем водоснабжения и водоотв</w:t>
      </w:r>
      <w:r w:rsidR="00714742" w:rsidRPr="000B0C7B">
        <w:rPr>
          <w:sz w:val="28"/>
          <w:szCs w:val="28"/>
        </w:rPr>
        <w:t>е</w:t>
      </w:r>
      <w:r w:rsidR="00714742" w:rsidRPr="000B0C7B">
        <w:rPr>
          <w:sz w:val="28"/>
          <w:szCs w:val="28"/>
        </w:rPr>
        <w:t xml:space="preserve">дения </w:t>
      </w:r>
      <w:r w:rsidRPr="000B0C7B">
        <w:rPr>
          <w:sz w:val="28"/>
          <w:szCs w:val="28"/>
        </w:rPr>
        <w:t>пред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смотренный Программой</w:t>
      </w:r>
      <w:r w:rsidR="007C142F" w:rsidRPr="000B0C7B">
        <w:rPr>
          <w:sz w:val="28"/>
          <w:szCs w:val="28"/>
        </w:rPr>
        <w:t>,</w:t>
      </w:r>
      <w:r w:rsidRPr="000B0C7B">
        <w:rPr>
          <w:sz w:val="28"/>
          <w:szCs w:val="28"/>
        </w:rPr>
        <w:t xml:space="preserve"> включает следующие виды работ: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замена отслуживших свой срок стальных труб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прокладка новых водопроводных сетей в</w:t>
      </w:r>
      <w:r w:rsidR="00F47F18"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 xml:space="preserve"> </w:t>
      </w:r>
      <w:r w:rsidR="00F47F18" w:rsidRPr="000B0C7B">
        <w:rPr>
          <w:sz w:val="28"/>
          <w:szCs w:val="28"/>
        </w:rPr>
        <w:t>в</w:t>
      </w:r>
      <w:r w:rsidR="00DB4ED4" w:rsidRPr="000B0C7B">
        <w:rPr>
          <w:sz w:val="28"/>
          <w:szCs w:val="28"/>
        </w:rPr>
        <w:t>новь застроенном микрорайоне</w:t>
      </w:r>
      <w:r w:rsidRPr="000B0C7B">
        <w:rPr>
          <w:sz w:val="28"/>
          <w:szCs w:val="28"/>
        </w:rPr>
        <w:t xml:space="preserve"> п. Тужа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напорного коллектора на канализационных сетях ЦРБ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приведение мощности очистных сооружений в соответствие с фактически принима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мыми объемами стоков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Перечень мероприятий с указанием сроков и источников финансирования приведены в приложении № 1 к данной Программе</w:t>
      </w:r>
      <w:r w:rsidR="00C20AA5">
        <w:rPr>
          <w:sz w:val="28"/>
          <w:szCs w:val="28"/>
        </w:rPr>
        <w:t>.</w:t>
      </w: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и в целях э</w:t>
      </w:r>
      <w:r w:rsidRPr="000B0C7B">
        <w:rPr>
          <w:rFonts w:ascii="Times New Roman" w:hAnsi="Times New Roman" w:cs="Times New Roman"/>
          <w:sz w:val="28"/>
          <w:szCs w:val="28"/>
        </w:rPr>
        <w:t>ф</w:t>
      </w:r>
      <w:r w:rsidRPr="000B0C7B">
        <w:rPr>
          <w:rFonts w:ascii="Times New Roman" w:hAnsi="Times New Roman" w:cs="Times New Roman"/>
          <w:sz w:val="28"/>
          <w:szCs w:val="28"/>
        </w:rPr>
        <w:t>фективного осуществления мероприятий муниципальной программы в ходе ее реализации ответственный исполнитель и соисполнители муниципальной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граммы планируют разрабатывать нормативные правовые акты </w:t>
      </w:r>
      <w:r w:rsidR="007C142F" w:rsidRPr="000B0C7B">
        <w:rPr>
          <w:rFonts w:ascii="Times New Roman" w:hAnsi="Times New Roman" w:cs="Times New Roman"/>
          <w:sz w:val="28"/>
          <w:szCs w:val="28"/>
        </w:rPr>
        <w:t>Тужинского ра</w:t>
      </w:r>
      <w:r w:rsidR="007C142F" w:rsidRPr="000B0C7B">
        <w:rPr>
          <w:rFonts w:ascii="Times New Roman" w:hAnsi="Times New Roman" w:cs="Times New Roman"/>
          <w:sz w:val="28"/>
          <w:szCs w:val="28"/>
        </w:rPr>
        <w:t>й</w:t>
      </w:r>
      <w:r w:rsidR="007C142F" w:rsidRPr="000B0C7B">
        <w:rPr>
          <w:rFonts w:ascii="Times New Roman" w:hAnsi="Times New Roman" w:cs="Times New Roman"/>
          <w:sz w:val="28"/>
          <w:szCs w:val="28"/>
        </w:rPr>
        <w:t>она</w:t>
      </w:r>
      <w:r w:rsidRPr="000B0C7B">
        <w:rPr>
          <w:rFonts w:ascii="Times New Roman" w:hAnsi="Times New Roman" w:cs="Times New Roman"/>
          <w:sz w:val="28"/>
          <w:szCs w:val="28"/>
        </w:rPr>
        <w:t xml:space="preserve"> в сфере ее реализации.</w:t>
      </w: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Муниципальную программу будут вноситься изменения с учетом измен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ний, вносимых в законодательство Российской Федерации.</w:t>
      </w:r>
    </w:p>
    <w:p w:rsidR="007C142F" w:rsidRPr="000B0C7B" w:rsidRDefault="007C142F" w:rsidP="000B0C7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577D7" w:rsidRPr="000B0C7B" w:rsidRDefault="00141FCC" w:rsidP="00F638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5</w:t>
      </w:r>
      <w:r w:rsidR="00D577D7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Ресурсное обеспечение муниципальной  программы</w:t>
      </w:r>
    </w:p>
    <w:p w:rsidR="00341518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ED4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ными мероприятиями, включенными в программу</w:t>
      </w:r>
      <w:r w:rsidR="009B127B" w:rsidRPr="000B0C7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0F61">
        <w:rPr>
          <w:rFonts w:ascii="Times New Roman" w:hAnsi="Times New Roman" w:cs="Times New Roman"/>
          <w:sz w:val="28"/>
          <w:szCs w:val="28"/>
        </w:rPr>
        <w:t xml:space="preserve">№ </w:t>
      </w:r>
      <w:r w:rsidR="009B127B" w:rsidRPr="000B0C7B">
        <w:rPr>
          <w:rFonts w:ascii="Times New Roman" w:hAnsi="Times New Roman" w:cs="Times New Roman"/>
          <w:sz w:val="28"/>
          <w:szCs w:val="28"/>
        </w:rPr>
        <w:t>1).</w:t>
      </w:r>
    </w:p>
    <w:p w:rsidR="00091623" w:rsidRPr="00EA2A07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C20AA5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A07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образом:</w:t>
      </w:r>
    </w:p>
    <w:p w:rsidR="00091623" w:rsidRPr="00EA2A07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EA2A07" w:rsidRPr="00EA2A07">
        <w:rPr>
          <w:rFonts w:ascii="Times New Roman" w:hAnsi="Times New Roman" w:cs="Times New Roman"/>
          <w:sz w:val="28"/>
          <w:szCs w:val="28"/>
        </w:rPr>
        <w:t>170</w:t>
      </w:r>
      <w:r w:rsidR="00BC77BF" w:rsidRPr="00EA2A07">
        <w:rPr>
          <w:rFonts w:ascii="Times New Roman" w:hAnsi="Times New Roman" w:cs="Times New Roman"/>
          <w:sz w:val="28"/>
          <w:szCs w:val="28"/>
        </w:rPr>
        <w:t>,0</w:t>
      </w:r>
      <w:r w:rsidRPr="00EA2A07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EA2A07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 xml:space="preserve">        - средства бюджетов поселений </w:t>
      </w:r>
      <w:r w:rsidR="00BC77BF" w:rsidRPr="00EA2A07">
        <w:rPr>
          <w:rFonts w:ascii="Times New Roman" w:hAnsi="Times New Roman" w:cs="Times New Roman"/>
          <w:sz w:val="28"/>
          <w:szCs w:val="28"/>
        </w:rPr>
        <w:t>1</w:t>
      </w:r>
      <w:r w:rsidR="00323C0C" w:rsidRPr="00EA2A07">
        <w:rPr>
          <w:rFonts w:ascii="Times New Roman" w:hAnsi="Times New Roman" w:cs="Times New Roman"/>
          <w:sz w:val="28"/>
          <w:szCs w:val="28"/>
        </w:rPr>
        <w:t>5</w:t>
      </w:r>
      <w:r w:rsidR="00E24773">
        <w:rPr>
          <w:rFonts w:ascii="Times New Roman" w:hAnsi="Times New Roman" w:cs="Times New Roman"/>
          <w:sz w:val="28"/>
          <w:szCs w:val="28"/>
        </w:rPr>
        <w:t>7</w:t>
      </w:r>
      <w:r w:rsidR="00323C0C" w:rsidRPr="00EA2A07">
        <w:rPr>
          <w:rFonts w:ascii="Times New Roman" w:hAnsi="Times New Roman" w:cs="Times New Roman"/>
          <w:sz w:val="28"/>
          <w:szCs w:val="28"/>
        </w:rPr>
        <w:t>3</w:t>
      </w:r>
      <w:r w:rsidR="00BC77BF" w:rsidRPr="00EA2A07">
        <w:rPr>
          <w:rFonts w:ascii="Times New Roman" w:hAnsi="Times New Roman" w:cs="Times New Roman"/>
          <w:sz w:val="28"/>
          <w:szCs w:val="28"/>
        </w:rPr>
        <w:t>,0</w:t>
      </w:r>
      <w:r w:rsidRPr="00EA2A07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EA2A07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EA2A07" w:rsidRPr="00EA2A07">
        <w:rPr>
          <w:rFonts w:ascii="Times New Roman" w:hAnsi="Times New Roman" w:cs="Times New Roman"/>
          <w:sz w:val="28"/>
          <w:szCs w:val="28"/>
        </w:rPr>
        <w:t>6425,5</w:t>
      </w:r>
      <w:r w:rsidRPr="00EA2A07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EB0F61" w:rsidRDefault="00091623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EA2A07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и иные внебюджетные средства </w:t>
      </w:r>
      <w:r w:rsidR="00EA2A07" w:rsidRPr="00EA2A07">
        <w:rPr>
          <w:rFonts w:ascii="Times New Roman" w:hAnsi="Times New Roman" w:cs="Times New Roman"/>
          <w:sz w:val="28"/>
          <w:szCs w:val="28"/>
        </w:rPr>
        <w:t>3</w:t>
      </w:r>
      <w:r w:rsidR="00E24773">
        <w:rPr>
          <w:rFonts w:ascii="Times New Roman" w:hAnsi="Times New Roman" w:cs="Times New Roman"/>
          <w:sz w:val="28"/>
          <w:szCs w:val="28"/>
        </w:rPr>
        <w:t>1</w:t>
      </w:r>
      <w:r w:rsidR="00EA2A07" w:rsidRPr="00EA2A07">
        <w:rPr>
          <w:rFonts w:ascii="Times New Roman" w:hAnsi="Times New Roman" w:cs="Times New Roman"/>
          <w:sz w:val="28"/>
          <w:szCs w:val="28"/>
        </w:rPr>
        <w:t>1,5</w:t>
      </w:r>
      <w:r w:rsidRPr="00EA2A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116211">
        <w:rPr>
          <w:rFonts w:ascii="Times New Roman" w:hAnsi="Times New Roman" w:cs="Times New Roman"/>
          <w:sz w:val="28"/>
          <w:szCs w:val="28"/>
        </w:rPr>
        <w:t>.</w:t>
      </w:r>
      <w:r w:rsidRPr="000B0C7B">
        <w:rPr>
          <w:rFonts w:ascii="Times New Roman" w:hAnsi="Times New Roman" w:cs="Times New Roman"/>
          <w:sz w:val="28"/>
          <w:szCs w:val="28"/>
        </w:rPr>
        <w:t xml:space="preserve"> руб (без средств от инвестиционных надбавок и тарифов на подключение).</w:t>
      </w:r>
      <w:r w:rsidR="00BC77BF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7B" w:rsidRPr="000B0C7B" w:rsidRDefault="009B127B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формация о расходах на реализацию программы за счет средств районного бю</w:t>
      </w:r>
      <w:r w:rsidRPr="000B0C7B">
        <w:rPr>
          <w:rFonts w:ascii="Times New Roman" w:hAnsi="Times New Roman" w:cs="Times New Roman"/>
          <w:sz w:val="28"/>
          <w:szCs w:val="28"/>
        </w:rPr>
        <w:t>д</w:t>
      </w:r>
      <w:r w:rsidRPr="000B0C7B">
        <w:rPr>
          <w:rFonts w:ascii="Times New Roman" w:hAnsi="Times New Roman" w:cs="Times New Roman"/>
          <w:sz w:val="28"/>
          <w:szCs w:val="28"/>
        </w:rPr>
        <w:t>жета представлена в п</w:t>
      </w:r>
      <w:r w:rsidR="00BC77BF" w:rsidRPr="000B0C7B">
        <w:rPr>
          <w:rFonts w:ascii="Times New Roman" w:hAnsi="Times New Roman" w:cs="Times New Roman"/>
          <w:sz w:val="28"/>
          <w:szCs w:val="28"/>
        </w:rPr>
        <w:t>риложение</w:t>
      </w:r>
      <w:r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EB0F61">
        <w:rPr>
          <w:rFonts w:ascii="Times New Roman" w:hAnsi="Times New Roman" w:cs="Times New Roman"/>
          <w:sz w:val="28"/>
          <w:szCs w:val="28"/>
        </w:rPr>
        <w:t xml:space="preserve">№ </w:t>
      </w:r>
      <w:r w:rsidR="00BC77BF" w:rsidRPr="000B0C7B">
        <w:rPr>
          <w:rFonts w:ascii="Times New Roman" w:hAnsi="Times New Roman" w:cs="Times New Roman"/>
          <w:sz w:val="28"/>
          <w:szCs w:val="28"/>
        </w:rPr>
        <w:t>2</w:t>
      </w:r>
      <w:r w:rsidR="00EB0F61">
        <w:rPr>
          <w:rFonts w:ascii="Times New Roman" w:hAnsi="Times New Roman" w:cs="Times New Roman"/>
          <w:sz w:val="28"/>
          <w:szCs w:val="28"/>
        </w:rPr>
        <w:t>.</w:t>
      </w:r>
    </w:p>
    <w:p w:rsidR="00116211" w:rsidRDefault="00116211" w:rsidP="0049125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623" w:rsidRPr="000B0C7B" w:rsidRDefault="00141FCC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6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AD0249" w:rsidRPr="000B0C7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91623" w:rsidRPr="000B0C7B" w:rsidRDefault="00091623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A42E7B" w:rsidRPr="000B0C7B" w:rsidRDefault="00A42E7B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D41" w:rsidRPr="000B0C7B" w:rsidRDefault="001C4D41" w:rsidP="001C4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могут возникнуть следующие группы ри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ков:</w:t>
      </w:r>
    </w:p>
    <w:p w:rsidR="001C4D41" w:rsidRPr="000B0C7B" w:rsidRDefault="001C4D41" w:rsidP="001C4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6839"/>
      </w:tblGrid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Негативный фактор   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Способы минимизации рисков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Изменение    федерал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 планируемых изменений  в  федеральном  законодательстве   и сво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временная     корре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тировка нормативных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Тужинского района    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(секвестир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вание) ме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ной прог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раммы за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сирования;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 средств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и   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стных бюджетов и внебюджетных источников на по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держку ж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Несоотве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тствие (в ст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рону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уменьшения) фа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тиче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ски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достигнутых показате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ципальной про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запланированным   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 ежего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дного  мониторинга  и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оценки э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фективно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сти  реализации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про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лиз причин отклонения фактически достигнутых показателей      эффективности    реализ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мы от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планированных;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оперативная разработка и  реализация компле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са мер, направленных на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мероприятий муниципальной программы                                      </w:t>
            </w:r>
          </w:p>
        </w:tc>
      </w:tr>
    </w:tbl>
    <w:p w:rsidR="006243CA" w:rsidRPr="000B0C7B" w:rsidRDefault="006243CA" w:rsidP="000916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A091D" w:rsidRDefault="00EA091D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091623" w:rsidRDefault="00091623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49125F" w:rsidRDefault="0049125F" w:rsidP="00EA091D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25F">
        <w:rPr>
          <w:b/>
          <w:sz w:val="28"/>
          <w:szCs w:val="28"/>
        </w:rPr>
        <w:t>Ресурсное обеспечение реализации муниципальной</w:t>
      </w:r>
    </w:p>
    <w:p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25F">
        <w:rPr>
          <w:b/>
          <w:sz w:val="28"/>
          <w:szCs w:val="28"/>
        </w:rPr>
        <w:t>программы за счет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774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985"/>
        <w:gridCol w:w="1417"/>
        <w:gridCol w:w="710"/>
        <w:gridCol w:w="850"/>
        <w:gridCol w:w="849"/>
        <w:gridCol w:w="710"/>
        <w:gridCol w:w="851"/>
        <w:gridCol w:w="709"/>
        <w:gridCol w:w="850"/>
      </w:tblGrid>
      <w:tr w:rsidR="0049125F" w:rsidRPr="00335107" w:rsidTr="007C2D90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2970B3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Наименование  муниц</w:t>
            </w:r>
            <w:r w:rsidRPr="00335107">
              <w:rPr>
                <w:sz w:val="24"/>
                <w:szCs w:val="24"/>
              </w:rPr>
              <w:t>и</w:t>
            </w:r>
            <w:r w:rsidRPr="00335107">
              <w:rPr>
                <w:sz w:val="24"/>
                <w:szCs w:val="24"/>
              </w:rPr>
              <w:t>пальной</w:t>
            </w:r>
            <w:r w:rsidRPr="00335107">
              <w:rPr>
                <w:sz w:val="24"/>
                <w:szCs w:val="24"/>
              </w:rPr>
              <w:br/>
              <w:t>программы, о</w:t>
            </w:r>
            <w:r w:rsidRPr="00335107">
              <w:rPr>
                <w:sz w:val="24"/>
                <w:szCs w:val="24"/>
              </w:rPr>
              <w:t>т</w:t>
            </w:r>
            <w:r w:rsidRPr="00335107">
              <w:rPr>
                <w:sz w:val="24"/>
                <w:szCs w:val="24"/>
              </w:rPr>
              <w:t>дельного мер</w:t>
            </w:r>
            <w:r w:rsidRPr="00335107">
              <w:rPr>
                <w:sz w:val="24"/>
                <w:szCs w:val="24"/>
              </w:rPr>
              <w:t>о</w:t>
            </w:r>
            <w:r w:rsidRPr="00335107">
              <w:rPr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Источн</w:t>
            </w:r>
            <w:r w:rsidRPr="00335107">
              <w:rPr>
                <w:sz w:val="24"/>
                <w:szCs w:val="24"/>
              </w:rPr>
              <w:t>и</w:t>
            </w:r>
            <w:r w:rsidRPr="00335107">
              <w:rPr>
                <w:sz w:val="24"/>
                <w:szCs w:val="24"/>
              </w:rPr>
              <w:t xml:space="preserve">ки    </w:t>
            </w:r>
            <w:r w:rsidRPr="00335107">
              <w:rPr>
                <w:sz w:val="24"/>
                <w:szCs w:val="24"/>
              </w:rPr>
              <w:br/>
              <w:t xml:space="preserve"> финанс</w:t>
            </w:r>
            <w:r w:rsidRPr="00335107">
              <w:rPr>
                <w:sz w:val="24"/>
                <w:szCs w:val="24"/>
              </w:rPr>
              <w:t>и</w:t>
            </w:r>
            <w:r w:rsidRPr="00335107">
              <w:rPr>
                <w:sz w:val="24"/>
                <w:szCs w:val="24"/>
              </w:rPr>
              <w:t>ров</w:t>
            </w:r>
            <w:r w:rsidRPr="00335107">
              <w:rPr>
                <w:sz w:val="24"/>
                <w:szCs w:val="24"/>
              </w:rPr>
              <w:t>а</w:t>
            </w:r>
            <w:r w:rsidRPr="00335107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 xml:space="preserve">      Расходы (прогноз, факт), тыс. рублей</w:t>
            </w:r>
          </w:p>
        </w:tc>
      </w:tr>
      <w:tr w:rsidR="0049125F" w:rsidRPr="00335107" w:rsidTr="007C2D90">
        <w:trPr>
          <w:trHeight w:val="8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jc w:val="center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2020</w:t>
            </w:r>
          </w:p>
          <w:p w:rsidR="0049125F" w:rsidRPr="00335107" w:rsidRDefault="0049125F" w:rsidP="0071765E">
            <w:pPr>
              <w:jc w:val="center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C43C95">
            <w:pPr>
              <w:jc w:val="center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2021 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2022 год</w:t>
            </w:r>
          </w:p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2023</w:t>
            </w:r>
          </w:p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2024</w:t>
            </w:r>
          </w:p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Ит</w:t>
            </w:r>
            <w:r w:rsidRPr="00335107">
              <w:rPr>
                <w:sz w:val="24"/>
                <w:szCs w:val="24"/>
              </w:rPr>
              <w:t>о</w:t>
            </w:r>
            <w:r w:rsidRPr="00335107">
              <w:rPr>
                <w:sz w:val="24"/>
                <w:szCs w:val="24"/>
              </w:rPr>
              <w:t>го</w:t>
            </w:r>
          </w:p>
        </w:tc>
      </w:tr>
      <w:tr w:rsidR="0049125F" w:rsidRPr="00335107" w:rsidTr="007C2D90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Муниц</w:t>
            </w:r>
            <w:r w:rsidRPr="00335107">
              <w:rPr>
                <w:sz w:val="24"/>
                <w:szCs w:val="24"/>
              </w:rPr>
              <w:t>и</w:t>
            </w:r>
            <w:r w:rsidRPr="00335107">
              <w:rPr>
                <w:sz w:val="24"/>
                <w:szCs w:val="24"/>
              </w:rPr>
              <w:t>пал</w:t>
            </w:r>
            <w:r w:rsidRPr="00335107">
              <w:rPr>
                <w:sz w:val="24"/>
                <w:szCs w:val="24"/>
              </w:rPr>
              <w:t>ь</w:t>
            </w:r>
            <w:r w:rsidRPr="00335107">
              <w:rPr>
                <w:sz w:val="24"/>
                <w:szCs w:val="24"/>
              </w:rPr>
              <w:t xml:space="preserve">ная </w:t>
            </w:r>
            <w:r w:rsidRPr="00335107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«Комплексная программа м</w:t>
            </w:r>
            <w:r w:rsidRPr="00335107">
              <w:rPr>
                <w:sz w:val="24"/>
                <w:szCs w:val="24"/>
              </w:rPr>
              <w:t>о</w:t>
            </w:r>
            <w:r w:rsidRPr="00335107">
              <w:rPr>
                <w:sz w:val="24"/>
                <w:szCs w:val="24"/>
              </w:rPr>
              <w:t>дернизации и р</w:t>
            </w:r>
            <w:r w:rsidRPr="00335107">
              <w:rPr>
                <w:sz w:val="24"/>
                <w:szCs w:val="24"/>
              </w:rPr>
              <w:t>е</w:t>
            </w:r>
            <w:r w:rsidRPr="00335107">
              <w:rPr>
                <w:sz w:val="24"/>
                <w:szCs w:val="24"/>
              </w:rPr>
              <w:t>фо</w:t>
            </w:r>
            <w:r w:rsidRPr="00335107">
              <w:rPr>
                <w:sz w:val="24"/>
                <w:szCs w:val="24"/>
              </w:rPr>
              <w:t>р</w:t>
            </w:r>
            <w:r w:rsidRPr="00335107">
              <w:rPr>
                <w:sz w:val="24"/>
                <w:szCs w:val="24"/>
              </w:rPr>
              <w:t>мирования жилищно - ко</w:t>
            </w:r>
            <w:r w:rsidRPr="00335107">
              <w:rPr>
                <w:sz w:val="24"/>
                <w:szCs w:val="24"/>
              </w:rPr>
              <w:t>м</w:t>
            </w:r>
            <w:r w:rsidRPr="00335107">
              <w:rPr>
                <w:sz w:val="24"/>
                <w:szCs w:val="24"/>
              </w:rPr>
              <w:t>мунального х</w:t>
            </w:r>
            <w:r w:rsidRPr="00335107">
              <w:rPr>
                <w:sz w:val="24"/>
                <w:szCs w:val="24"/>
              </w:rPr>
              <w:t>о</w:t>
            </w:r>
            <w:r w:rsidRPr="00335107">
              <w:rPr>
                <w:sz w:val="24"/>
                <w:szCs w:val="24"/>
              </w:rPr>
              <w:t>зяйс</w:t>
            </w:r>
            <w:r w:rsidRPr="00335107">
              <w:rPr>
                <w:sz w:val="24"/>
                <w:szCs w:val="24"/>
              </w:rPr>
              <w:t>т</w:t>
            </w:r>
            <w:r w:rsidRPr="00335107">
              <w:rPr>
                <w:sz w:val="24"/>
                <w:szCs w:val="24"/>
              </w:rPr>
              <w:t>ва» на 2020-2025 годы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E24773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570,0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2430,0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6E2644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2110,0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990,0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1580,0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C2D90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8480,0</w:t>
            </w:r>
          </w:p>
        </w:tc>
      </w:tr>
      <w:tr w:rsidR="0049125F" w:rsidRPr="00335107" w:rsidTr="007C2D90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1955,0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1675,0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705,5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1190,0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C2D90" w:rsidP="007125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6425,</w:t>
            </w:r>
            <w:r w:rsidR="00712511">
              <w:rPr>
                <w:sz w:val="24"/>
                <w:szCs w:val="24"/>
              </w:rPr>
              <w:t>5</w:t>
            </w:r>
          </w:p>
        </w:tc>
      </w:tr>
      <w:tr w:rsidR="0049125F" w:rsidRPr="00335107" w:rsidTr="007C2D90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D449A">
            <w:pPr>
              <w:snapToGrid w:val="0"/>
              <w:jc w:val="center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70,0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C2D90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49125F" w:rsidRPr="00335107" w:rsidTr="007C2D90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Бюджет Туж. горо</w:t>
            </w:r>
            <w:r w:rsidRPr="00335107">
              <w:rPr>
                <w:sz w:val="24"/>
                <w:szCs w:val="24"/>
              </w:rPr>
              <w:t>д</w:t>
            </w:r>
            <w:r w:rsidRPr="00335107">
              <w:rPr>
                <w:sz w:val="24"/>
                <w:szCs w:val="24"/>
              </w:rPr>
              <w:t>ского пос</w:t>
            </w:r>
            <w:r w:rsidRPr="00335107">
              <w:rPr>
                <w:sz w:val="24"/>
                <w:szCs w:val="24"/>
              </w:rPr>
              <w:t>е</w:t>
            </w:r>
            <w:r w:rsidRPr="00335107">
              <w:rPr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360,0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290,0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243,0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320,0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snapToGrid w:val="0"/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C2D90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1573,0</w:t>
            </w:r>
          </w:p>
        </w:tc>
      </w:tr>
      <w:tr w:rsidR="0049125F" w:rsidRPr="00335107" w:rsidTr="007C2D90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C26A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71E3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C2D90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49125F" w:rsidRPr="00335107" w:rsidTr="007C2D90">
        <w:trPr>
          <w:trHeight w:val="4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30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Котельная МКОУ СОШ  с. Ныр замена ко</w:t>
            </w:r>
            <w:r w:rsidRPr="00335107">
              <w:rPr>
                <w:sz w:val="24"/>
                <w:szCs w:val="24"/>
              </w:rPr>
              <w:t>т</w:t>
            </w:r>
            <w:r w:rsidRPr="00335107">
              <w:rPr>
                <w:sz w:val="24"/>
                <w:szCs w:val="24"/>
              </w:rPr>
              <w:t>ла на более э</w:t>
            </w:r>
            <w:r w:rsidRPr="00335107">
              <w:rPr>
                <w:sz w:val="24"/>
                <w:szCs w:val="24"/>
              </w:rPr>
              <w:t>ф</w:t>
            </w:r>
            <w:r w:rsidRPr="00335107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F4A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F4A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9125F" w:rsidRPr="00335107" w:rsidTr="007C2D90">
        <w:trPr>
          <w:trHeight w:val="303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F4A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F4A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9125F" w:rsidRPr="00335107" w:rsidTr="007C2D90">
        <w:trPr>
          <w:trHeight w:val="236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F4A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F4A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125F" w:rsidRPr="00335107" w:rsidTr="007C2D90">
        <w:trPr>
          <w:trHeight w:val="236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9125F" w:rsidRPr="00335107" w:rsidTr="007C2D90">
        <w:trPr>
          <w:trHeight w:val="43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71E30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К</w:t>
            </w:r>
            <w:r w:rsidRPr="00335107">
              <w:rPr>
                <w:sz w:val="24"/>
                <w:szCs w:val="24"/>
              </w:rPr>
              <w:t>о</w:t>
            </w:r>
            <w:r w:rsidRPr="00335107">
              <w:rPr>
                <w:sz w:val="24"/>
                <w:szCs w:val="24"/>
              </w:rPr>
              <w:t>тельная №6 МУП «Комм</w:t>
            </w:r>
            <w:r w:rsidRPr="00335107">
              <w:rPr>
                <w:sz w:val="24"/>
                <w:szCs w:val="24"/>
              </w:rPr>
              <w:t>у</w:t>
            </w:r>
            <w:r w:rsidRPr="00335107">
              <w:rPr>
                <w:sz w:val="24"/>
                <w:szCs w:val="24"/>
              </w:rPr>
              <w:t>нальщик»  з</w:t>
            </w:r>
            <w:r w:rsidRPr="00335107">
              <w:rPr>
                <w:sz w:val="24"/>
                <w:szCs w:val="24"/>
              </w:rPr>
              <w:t>а</w:t>
            </w:r>
            <w:r w:rsidRPr="00335107">
              <w:rPr>
                <w:sz w:val="24"/>
                <w:szCs w:val="24"/>
              </w:rPr>
              <w:t>мена котла на более эффекти</w:t>
            </w:r>
            <w:r w:rsidRPr="00335107">
              <w:rPr>
                <w:sz w:val="24"/>
                <w:szCs w:val="24"/>
              </w:rPr>
              <w:t>в</w:t>
            </w:r>
            <w:r w:rsidRPr="00335107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9125F" w:rsidRPr="00335107" w:rsidTr="007C2D90">
        <w:trPr>
          <w:trHeight w:val="37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9125F" w:rsidRPr="00335107" w:rsidTr="007C2D90">
        <w:trPr>
          <w:trHeight w:val="46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31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125F" w:rsidRPr="00335107" w:rsidTr="007C2D90"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25F" w:rsidRPr="00335107" w:rsidTr="007C2D90">
        <w:trPr>
          <w:trHeight w:val="37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71E30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Котельная №1 МУП «Комм</w:t>
            </w:r>
            <w:r w:rsidRPr="00335107">
              <w:rPr>
                <w:sz w:val="24"/>
                <w:szCs w:val="24"/>
              </w:rPr>
              <w:t>у</w:t>
            </w:r>
            <w:r w:rsidRPr="00335107">
              <w:rPr>
                <w:sz w:val="24"/>
                <w:szCs w:val="24"/>
              </w:rPr>
              <w:t>нальщик»  з</w:t>
            </w:r>
            <w:r w:rsidRPr="00335107">
              <w:rPr>
                <w:sz w:val="24"/>
                <w:szCs w:val="24"/>
              </w:rPr>
              <w:t>а</w:t>
            </w:r>
            <w:r w:rsidRPr="00335107">
              <w:rPr>
                <w:sz w:val="24"/>
                <w:szCs w:val="24"/>
              </w:rPr>
              <w:t>мена котла на более эффекти</w:t>
            </w:r>
            <w:r w:rsidRPr="00335107">
              <w:rPr>
                <w:sz w:val="24"/>
                <w:szCs w:val="24"/>
              </w:rPr>
              <w:t>в</w:t>
            </w:r>
            <w:r w:rsidRPr="00335107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9125F" w:rsidRPr="00335107" w:rsidTr="007C2D90">
        <w:trPr>
          <w:trHeight w:val="25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49125F" w:rsidRPr="00335107" w:rsidTr="007C2D90">
        <w:trPr>
          <w:trHeight w:val="450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390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9125F" w:rsidRPr="00335107" w:rsidTr="007C2D90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125F" w:rsidRPr="00335107" w:rsidTr="007C2D90">
        <w:trPr>
          <w:trHeight w:val="420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C26A54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Котельная №2 МУП «Комм</w:t>
            </w:r>
            <w:r w:rsidRPr="00335107">
              <w:rPr>
                <w:sz w:val="24"/>
                <w:szCs w:val="24"/>
              </w:rPr>
              <w:t>у</w:t>
            </w:r>
            <w:r w:rsidRPr="00335107">
              <w:rPr>
                <w:sz w:val="24"/>
                <w:szCs w:val="24"/>
              </w:rPr>
              <w:t>нальщик» замена котла на более эффе</w:t>
            </w:r>
            <w:r w:rsidRPr="00335107">
              <w:rPr>
                <w:sz w:val="24"/>
                <w:szCs w:val="24"/>
              </w:rPr>
              <w:t>к</w:t>
            </w:r>
            <w:r w:rsidRPr="00335107">
              <w:rPr>
                <w:sz w:val="24"/>
                <w:szCs w:val="24"/>
              </w:rPr>
              <w:t>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49125F" w:rsidRPr="00335107" w:rsidTr="007C2D90">
        <w:trPr>
          <w:trHeight w:val="240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49125F" w:rsidRPr="00335107" w:rsidTr="007C2D90">
        <w:trPr>
          <w:trHeight w:val="330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31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9125F" w:rsidRPr="00335107" w:rsidTr="007C2D90">
        <w:trPr>
          <w:trHeight w:val="3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49125F" w:rsidRPr="00335107" w:rsidTr="007C2D90">
        <w:trPr>
          <w:trHeight w:val="270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32127F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 xml:space="preserve">Котельная СДК </w:t>
            </w:r>
            <w:r w:rsidRPr="00335107">
              <w:rPr>
                <w:sz w:val="24"/>
                <w:szCs w:val="24"/>
              </w:rPr>
              <w:lastRenderedPageBreak/>
              <w:t>с. Михайловское  з</w:t>
            </w:r>
            <w:r w:rsidRPr="00335107">
              <w:rPr>
                <w:sz w:val="24"/>
                <w:szCs w:val="24"/>
              </w:rPr>
              <w:t>а</w:t>
            </w:r>
            <w:r w:rsidRPr="00335107">
              <w:rPr>
                <w:sz w:val="24"/>
                <w:szCs w:val="24"/>
              </w:rPr>
              <w:t>мена котла на более эффекти</w:t>
            </w:r>
            <w:r w:rsidRPr="00335107">
              <w:rPr>
                <w:sz w:val="24"/>
                <w:szCs w:val="24"/>
              </w:rPr>
              <w:t>в</w:t>
            </w:r>
            <w:r w:rsidRPr="00335107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49125F" w:rsidRPr="00335107" w:rsidTr="007C2D90">
        <w:trPr>
          <w:trHeight w:val="210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9125F" w:rsidRPr="00335107" w:rsidTr="007C2D90">
        <w:trPr>
          <w:trHeight w:val="37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9125F" w:rsidRPr="00335107" w:rsidTr="007C2D90">
        <w:trPr>
          <w:trHeight w:val="495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B27CC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п. Тужа Замена водопр</w:t>
            </w:r>
            <w:r w:rsidRPr="00335107">
              <w:rPr>
                <w:sz w:val="24"/>
                <w:szCs w:val="24"/>
              </w:rPr>
              <w:t>о</w:t>
            </w:r>
            <w:r w:rsidRPr="00335107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  <w:r w:rsidRPr="00335107">
              <w:rPr>
                <w:sz w:val="24"/>
                <w:szCs w:val="24"/>
              </w:rPr>
              <w:t>п. Тужа ул. Бер</w:t>
            </w:r>
            <w:r w:rsidRPr="00335107">
              <w:rPr>
                <w:sz w:val="24"/>
                <w:szCs w:val="24"/>
              </w:rPr>
              <w:t>е</w:t>
            </w:r>
            <w:r w:rsidRPr="00335107">
              <w:rPr>
                <w:sz w:val="24"/>
                <w:szCs w:val="24"/>
              </w:rPr>
              <w:t>говая строител</w:t>
            </w:r>
            <w:r w:rsidRPr="00335107">
              <w:rPr>
                <w:sz w:val="24"/>
                <w:szCs w:val="24"/>
              </w:rPr>
              <w:t>ь</w:t>
            </w:r>
            <w:r w:rsidRPr="00335107">
              <w:rPr>
                <w:sz w:val="24"/>
                <w:szCs w:val="24"/>
              </w:rPr>
              <w:t>ство напо</w:t>
            </w:r>
            <w:r w:rsidRPr="00335107">
              <w:rPr>
                <w:sz w:val="24"/>
                <w:szCs w:val="24"/>
              </w:rPr>
              <w:t>р</w:t>
            </w:r>
            <w:r w:rsidRPr="00335107">
              <w:rPr>
                <w:sz w:val="24"/>
                <w:szCs w:val="24"/>
              </w:rPr>
              <w:t>ного коллектора кан</w:t>
            </w:r>
            <w:r w:rsidRPr="00335107">
              <w:rPr>
                <w:sz w:val="24"/>
                <w:szCs w:val="24"/>
              </w:rPr>
              <w:t>а</w:t>
            </w:r>
            <w:r w:rsidRPr="00335107">
              <w:rPr>
                <w:sz w:val="24"/>
                <w:szCs w:val="24"/>
              </w:rPr>
              <w:t>лизационных стоков с Тужи</w:t>
            </w:r>
            <w:r w:rsidRPr="00335107">
              <w:rPr>
                <w:sz w:val="24"/>
                <w:szCs w:val="24"/>
              </w:rPr>
              <w:t>н</w:t>
            </w:r>
            <w:r w:rsidRPr="00335107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5F" w:rsidRPr="00335107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335107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125F" w:rsidRPr="0049125F" w:rsidTr="007C2D90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335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25F" w:rsidRPr="00335107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49125F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49125F" w:rsidRDefault="0049125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49125F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49125F" w:rsidRDefault="0049125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5F" w:rsidRPr="0049125F" w:rsidRDefault="0071251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2970B3" w:rsidRDefault="002970B3" w:rsidP="00EA091D">
      <w:pPr>
        <w:jc w:val="right"/>
        <w:rPr>
          <w:sz w:val="28"/>
          <w:szCs w:val="28"/>
        </w:rPr>
      </w:pPr>
    </w:p>
    <w:p w:rsidR="002970B3" w:rsidRDefault="002970B3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4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980"/>
        <w:gridCol w:w="1701"/>
        <w:gridCol w:w="713"/>
        <w:gridCol w:w="709"/>
        <w:gridCol w:w="709"/>
        <w:gridCol w:w="709"/>
        <w:gridCol w:w="708"/>
        <w:gridCol w:w="709"/>
        <w:gridCol w:w="709"/>
      </w:tblGrid>
      <w:tr w:rsidR="004E0D27" w:rsidRPr="001D2070" w:rsidTr="00B11281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2970B3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>программы, 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порядитель бюджетных средств </w:t>
            </w:r>
            <w:r w:rsidRPr="001D2070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4E0D27" w:rsidRPr="001D2070" w:rsidTr="004E0D27">
        <w:trPr>
          <w:trHeight w:val="9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EA2A07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EA2A07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2070">
              <w:rPr>
                <w:sz w:val="24"/>
                <w:szCs w:val="24"/>
              </w:rPr>
              <w:t xml:space="preserve"> год</w:t>
            </w:r>
          </w:p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</w:p>
        </w:tc>
      </w:tr>
      <w:tr w:rsidR="004E0D27" w:rsidRPr="001D2070" w:rsidTr="004E0D27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  <w:r>
              <w:rPr>
                <w:sz w:val="24"/>
                <w:szCs w:val="24"/>
              </w:rPr>
              <w:t xml:space="preserve"> на 2020-2025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Pr="001D2070" w:rsidRDefault="004E0D27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Default="004E0D27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4E0D27" w:rsidRPr="001D2070" w:rsidTr="00B11281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9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муниципального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она</w:t>
            </w:r>
          </w:p>
        </w:tc>
      </w:tr>
      <w:tr w:rsidR="004E0D27" w:rsidRPr="001D2070" w:rsidTr="00B1128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E0D27" w:rsidRPr="001D2070" w:rsidRDefault="004E0D27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9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27" w:rsidRPr="001D2070" w:rsidRDefault="004E0D27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организации, в</w:t>
            </w:r>
            <w:r w:rsidRPr="001D2070">
              <w:rPr>
                <w:sz w:val="24"/>
                <w:szCs w:val="24"/>
              </w:rPr>
              <w:t>ы</w:t>
            </w:r>
            <w:r w:rsidRPr="001D2070">
              <w:rPr>
                <w:sz w:val="24"/>
                <w:szCs w:val="24"/>
              </w:rPr>
              <w:t>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4E0D27" w:rsidP="00EA091D">
      <w:pPr>
        <w:rPr>
          <w:sz w:val="24"/>
          <w:szCs w:val="24"/>
        </w:rPr>
      </w:pPr>
      <w:r>
        <w:rPr>
          <w:sz w:val="24"/>
          <w:szCs w:val="24"/>
        </w:rPr>
        <w:t>*- по согласованию</w:t>
      </w:r>
    </w:p>
    <w:p w:rsidR="00EA091D" w:rsidRDefault="00EA091D" w:rsidP="00EA091D">
      <w:pPr>
        <w:jc w:val="right"/>
        <w:rPr>
          <w:sz w:val="24"/>
          <w:szCs w:val="24"/>
        </w:rPr>
      </w:pPr>
    </w:p>
    <w:p w:rsidR="001D2070" w:rsidRDefault="001D2070" w:rsidP="00EA091D">
      <w:pPr>
        <w:rPr>
          <w:sz w:val="24"/>
          <w:szCs w:val="24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EA2A07" w:rsidRDefault="00EA2A07" w:rsidP="00EA091D">
      <w:pPr>
        <w:jc w:val="right"/>
        <w:rPr>
          <w:sz w:val="28"/>
          <w:szCs w:val="28"/>
        </w:rPr>
      </w:pPr>
    </w:p>
    <w:p w:rsidR="002970B3" w:rsidRDefault="002970B3" w:rsidP="00EA091D">
      <w:pPr>
        <w:jc w:val="right"/>
        <w:rPr>
          <w:sz w:val="28"/>
          <w:szCs w:val="28"/>
        </w:rPr>
      </w:pPr>
    </w:p>
    <w:p w:rsidR="002970B3" w:rsidRDefault="002970B3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4E0D27" w:rsidRDefault="004E0D27" w:rsidP="00EA091D">
      <w:pPr>
        <w:jc w:val="right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 xml:space="preserve">Приложение </w:t>
      </w:r>
      <w:r w:rsidR="004E0D27">
        <w:rPr>
          <w:sz w:val="28"/>
          <w:szCs w:val="28"/>
        </w:rPr>
        <w:t xml:space="preserve">№ </w:t>
      </w:r>
      <w:r w:rsidRPr="00406436">
        <w:rPr>
          <w:sz w:val="28"/>
          <w:szCs w:val="28"/>
        </w:rPr>
        <w:t>3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муниципальной программы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9"/>
        <w:gridCol w:w="3544"/>
        <w:gridCol w:w="682"/>
        <w:gridCol w:w="722"/>
        <w:gridCol w:w="722"/>
        <w:gridCol w:w="851"/>
        <w:gridCol w:w="850"/>
        <w:gridCol w:w="709"/>
        <w:gridCol w:w="709"/>
        <w:gridCol w:w="708"/>
      </w:tblGrid>
      <w:tr w:rsidR="00EA2A07" w:rsidRPr="001D2070" w:rsidTr="00EA2A0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07" w:rsidRPr="001D2070" w:rsidRDefault="00EA2A07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N </w:t>
            </w:r>
            <w:r w:rsidRPr="001D207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07" w:rsidRPr="001D2070" w:rsidRDefault="00EA2A07" w:rsidP="00286B7B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</w:t>
            </w:r>
            <w:r w:rsidR="00286B7B">
              <w:rPr>
                <w:sz w:val="22"/>
                <w:szCs w:val="22"/>
              </w:rPr>
              <w:t>Н</w:t>
            </w:r>
            <w:r w:rsidR="00286B7B">
              <w:rPr>
                <w:sz w:val="24"/>
                <w:szCs w:val="24"/>
              </w:rPr>
              <w:t>аименование муниципальной программы, наименование пок</w:t>
            </w:r>
            <w:r w:rsidR="00286B7B">
              <w:rPr>
                <w:sz w:val="24"/>
                <w:szCs w:val="24"/>
              </w:rPr>
              <w:t>а</w:t>
            </w:r>
            <w:r w:rsidR="00286B7B">
              <w:rPr>
                <w:sz w:val="24"/>
                <w:szCs w:val="24"/>
              </w:rPr>
              <w:t>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07" w:rsidRPr="001D2070" w:rsidRDefault="00EA2A07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Ед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ница</w:t>
            </w:r>
            <w:r w:rsidRPr="001D2070">
              <w:rPr>
                <w:sz w:val="22"/>
                <w:szCs w:val="22"/>
              </w:rPr>
              <w:br/>
              <w:t>и</w:t>
            </w:r>
            <w:r w:rsidRPr="001D2070">
              <w:rPr>
                <w:sz w:val="22"/>
                <w:szCs w:val="22"/>
              </w:rPr>
              <w:t>з</w:t>
            </w:r>
            <w:r w:rsidRPr="001D2070">
              <w:rPr>
                <w:sz w:val="22"/>
                <w:szCs w:val="22"/>
              </w:rPr>
              <w:t>м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>р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 xml:space="preserve">ния    </w:t>
            </w:r>
          </w:p>
        </w:tc>
        <w:tc>
          <w:tcPr>
            <w:tcW w:w="5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07" w:rsidRPr="001D2070" w:rsidRDefault="00EA2A07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Значение показателей эффективности </w:t>
            </w:r>
            <w:r w:rsidR="00286B7B">
              <w:rPr>
                <w:sz w:val="24"/>
                <w:szCs w:val="24"/>
              </w:rPr>
              <w:t xml:space="preserve"> (прогноз, факт) </w:t>
            </w:r>
            <w:r w:rsidRPr="001D2070">
              <w:rPr>
                <w:sz w:val="22"/>
                <w:szCs w:val="22"/>
              </w:rPr>
              <w:t xml:space="preserve">     </w:t>
            </w:r>
          </w:p>
        </w:tc>
      </w:tr>
      <w:tr w:rsidR="00CB7B95" w:rsidRPr="001D2070" w:rsidTr="00C83F3B">
        <w:trPr>
          <w:trHeight w:val="1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CB7B95">
            <w:pPr>
              <w:jc w:val="center"/>
              <w:rPr>
                <w:sz w:val="22"/>
                <w:szCs w:val="22"/>
              </w:rPr>
            </w:pPr>
            <w:r w:rsidRPr="00D1414B">
              <w:rPr>
                <w:sz w:val="22"/>
                <w:szCs w:val="22"/>
              </w:rPr>
              <w:t>баз</w:t>
            </w:r>
            <w:r w:rsidRPr="00D1414B">
              <w:rPr>
                <w:sz w:val="22"/>
                <w:szCs w:val="22"/>
              </w:rPr>
              <w:t>о</w:t>
            </w:r>
            <w:r w:rsidRPr="00D1414B">
              <w:rPr>
                <w:sz w:val="22"/>
                <w:szCs w:val="22"/>
              </w:rPr>
              <w:t>вый 2016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EA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EA2A07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EA2A07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EA2A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EA2A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CB7B95" w:rsidRPr="001D2070" w:rsidTr="00C83F3B">
        <w:trPr>
          <w:trHeight w:val="11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CB7B95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«Комплексная программа модерн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зации и р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 xml:space="preserve">формирования жилищно - коммунального хозяйства» на </w:t>
            </w:r>
            <w:r w:rsidRPr="00CB7B95">
              <w:rPr>
                <w:sz w:val="22"/>
                <w:szCs w:val="22"/>
              </w:rPr>
              <w:t>2020-2025</w:t>
            </w:r>
            <w:r w:rsidRPr="001D2070">
              <w:rPr>
                <w:sz w:val="22"/>
                <w:szCs w:val="22"/>
              </w:rPr>
              <w:t xml:space="preserve"> г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ды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</w:tr>
      <w:tr w:rsidR="00CB7B95" w:rsidRPr="001D2070" w:rsidTr="00C83F3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Показатель    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</w:p>
        </w:tc>
      </w:tr>
      <w:tr w:rsidR="00CB7B95" w:rsidRPr="001D2070" w:rsidTr="00C83F3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Доля потерь тепловой энергии в суммарном объеме отпуска тепл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вой энергии.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E24773" w:rsidP="007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C8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B7B95" w:rsidRPr="001D2070" w:rsidTr="00C83F3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Доля утечек и неучтенного расхода воды в суммарном объеме воды, п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E24773" w:rsidP="007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C8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B7B95" w:rsidRPr="001D2070" w:rsidTr="00C83F3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rPr>
                <w:sz w:val="22"/>
                <w:szCs w:val="22"/>
              </w:rPr>
            </w:pPr>
            <w:hyperlink w:anchor="Par720" w:tooltip="Ссылка на текущий документ" w:history="1">
              <w:r w:rsidRPr="001D2070">
                <w:rPr>
                  <w:color w:val="000000"/>
                  <w:sz w:val="22"/>
                  <w:szCs w:val="22"/>
                </w:rPr>
                <w:t>Количество</w:t>
              </w:r>
            </w:hyperlink>
            <w:r w:rsidRPr="001D2070">
              <w:rPr>
                <w:color w:val="000000"/>
                <w:sz w:val="22"/>
                <w:szCs w:val="22"/>
              </w:rPr>
              <w:t xml:space="preserve"> аварий и инцидентов в год на 1 км сетей организаций коммунального комплекса в сфере тепло- и водоснабж</w:t>
            </w:r>
            <w:r w:rsidRPr="001D2070">
              <w:rPr>
                <w:color w:val="000000"/>
                <w:sz w:val="22"/>
                <w:szCs w:val="22"/>
              </w:rPr>
              <w:t>е</w:t>
            </w:r>
            <w:r w:rsidRPr="001D2070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ед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ниц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E24773" w:rsidP="007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C8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B27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7B95" w:rsidRPr="001D2070" w:rsidRDefault="00CB7B95" w:rsidP="00B27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95" w:rsidRPr="001D2070" w:rsidRDefault="00CB7B95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</w:tbl>
    <w:p w:rsidR="00EA091D" w:rsidRPr="00EA091D" w:rsidRDefault="00EA091D" w:rsidP="00EA091D">
      <w:pPr>
        <w:rPr>
          <w:sz w:val="24"/>
          <w:szCs w:val="24"/>
        </w:rPr>
      </w:pPr>
    </w:p>
    <w:sectPr w:rsidR="00EA091D" w:rsidRPr="00EA091D" w:rsidSect="000146F1">
      <w:headerReference w:type="even" r:id="rId16"/>
      <w:headerReference w:type="default" r:id="rId17"/>
      <w:type w:val="oddPage"/>
      <w:pgSz w:w="11907" w:h="16840" w:code="9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23" w:rsidRDefault="00134423">
      <w:r>
        <w:separator/>
      </w:r>
    </w:p>
  </w:endnote>
  <w:endnote w:type="continuationSeparator" w:id="1">
    <w:p w:rsidR="00134423" w:rsidRDefault="0013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23" w:rsidRDefault="00134423">
      <w:r>
        <w:separator/>
      </w:r>
    </w:p>
  </w:footnote>
  <w:footnote w:type="continuationSeparator" w:id="1">
    <w:p w:rsidR="00134423" w:rsidRDefault="0013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26" w:rsidRDefault="00BA56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A5626" w:rsidRDefault="00BA562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26" w:rsidRDefault="00BA5626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64A4"/>
    <w:rsid w:val="000020C2"/>
    <w:rsid w:val="000146F1"/>
    <w:rsid w:val="000151CB"/>
    <w:rsid w:val="00022DDE"/>
    <w:rsid w:val="0003578E"/>
    <w:rsid w:val="00043105"/>
    <w:rsid w:val="0005615B"/>
    <w:rsid w:val="00060560"/>
    <w:rsid w:val="00062D1C"/>
    <w:rsid w:val="00065E7F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5213"/>
    <w:rsid w:val="001011A8"/>
    <w:rsid w:val="0010440B"/>
    <w:rsid w:val="00105ECB"/>
    <w:rsid w:val="001068F8"/>
    <w:rsid w:val="00111EFF"/>
    <w:rsid w:val="001150F4"/>
    <w:rsid w:val="001160F8"/>
    <w:rsid w:val="00116211"/>
    <w:rsid w:val="00134423"/>
    <w:rsid w:val="00141FCC"/>
    <w:rsid w:val="001771DC"/>
    <w:rsid w:val="001A1081"/>
    <w:rsid w:val="001A2145"/>
    <w:rsid w:val="001A36E0"/>
    <w:rsid w:val="001B0061"/>
    <w:rsid w:val="001B0322"/>
    <w:rsid w:val="001C4D41"/>
    <w:rsid w:val="001C6543"/>
    <w:rsid w:val="001D2070"/>
    <w:rsid w:val="001D4F5A"/>
    <w:rsid w:val="001D565E"/>
    <w:rsid w:val="001D6AA9"/>
    <w:rsid w:val="001E0748"/>
    <w:rsid w:val="001F217A"/>
    <w:rsid w:val="001F2186"/>
    <w:rsid w:val="001F7914"/>
    <w:rsid w:val="002011B8"/>
    <w:rsid w:val="0021076E"/>
    <w:rsid w:val="0022166E"/>
    <w:rsid w:val="00222D19"/>
    <w:rsid w:val="00226E2E"/>
    <w:rsid w:val="00245FBB"/>
    <w:rsid w:val="00250061"/>
    <w:rsid w:val="0025328D"/>
    <w:rsid w:val="00255293"/>
    <w:rsid w:val="002639E9"/>
    <w:rsid w:val="002674BD"/>
    <w:rsid w:val="002701FF"/>
    <w:rsid w:val="00271026"/>
    <w:rsid w:val="00275225"/>
    <w:rsid w:val="00286B7B"/>
    <w:rsid w:val="00287D37"/>
    <w:rsid w:val="002970B3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2127F"/>
    <w:rsid w:val="00323C0C"/>
    <w:rsid w:val="003317D1"/>
    <w:rsid w:val="00335107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B7D0B"/>
    <w:rsid w:val="003C50DB"/>
    <w:rsid w:val="003D33CA"/>
    <w:rsid w:val="003F2207"/>
    <w:rsid w:val="00406436"/>
    <w:rsid w:val="00411876"/>
    <w:rsid w:val="00412C9A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125F"/>
    <w:rsid w:val="004975CB"/>
    <w:rsid w:val="004A1AFB"/>
    <w:rsid w:val="004A3C0F"/>
    <w:rsid w:val="004A51D6"/>
    <w:rsid w:val="004A56D7"/>
    <w:rsid w:val="004B2A80"/>
    <w:rsid w:val="004B35E6"/>
    <w:rsid w:val="004C2235"/>
    <w:rsid w:val="004C2E49"/>
    <w:rsid w:val="004C59DF"/>
    <w:rsid w:val="004C6555"/>
    <w:rsid w:val="004D2046"/>
    <w:rsid w:val="004E0D27"/>
    <w:rsid w:val="004F20E0"/>
    <w:rsid w:val="00500B26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2571"/>
    <w:rsid w:val="005D4486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039C"/>
    <w:rsid w:val="00681B70"/>
    <w:rsid w:val="00697CCE"/>
    <w:rsid w:val="006A5C2D"/>
    <w:rsid w:val="006B4980"/>
    <w:rsid w:val="006E2644"/>
    <w:rsid w:val="006E3A3D"/>
    <w:rsid w:val="006F6CCD"/>
    <w:rsid w:val="00712511"/>
    <w:rsid w:val="00714742"/>
    <w:rsid w:val="00714E9F"/>
    <w:rsid w:val="0071765E"/>
    <w:rsid w:val="00721575"/>
    <w:rsid w:val="00723757"/>
    <w:rsid w:val="007241A1"/>
    <w:rsid w:val="00726C86"/>
    <w:rsid w:val="007335BB"/>
    <w:rsid w:val="00737EF7"/>
    <w:rsid w:val="007401A2"/>
    <w:rsid w:val="00742132"/>
    <w:rsid w:val="007473E0"/>
    <w:rsid w:val="00751476"/>
    <w:rsid w:val="00771E30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2D90"/>
    <w:rsid w:val="007C5EB6"/>
    <w:rsid w:val="007D449A"/>
    <w:rsid w:val="007E5CB9"/>
    <w:rsid w:val="007F125E"/>
    <w:rsid w:val="007F360D"/>
    <w:rsid w:val="007F4ADC"/>
    <w:rsid w:val="007F5194"/>
    <w:rsid w:val="008017AB"/>
    <w:rsid w:val="00817E02"/>
    <w:rsid w:val="00842549"/>
    <w:rsid w:val="00850334"/>
    <w:rsid w:val="0085228A"/>
    <w:rsid w:val="00871914"/>
    <w:rsid w:val="00871AE7"/>
    <w:rsid w:val="00872EA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23236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15752"/>
    <w:rsid w:val="00A1607A"/>
    <w:rsid w:val="00A16DAF"/>
    <w:rsid w:val="00A23EC4"/>
    <w:rsid w:val="00A34AD7"/>
    <w:rsid w:val="00A42E7B"/>
    <w:rsid w:val="00A4728E"/>
    <w:rsid w:val="00A53D4A"/>
    <w:rsid w:val="00A861DE"/>
    <w:rsid w:val="00A867C6"/>
    <w:rsid w:val="00A906DE"/>
    <w:rsid w:val="00AB58DD"/>
    <w:rsid w:val="00AC23F5"/>
    <w:rsid w:val="00AD0249"/>
    <w:rsid w:val="00AE6573"/>
    <w:rsid w:val="00AF1242"/>
    <w:rsid w:val="00AF7C66"/>
    <w:rsid w:val="00B03218"/>
    <w:rsid w:val="00B11281"/>
    <w:rsid w:val="00B14DE7"/>
    <w:rsid w:val="00B201DE"/>
    <w:rsid w:val="00B27CCE"/>
    <w:rsid w:val="00B51A70"/>
    <w:rsid w:val="00B564C6"/>
    <w:rsid w:val="00B64CEB"/>
    <w:rsid w:val="00B76F63"/>
    <w:rsid w:val="00B842C9"/>
    <w:rsid w:val="00B84630"/>
    <w:rsid w:val="00B87200"/>
    <w:rsid w:val="00B906D9"/>
    <w:rsid w:val="00B96FAF"/>
    <w:rsid w:val="00B971AF"/>
    <w:rsid w:val="00BA5626"/>
    <w:rsid w:val="00BA5713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43C95"/>
    <w:rsid w:val="00C5067E"/>
    <w:rsid w:val="00C5250F"/>
    <w:rsid w:val="00C66136"/>
    <w:rsid w:val="00C732BC"/>
    <w:rsid w:val="00C7417B"/>
    <w:rsid w:val="00C83616"/>
    <w:rsid w:val="00C83F3B"/>
    <w:rsid w:val="00C84C05"/>
    <w:rsid w:val="00C96957"/>
    <w:rsid w:val="00CA1CA5"/>
    <w:rsid w:val="00CB69F7"/>
    <w:rsid w:val="00CB6B4A"/>
    <w:rsid w:val="00CB79BD"/>
    <w:rsid w:val="00CB7B95"/>
    <w:rsid w:val="00CC7347"/>
    <w:rsid w:val="00CD208D"/>
    <w:rsid w:val="00CD2201"/>
    <w:rsid w:val="00CE0720"/>
    <w:rsid w:val="00CF1E55"/>
    <w:rsid w:val="00D03F15"/>
    <w:rsid w:val="00D047F2"/>
    <w:rsid w:val="00D0630D"/>
    <w:rsid w:val="00D1414B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24773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2A07"/>
    <w:rsid w:val="00EA4D98"/>
    <w:rsid w:val="00EA4F4C"/>
    <w:rsid w:val="00EB0F61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C0521"/>
    <w:rsid w:val="00FC1C3A"/>
    <w:rsid w:val="00FC1E3E"/>
    <w:rsid w:val="00FC4A3E"/>
    <w:rsid w:val="00FF4AE5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FCC3DC08F4FD4ACD5F61CC6A2260DB7D29F7D28F1105C99A556C788C013FA843B1994F8E65A06EIFR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FCC3DC08F4FD4ACD5F61CC6A2260DB7D29F2D3891D05C99A556C788C013FA843B1994F8E64A46DIFR4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FCC3DC08F4FD4ACD5F61CC6A2260DB7D29F7D28F1105C99A556C788C013FA843B1994F8E65A06EIFR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FCC3DC08F4FD4ACD5F61CC6A2260DB7D29F7D28F1105C99A556C788C013FA843B1994F8E65A06EIFR6J" TargetMode="External"/><Relationship Id="rId10" Type="http://schemas.openxmlformats.org/officeDocument/2006/relationships/hyperlink" Target="consultantplus://offline/ref=3CFCC3DC08F4FD4ACD5F61CC6A2260DB7D29F2D3891D05C99A556C788C013FA843B1994F8E64A46DIFR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Relationship Id="rId14" Type="http://schemas.openxmlformats.org/officeDocument/2006/relationships/hyperlink" Target="consultantplus://offline/ref=3CFCC3DC08F4FD4ACD5F61CC6A2260DB7D29F2D3891D05C99A556C788C013FA843B1994F8E64A46DIF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3FD5-2693-46CE-BAE9-DBFA925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27458</CharactersWithSpaces>
  <SharedDoc>false</SharedDoc>
  <HLinks>
    <vt:vector size="72" baseType="variant"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4063329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consultantplus://offline/ref=FBD7C2A9F472005694664137B6D956DA314C6F91B6CDE73034DD5FN2PCJ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2017-10-18T11:19:00Z</cp:lastPrinted>
  <dcterms:created xsi:type="dcterms:W3CDTF">2017-10-23T12:12:00Z</dcterms:created>
  <dcterms:modified xsi:type="dcterms:W3CDTF">2017-10-23T12:12:00Z</dcterms:modified>
</cp:coreProperties>
</file>