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7A8" w:rsidRPr="00E67BCA" w:rsidRDefault="002E77A8" w:rsidP="005B03E0">
      <w:pPr>
        <w:autoSpaceDE w:val="0"/>
        <w:autoSpaceDN w:val="0"/>
        <w:adjustRightInd w:val="0"/>
        <w:spacing w:after="0" w:line="360" w:lineRule="exact"/>
        <w:ind w:right="-82"/>
        <w:jc w:val="center"/>
        <w:rPr>
          <w:rFonts w:ascii="Times New Roman" w:hAnsi="Times New Roman"/>
          <w:b/>
          <w:sz w:val="28"/>
          <w:szCs w:val="28"/>
        </w:rPr>
      </w:pPr>
      <w:r w:rsidRPr="00E67BCA">
        <w:rPr>
          <w:rFonts w:ascii="Times New Roman" w:hAnsi="Times New Roman"/>
          <w:sz w:val="28"/>
          <w:szCs w:val="28"/>
        </w:rPr>
        <w:br/>
      </w:r>
      <w:r w:rsidR="004627D4">
        <w:rPr>
          <w:rFonts w:ascii="Times New Roman" w:hAnsi="Times New Roman"/>
          <w:b/>
          <w:noProof/>
          <w:sz w:val="28"/>
          <w:szCs w:val="28"/>
          <w:lang w:eastAsia="ru-RU"/>
        </w:rPr>
        <w:drawing>
          <wp:anchor distT="0" distB="0" distL="114300" distR="114300" simplePos="0" relativeHeight="251657728" behindDoc="0" locked="0" layoutInCell="1" allowOverlap="1">
            <wp:simplePos x="0" y="0"/>
            <wp:positionH relativeFrom="column">
              <wp:posOffset>2857500</wp:posOffset>
            </wp:positionH>
            <wp:positionV relativeFrom="paragraph">
              <wp:posOffset>-571500</wp:posOffset>
            </wp:positionV>
            <wp:extent cx="457200" cy="571500"/>
            <wp:effectExtent l="19050" t="0" r="0" b="0"/>
            <wp:wrapNone/>
            <wp:docPr id="2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anchor>
        </w:drawing>
      </w:r>
      <w:r w:rsidRPr="00E67BCA">
        <w:rPr>
          <w:rFonts w:ascii="Times New Roman" w:hAnsi="Times New Roman"/>
          <w:b/>
          <w:sz w:val="28"/>
          <w:szCs w:val="28"/>
        </w:rPr>
        <w:t>АДМИНИСТРАЦИЯ ТУЖИНСКОГО МУНИЦИПАЛЬНОГО РАЙОНА</w:t>
      </w:r>
    </w:p>
    <w:p w:rsidR="002E77A8" w:rsidRDefault="002E77A8" w:rsidP="005B03E0">
      <w:pPr>
        <w:autoSpaceDE w:val="0"/>
        <w:autoSpaceDN w:val="0"/>
        <w:adjustRightInd w:val="0"/>
        <w:spacing w:after="0" w:line="360" w:lineRule="exact"/>
        <w:jc w:val="center"/>
        <w:rPr>
          <w:rFonts w:ascii="Times New Roman" w:hAnsi="Times New Roman"/>
          <w:b/>
          <w:sz w:val="28"/>
          <w:szCs w:val="28"/>
        </w:rPr>
      </w:pPr>
      <w:r w:rsidRPr="00E67BCA">
        <w:rPr>
          <w:rFonts w:ascii="Times New Roman" w:hAnsi="Times New Roman"/>
          <w:b/>
          <w:sz w:val="28"/>
          <w:szCs w:val="28"/>
        </w:rPr>
        <w:t>КИРОВСКОЙ ОБЛАСТИ</w:t>
      </w:r>
    </w:p>
    <w:p w:rsidR="0062303D" w:rsidRPr="00E67BCA" w:rsidRDefault="0062303D" w:rsidP="005B03E0">
      <w:pPr>
        <w:autoSpaceDE w:val="0"/>
        <w:autoSpaceDN w:val="0"/>
        <w:adjustRightInd w:val="0"/>
        <w:spacing w:after="0" w:line="360" w:lineRule="exact"/>
        <w:jc w:val="center"/>
        <w:rPr>
          <w:rFonts w:ascii="Times New Roman" w:hAnsi="Times New Roman"/>
          <w:b/>
          <w:sz w:val="28"/>
          <w:szCs w:val="28"/>
        </w:rPr>
      </w:pPr>
    </w:p>
    <w:p w:rsidR="002E77A8" w:rsidRDefault="002E77A8" w:rsidP="005B03E0">
      <w:pPr>
        <w:pStyle w:val="ConsPlusTitle"/>
        <w:spacing w:line="360" w:lineRule="exact"/>
        <w:jc w:val="center"/>
        <w:rPr>
          <w:rFonts w:ascii="Times New Roman" w:hAnsi="Times New Roman" w:cs="Times New Roman"/>
          <w:sz w:val="28"/>
          <w:szCs w:val="28"/>
        </w:rPr>
      </w:pPr>
      <w:r w:rsidRPr="00E67BCA">
        <w:rPr>
          <w:rFonts w:ascii="Times New Roman" w:hAnsi="Times New Roman" w:cs="Times New Roman"/>
          <w:sz w:val="28"/>
          <w:szCs w:val="28"/>
        </w:rPr>
        <w:t>ПОСТАНОВЛЕНИЕ</w:t>
      </w:r>
    </w:p>
    <w:p w:rsidR="0062303D" w:rsidRPr="00E67BCA" w:rsidRDefault="0062303D" w:rsidP="005B03E0">
      <w:pPr>
        <w:pStyle w:val="ConsPlusTitle"/>
        <w:spacing w:line="360" w:lineRule="exact"/>
        <w:jc w:val="center"/>
        <w:rPr>
          <w:rFonts w:ascii="Times New Roman" w:hAnsi="Times New Roman" w:cs="Times New Roman"/>
          <w:sz w:val="28"/>
          <w:szCs w:val="28"/>
        </w:rPr>
      </w:pPr>
    </w:p>
    <w:tbl>
      <w:tblPr>
        <w:tblW w:w="0" w:type="auto"/>
        <w:tblBorders>
          <w:bottom w:val="single" w:sz="4" w:space="0" w:color="auto"/>
        </w:tblBorders>
        <w:tblLook w:val="01E0"/>
      </w:tblPr>
      <w:tblGrid>
        <w:gridCol w:w="1893"/>
        <w:gridCol w:w="2662"/>
        <w:gridCol w:w="3263"/>
        <w:gridCol w:w="1753"/>
      </w:tblGrid>
      <w:tr w:rsidR="002E77A8" w:rsidRPr="00E67BCA">
        <w:tc>
          <w:tcPr>
            <w:tcW w:w="1908" w:type="dxa"/>
            <w:tcBorders>
              <w:bottom w:val="single" w:sz="4" w:space="0" w:color="auto"/>
            </w:tcBorders>
          </w:tcPr>
          <w:p w:rsidR="002E77A8" w:rsidRPr="00E67BCA" w:rsidRDefault="00755BEA" w:rsidP="005B03E0">
            <w:pPr>
              <w:autoSpaceDE w:val="0"/>
              <w:autoSpaceDN w:val="0"/>
              <w:adjustRightInd w:val="0"/>
              <w:spacing w:after="0" w:line="360" w:lineRule="exact"/>
              <w:jc w:val="center"/>
              <w:rPr>
                <w:rFonts w:ascii="Times New Roman" w:hAnsi="Times New Roman"/>
                <w:sz w:val="28"/>
                <w:szCs w:val="28"/>
              </w:rPr>
            </w:pPr>
            <w:r>
              <w:rPr>
                <w:rFonts w:ascii="Times New Roman" w:hAnsi="Times New Roman"/>
                <w:sz w:val="28"/>
                <w:szCs w:val="28"/>
              </w:rPr>
              <w:t>19.02.2015</w:t>
            </w:r>
          </w:p>
        </w:tc>
        <w:tc>
          <w:tcPr>
            <w:tcW w:w="2753" w:type="dxa"/>
            <w:tcBorders>
              <w:bottom w:val="nil"/>
            </w:tcBorders>
          </w:tcPr>
          <w:p w:rsidR="002E77A8" w:rsidRPr="00E67BCA" w:rsidRDefault="002E77A8" w:rsidP="005B03E0">
            <w:pPr>
              <w:autoSpaceDE w:val="0"/>
              <w:autoSpaceDN w:val="0"/>
              <w:adjustRightInd w:val="0"/>
              <w:spacing w:after="0" w:line="360" w:lineRule="exact"/>
              <w:jc w:val="center"/>
              <w:rPr>
                <w:rFonts w:ascii="Times New Roman" w:hAnsi="Times New Roman"/>
                <w:sz w:val="28"/>
                <w:szCs w:val="28"/>
              </w:rPr>
            </w:pPr>
          </w:p>
        </w:tc>
        <w:tc>
          <w:tcPr>
            <w:tcW w:w="3367" w:type="dxa"/>
            <w:tcBorders>
              <w:bottom w:val="nil"/>
            </w:tcBorders>
          </w:tcPr>
          <w:p w:rsidR="002E77A8" w:rsidRPr="00E67BCA" w:rsidRDefault="002E77A8" w:rsidP="005B03E0">
            <w:pPr>
              <w:autoSpaceDE w:val="0"/>
              <w:autoSpaceDN w:val="0"/>
              <w:adjustRightInd w:val="0"/>
              <w:spacing w:after="0" w:line="360" w:lineRule="exact"/>
              <w:jc w:val="right"/>
              <w:rPr>
                <w:rFonts w:ascii="Times New Roman" w:hAnsi="Times New Roman"/>
                <w:sz w:val="28"/>
                <w:szCs w:val="28"/>
              </w:rPr>
            </w:pPr>
            <w:r w:rsidRPr="00E67BCA">
              <w:rPr>
                <w:rFonts w:ascii="Times New Roman" w:hAnsi="Times New Roman"/>
                <w:sz w:val="28"/>
                <w:szCs w:val="28"/>
              </w:rPr>
              <w:t>№</w:t>
            </w:r>
          </w:p>
        </w:tc>
        <w:tc>
          <w:tcPr>
            <w:tcW w:w="1800" w:type="dxa"/>
            <w:tcBorders>
              <w:bottom w:val="single" w:sz="4" w:space="0" w:color="auto"/>
            </w:tcBorders>
          </w:tcPr>
          <w:p w:rsidR="002E77A8" w:rsidRPr="00E67BCA" w:rsidRDefault="00755BEA" w:rsidP="005B03E0">
            <w:pPr>
              <w:autoSpaceDE w:val="0"/>
              <w:autoSpaceDN w:val="0"/>
              <w:adjustRightInd w:val="0"/>
              <w:spacing w:after="0" w:line="360" w:lineRule="exact"/>
              <w:jc w:val="center"/>
              <w:rPr>
                <w:rFonts w:ascii="Times New Roman" w:hAnsi="Times New Roman"/>
                <w:sz w:val="28"/>
                <w:szCs w:val="28"/>
              </w:rPr>
            </w:pPr>
            <w:r>
              <w:rPr>
                <w:rFonts w:ascii="Times New Roman" w:hAnsi="Times New Roman"/>
                <w:sz w:val="28"/>
                <w:szCs w:val="28"/>
              </w:rPr>
              <w:t>89</w:t>
            </w:r>
          </w:p>
        </w:tc>
      </w:tr>
      <w:tr w:rsidR="002E77A8" w:rsidRPr="00E67BCA">
        <w:tc>
          <w:tcPr>
            <w:tcW w:w="9828" w:type="dxa"/>
            <w:gridSpan w:val="4"/>
            <w:tcBorders>
              <w:bottom w:val="nil"/>
            </w:tcBorders>
          </w:tcPr>
          <w:p w:rsidR="002E77A8" w:rsidRPr="00E67BCA" w:rsidRDefault="002E77A8" w:rsidP="005B03E0">
            <w:pPr>
              <w:autoSpaceDE w:val="0"/>
              <w:autoSpaceDN w:val="0"/>
              <w:adjustRightInd w:val="0"/>
              <w:spacing w:after="0" w:line="360" w:lineRule="exact"/>
              <w:jc w:val="center"/>
              <w:rPr>
                <w:rFonts w:ascii="Times New Roman" w:hAnsi="Times New Roman"/>
                <w:sz w:val="28"/>
                <w:szCs w:val="28"/>
              </w:rPr>
            </w:pPr>
            <w:r w:rsidRPr="00E67BCA">
              <w:rPr>
                <w:rStyle w:val="consplusnormal"/>
                <w:rFonts w:ascii="Times New Roman" w:hAnsi="Times New Roman"/>
                <w:sz w:val="28"/>
                <w:szCs w:val="28"/>
              </w:rPr>
              <w:t>пгт Тужа</w:t>
            </w:r>
          </w:p>
        </w:tc>
      </w:tr>
    </w:tbl>
    <w:p w:rsidR="002E77A8" w:rsidRPr="00223516" w:rsidRDefault="002E77A8" w:rsidP="00223516">
      <w:pPr>
        <w:widowControl w:val="0"/>
        <w:autoSpaceDE w:val="0"/>
        <w:autoSpaceDN w:val="0"/>
        <w:adjustRightInd w:val="0"/>
        <w:spacing w:after="0" w:line="240" w:lineRule="auto"/>
        <w:rPr>
          <w:rFonts w:ascii="Times New Roman" w:hAnsi="Times New Roman"/>
          <w:b/>
          <w:sz w:val="28"/>
          <w:szCs w:val="28"/>
        </w:rPr>
      </w:pPr>
    </w:p>
    <w:p w:rsidR="00223516" w:rsidRPr="00223516" w:rsidRDefault="00223516" w:rsidP="00223516">
      <w:pPr>
        <w:widowControl w:val="0"/>
        <w:autoSpaceDE w:val="0"/>
        <w:autoSpaceDN w:val="0"/>
        <w:adjustRightInd w:val="0"/>
        <w:spacing w:after="0" w:line="240" w:lineRule="auto"/>
        <w:jc w:val="center"/>
        <w:rPr>
          <w:rFonts w:ascii="Times New Roman" w:hAnsi="Times New Roman"/>
          <w:b/>
          <w:sz w:val="28"/>
          <w:szCs w:val="28"/>
        </w:rPr>
      </w:pPr>
      <w:r w:rsidRPr="00223516">
        <w:rPr>
          <w:rFonts w:ascii="Times New Roman" w:hAnsi="Times New Roman"/>
          <w:b/>
          <w:sz w:val="28"/>
          <w:szCs w:val="28"/>
        </w:rPr>
        <w:t>О разработке, реализации и оценке эффективности реализации муниципальных программ Тужинского муниципального района</w:t>
      </w:r>
    </w:p>
    <w:p w:rsidR="00223516" w:rsidRPr="00E67BCA" w:rsidRDefault="00223516" w:rsidP="00223516">
      <w:pPr>
        <w:widowControl w:val="0"/>
        <w:autoSpaceDE w:val="0"/>
        <w:autoSpaceDN w:val="0"/>
        <w:adjustRightInd w:val="0"/>
        <w:spacing w:after="0" w:line="360" w:lineRule="exact"/>
        <w:jc w:val="center"/>
        <w:rPr>
          <w:rFonts w:ascii="Times New Roman" w:hAnsi="Times New Roman"/>
          <w:sz w:val="28"/>
          <w:szCs w:val="28"/>
        </w:rPr>
      </w:pPr>
    </w:p>
    <w:p w:rsidR="002E77A8" w:rsidRPr="00E67BCA" w:rsidRDefault="002E77A8" w:rsidP="005B03E0">
      <w:pPr>
        <w:widowControl w:val="0"/>
        <w:autoSpaceDE w:val="0"/>
        <w:autoSpaceDN w:val="0"/>
        <w:adjustRightInd w:val="0"/>
        <w:spacing w:after="0" w:line="360" w:lineRule="exact"/>
        <w:ind w:firstLine="540"/>
        <w:jc w:val="both"/>
        <w:rPr>
          <w:rFonts w:ascii="Times New Roman" w:hAnsi="Times New Roman"/>
          <w:sz w:val="28"/>
          <w:szCs w:val="28"/>
        </w:rPr>
      </w:pPr>
      <w:r w:rsidRPr="00E67BCA">
        <w:rPr>
          <w:rFonts w:ascii="Times New Roman" w:hAnsi="Times New Roman"/>
          <w:sz w:val="28"/>
          <w:szCs w:val="28"/>
        </w:rPr>
        <w:t xml:space="preserve">В целях совершенствования программно-целевого планирования в соответствии со статьей 179 Бюджетного кодекса Российской Федерации </w:t>
      </w:r>
      <w:r w:rsidRPr="00E67BCA">
        <w:rPr>
          <w:rStyle w:val="a3"/>
          <w:rFonts w:ascii="Times New Roman" w:hAnsi="Times New Roman"/>
          <w:i w:val="0"/>
          <w:color w:val="auto"/>
          <w:sz w:val="28"/>
          <w:szCs w:val="28"/>
        </w:rPr>
        <w:t>администрация Тужинского муниципального района ПОСТАНОВЛ</w:t>
      </w:r>
      <w:r w:rsidRPr="00E67BCA">
        <w:rPr>
          <w:rStyle w:val="a3"/>
          <w:rFonts w:ascii="Times New Roman" w:hAnsi="Times New Roman"/>
          <w:i w:val="0"/>
          <w:color w:val="auto"/>
          <w:sz w:val="28"/>
          <w:szCs w:val="28"/>
        </w:rPr>
        <w:t>Я</w:t>
      </w:r>
      <w:r w:rsidRPr="00E67BCA">
        <w:rPr>
          <w:rStyle w:val="a3"/>
          <w:rFonts w:ascii="Times New Roman" w:hAnsi="Times New Roman"/>
          <w:i w:val="0"/>
          <w:color w:val="auto"/>
          <w:sz w:val="28"/>
          <w:szCs w:val="28"/>
        </w:rPr>
        <w:t>ЕТ</w:t>
      </w:r>
      <w:r w:rsidRPr="00E67BCA">
        <w:rPr>
          <w:rFonts w:ascii="Times New Roman" w:hAnsi="Times New Roman"/>
          <w:sz w:val="28"/>
          <w:szCs w:val="28"/>
        </w:rPr>
        <w:t xml:space="preserve">: </w:t>
      </w:r>
    </w:p>
    <w:p w:rsidR="002E77A8" w:rsidRPr="00E67BCA" w:rsidRDefault="002E77A8" w:rsidP="005B03E0">
      <w:pPr>
        <w:widowControl w:val="0"/>
        <w:autoSpaceDE w:val="0"/>
        <w:autoSpaceDN w:val="0"/>
        <w:adjustRightInd w:val="0"/>
        <w:spacing w:after="0" w:line="360" w:lineRule="exact"/>
        <w:ind w:firstLine="540"/>
        <w:jc w:val="both"/>
        <w:rPr>
          <w:rFonts w:ascii="Times New Roman" w:hAnsi="Times New Roman"/>
          <w:sz w:val="28"/>
          <w:szCs w:val="28"/>
        </w:rPr>
      </w:pPr>
      <w:r w:rsidRPr="00E67BCA">
        <w:rPr>
          <w:rFonts w:ascii="Times New Roman" w:hAnsi="Times New Roman"/>
          <w:sz w:val="28"/>
          <w:szCs w:val="28"/>
        </w:rPr>
        <w:t>1. Утвердить Порядок разработки, реализации и оценки эффективности реализации муниципальных программ Тужинского муниципального района согласно Приложению №1.</w:t>
      </w:r>
    </w:p>
    <w:p w:rsidR="002E77A8" w:rsidRPr="00E67BCA" w:rsidRDefault="002E77A8" w:rsidP="005B03E0">
      <w:pPr>
        <w:widowControl w:val="0"/>
        <w:autoSpaceDE w:val="0"/>
        <w:autoSpaceDN w:val="0"/>
        <w:adjustRightInd w:val="0"/>
        <w:spacing w:after="0" w:line="360" w:lineRule="exact"/>
        <w:ind w:firstLine="540"/>
        <w:jc w:val="both"/>
        <w:rPr>
          <w:rFonts w:ascii="Times New Roman" w:hAnsi="Times New Roman"/>
          <w:sz w:val="28"/>
          <w:szCs w:val="28"/>
        </w:rPr>
      </w:pPr>
      <w:r w:rsidRPr="00E67BCA">
        <w:rPr>
          <w:rFonts w:ascii="Times New Roman" w:hAnsi="Times New Roman"/>
          <w:sz w:val="28"/>
          <w:szCs w:val="28"/>
        </w:rPr>
        <w:t xml:space="preserve">2. Утвердить Методические указания по разработке муниципальных программ Тужинского муниципального района согласно Приложению №2. </w:t>
      </w:r>
    </w:p>
    <w:p w:rsidR="002E77A8" w:rsidRPr="00E67BCA" w:rsidRDefault="002E77A8" w:rsidP="005B03E0">
      <w:pPr>
        <w:widowControl w:val="0"/>
        <w:autoSpaceDE w:val="0"/>
        <w:autoSpaceDN w:val="0"/>
        <w:adjustRightInd w:val="0"/>
        <w:spacing w:after="0" w:line="360" w:lineRule="exact"/>
        <w:ind w:firstLine="540"/>
        <w:jc w:val="both"/>
        <w:rPr>
          <w:rFonts w:ascii="Times New Roman" w:hAnsi="Times New Roman"/>
          <w:sz w:val="28"/>
          <w:szCs w:val="28"/>
        </w:rPr>
      </w:pPr>
      <w:r w:rsidRPr="00E67BCA">
        <w:rPr>
          <w:rFonts w:ascii="Times New Roman" w:hAnsi="Times New Roman"/>
          <w:sz w:val="28"/>
          <w:szCs w:val="28"/>
        </w:rPr>
        <w:t>3. Отделу по экономике и прогнозированию администрации Тужинского муниципального района осуществлять методическое обеспечение и координацию деятельности органов местного самоуправления, являющихся ответственными исполнителями по разработке и реализации муниципальных программ Тужинского муниципального района.</w:t>
      </w:r>
    </w:p>
    <w:p w:rsidR="00E67BCA" w:rsidRPr="00E67BCA" w:rsidRDefault="00E67BCA" w:rsidP="005B03E0">
      <w:pPr>
        <w:widowControl w:val="0"/>
        <w:autoSpaceDE w:val="0"/>
        <w:autoSpaceDN w:val="0"/>
        <w:adjustRightInd w:val="0"/>
        <w:spacing w:after="0" w:line="360" w:lineRule="exact"/>
        <w:ind w:firstLine="540"/>
        <w:jc w:val="both"/>
        <w:rPr>
          <w:rStyle w:val="a3"/>
          <w:rFonts w:ascii="Times New Roman" w:hAnsi="Times New Roman"/>
          <w:i w:val="0"/>
          <w:color w:val="auto"/>
          <w:sz w:val="28"/>
          <w:szCs w:val="28"/>
        </w:rPr>
      </w:pPr>
      <w:r>
        <w:rPr>
          <w:rStyle w:val="a3"/>
          <w:rFonts w:ascii="Times New Roman" w:hAnsi="Times New Roman"/>
          <w:i w:val="0"/>
          <w:color w:val="auto"/>
          <w:sz w:val="28"/>
          <w:szCs w:val="28"/>
        </w:rPr>
        <w:t>4</w:t>
      </w:r>
      <w:r w:rsidR="00D86E68" w:rsidRPr="00E67BCA">
        <w:rPr>
          <w:rStyle w:val="a3"/>
          <w:rFonts w:ascii="Times New Roman" w:hAnsi="Times New Roman"/>
          <w:i w:val="0"/>
          <w:color w:val="auto"/>
          <w:sz w:val="28"/>
          <w:szCs w:val="28"/>
        </w:rPr>
        <w:t xml:space="preserve">. Признать утратившим силу </w:t>
      </w:r>
      <w:r w:rsidR="00C41AE9" w:rsidRPr="00E67BCA">
        <w:rPr>
          <w:rStyle w:val="a3"/>
          <w:rFonts w:ascii="Times New Roman" w:hAnsi="Times New Roman"/>
          <w:i w:val="0"/>
          <w:color w:val="auto"/>
          <w:sz w:val="28"/>
          <w:szCs w:val="28"/>
        </w:rPr>
        <w:t>постановлени</w:t>
      </w:r>
      <w:r w:rsidRPr="00E67BCA">
        <w:rPr>
          <w:rStyle w:val="a3"/>
          <w:rFonts w:ascii="Times New Roman" w:hAnsi="Times New Roman"/>
          <w:i w:val="0"/>
          <w:color w:val="auto"/>
          <w:sz w:val="28"/>
          <w:szCs w:val="28"/>
        </w:rPr>
        <w:t>я</w:t>
      </w:r>
      <w:r w:rsidR="00C41AE9" w:rsidRPr="00E67BCA">
        <w:rPr>
          <w:rStyle w:val="a3"/>
          <w:rFonts w:ascii="Times New Roman" w:hAnsi="Times New Roman"/>
          <w:i w:val="0"/>
          <w:color w:val="auto"/>
          <w:sz w:val="28"/>
          <w:szCs w:val="28"/>
        </w:rPr>
        <w:t xml:space="preserve"> администрации Тужинского муниципального района</w:t>
      </w:r>
      <w:r w:rsidRPr="00E67BCA">
        <w:rPr>
          <w:rStyle w:val="a3"/>
          <w:rFonts w:ascii="Times New Roman" w:hAnsi="Times New Roman"/>
          <w:i w:val="0"/>
          <w:color w:val="auto"/>
          <w:sz w:val="28"/>
          <w:szCs w:val="28"/>
        </w:rPr>
        <w:t>:</w:t>
      </w:r>
    </w:p>
    <w:p w:rsidR="00D86E68" w:rsidRPr="00E67BCA" w:rsidRDefault="00C41AE9" w:rsidP="005B03E0">
      <w:pPr>
        <w:widowControl w:val="0"/>
        <w:autoSpaceDE w:val="0"/>
        <w:autoSpaceDN w:val="0"/>
        <w:adjustRightInd w:val="0"/>
        <w:spacing w:after="0" w:line="360" w:lineRule="exact"/>
        <w:ind w:firstLine="540"/>
        <w:jc w:val="both"/>
        <w:rPr>
          <w:rFonts w:ascii="Times New Roman" w:hAnsi="Times New Roman"/>
          <w:sz w:val="28"/>
          <w:szCs w:val="28"/>
        </w:rPr>
      </w:pPr>
      <w:r w:rsidRPr="00E67BCA">
        <w:rPr>
          <w:rStyle w:val="a3"/>
          <w:rFonts w:ascii="Times New Roman" w:hAnsi="Times New Roman"/>
          <w:i w:val="0"/>
          <w:color w:val="auto"/>
          <w:sz w:val="28"/>
          <w:szCs w:val="28"/>
        </w:rPr>
        <w:t xml:space="preserve"> от 06.06.2013 №314 </w:t>
      </w:r>
      <w:r w:rsidR="00E67BCA" w:rsidRPr="00E67BCA">
        <w:rPr>
          <w:rStyle w:val="a3"/>
          <w:rFonts w:ascii="Times New Roman" w:hAnsi="Times New Roman"/>
          <w:i w:val="0"/>
          <w:color w:val="auto"/>
          <w:sz w:val="28"/>
          <w:szCs w:val="28"/>
        </w:rPr>
        <w:t>«</w:t>
      </w:r>
      <w:r w:rsidR="00E67BCA" w:rsidRPr="00E67BCA">
        <w:rPr>
          <w:rFonts w:ascii="Times New Roman" w:hAnsi="Times New Roman"/>
          <w:sz w:val="28"/>
          <w:szCs w:val="28"/>
        </w:rPr>
        <w:t>О разработке, реализации и оценке эффективности реализации муниципальных программ Тужинского муниципального района»;</w:t>
      </w:r>
    </w:p>
    <w:p w:rsidR="00E67BCA" w:rsidRPr="00E67BCA" w:rsidRDefault="00E67BCA" w:rsidP="005B03E0">
      <w:pPr>
        <w:widowControl w:val="0"/>
        <w:autoSpaceDE w:val="0"/>
        <w:autoSpaceDN w:val="0"/>
        <w:adjustRightInd w:val="0"/>
        <w:spacing w:after="0" w:line="360" w:lineRule="exact"/>
        <w:ind w:firstLine="540"/>
        <w:jc w:val="both"/>
        <w:rPr>
          <w:rFonts w:ascii="Times New Roman" w:hAnsi="Times New Roman"/>
          <w:sz w:val="28"/>
          <w:szCs w:val="28"/>
        </w:rPr>
      </w:pPr>
      <w:r w:rsidRPr="00E67BCA">
        <w:rPr>
          <w:rFonts w:ascii="Times New Roman" w:hAnsi="Times New Roman"/>
          <w:sz w:val="28"/>
          <w:szCs w:val="28"/>
        </w:rPr>
        <w:t>от 27.08.2013 №443 «О внесении изменений в постановление администрации Тужинского муниципального района от 06.06.2013 №314»;</w:t>
      </w:r>
    </w:p>
    <w:p w:rsidR="00E67BCA" w:rsidRPr="00E67BCA" w:rsidRDefault="00E67BCA" w:rsidP="005B03E0">
      <w:pPr>
        <w:widowControl w:val="0"/>
        <w:autoSpaceDE w:val="0"/>
        <w:autoSpaceDN w:val="0"/>
        <w:adjustRightInd w:val="0"/>
        <w:spacing w:after="0" w:line="360" w:lineRule="exact"/>
        <w:ind w:firstLine="540"/>
        <w:jc w:val="both"/>
        <w:rPr>
          <w:rFonts w:ascii="Times New Roman" w:hAnsi="Times New Roman"/>
          <w:sz w:val="28"/>
          <w:szCs w:val="28"/>
        </w:rPr>
      </w:pPr>
      <w:r w:rsidRPr="00E67BCA">
        <w:rPr>
          <w:rFonts w:ascii="Times New Roman" w:hAnsi="Times New Roman"/>
          <w:sz w:val="28"/>
          <w:szCs w:val="28"/>
        </w:rPr>
        <w:t>от 09.10.2013 №520 «О внесении изменений в постановление администрации Тужинского муниципального района от 06.06.2013 №314»;</w:t>
      </w:r>
    </w:p>
    <w:p w:rsidR="00E67BCA" w:rsidRPr="00E67BCA" w:rsidRDefault="00E67BCA" w:rsidP="005B03E0">
      <w:pPr>
        <w:widowControl w:val="0"/>
        <w:autoSpaceDE w:val="0"/>
        <w:autoSpaceDN w:val="0"/>
        <w:adjustRightInd w:val="0"/>
        <w:spacing w:after="0" w:line="360" w:lineRule="exact"/>
        <w:ind w:firstLine="540"/>
        <w:jc w:val="both"/>
        <w:rPr>
          <w:rFonts w:ascii="Times New Roman" w:hAnsi="Times New Roman"/>
          <w:sz w:val="28"/>
          <w:szCs w:val="28"/>
        </w:rPr>
      </w:pPr>
      <w:r w:rsidRPr="00E67BCA">
        <w:rPr>
          <w:rFonts w:ascii="Times New Roman" w:hAnsi="Times New Roman"/>
          <w:sz w:val="28"/>
          <w:szCs w:val="28"/>
        </w:rPr>
        <w:t>от 19.12.2013 №701 «О внесении изменений в постановление администрации Тужинского муниципального района от 06.06.2013 №314»;</w:t>
      </w:r>
    </w:p>
    <w:p w:rsidR="00E67BCA" w:rsidRDefault="00E67BCA" w:rsidP="005B03E0">
      <w:pPr>
        <w:widowControl w:val="0"/>
        <w:autoSpaceDE w:val="0"/>
        <w:autoSpaceDN w:val="0"/>
        <w:adjustRightInd w:val="0"/>
        <w:spacing w:after="0" w:line="360" w:lineRule="exact"/>
        <w:ind w:firstLine="540"/>
        <w:jc w:val="both"/>
        <w:rPr>
          <w:rFonts w:ascii="Times New Roman" w:hAnsi="Times New Roman"/>
          <w:sz w:val="28"/>
          <w:szCs w:val="28"/>
        </w:rPr>
      </w:pPr>
      <w:r w:rsidRPr="00E67BCA">
        <w:rPr>
          <w:rFonts w:ascii="Times New Roman" w:hAnsi="Times New Roman"/>
          <w:sz w:val="28"/>
          <w:szCs w:val="28"/>
        </w:rPr>
        <w:t>от 25.03.2014 №107 «О внесении изменений в постановление администрации Тужинского муниципального района от 06.06.2013 №314».</w:t>
      </w:r>
    </w:p>
    <w:p w:rsidR="00E67BCA" w:rsidRPr="00E67BCA" w:rsidRDefault="00E67BCA" w:rsidP="005B03E0">
      <w:pPr>
        <w:widowControl w:val="0"/>
        <w:autoSpaceDE w:val="0"/>
        <w:autoSpaceDN w:val="0"/>
        <w:adjustRightInd w:val="0"/>
        <w:spacing w:after="0" w:line="360" w:lineRule="exact"/>
        <w:ind w:firstLine="540"/>
        <w:jc w:val="both"/>
        <w:rPr>
          <w:rFonts w:ascii="Times New Roman" w:hAnsi="Times New Roman"/>
          <w:iCs/>
          <w:sz w:val="28"/>
          <w:szCs w:val="28"/>
        </w:rPr>
      </w:pPr>
      <w:r>
        <w:rPr>
          <w:rFonts w:ascii="Times New Roman" w:hAnsi="Times New Roman"/>
          <w:sz w:val="28"/>
          <w:szCs w:val="28"/>
        </w:rPr>
        <w:t>5</w:t>
      </w:r>
      <w:r w:rsidRPr="00E67BCA">
        <w:rPr>
          <w:rFonts w:ascii="Times New Roman" w:hAnsi="Times New Roman"/>
          <w:sz w:val="28"/>
          <w:szCs w:val="28"/>
        </w:rPr>
        <w:t xml:space="preserve">. Контроль за выполнением постановления возложить на заведующую отделом по экономике и прогнозированию </w:t>
      </w:r>
      <w:r w:rsidRPr="00E67BCA">
        <w:rPr>
          <w:rStyle w:val="a3"/>
          <w:rFonts w:ascii="Times New Roman" w:hAnsi="Times New Roman"/>
          <w:i w:val="0"/>
          <w:color w:val="auto"/>
          <w:sz w:val="28"/>
          <w:szCs w:val="28"/>
        </w:rPr>
        <w:t>администрации Тужинского муниципального района Клепцову Г.А.</w:t>
      </w:r>
    </w:p>
    <w:p w:rsidR="00E67BCA" w:rsidRDefault="00D86E68" w:rsidP="005B03E0">
      <w:pPr>
        <w:widowControl w:val="0"/>
        <w:autoSpaceDE w:val="0"/>
        <w:autoSpaceDN w:val="0"/>
        <w:adjustRightInd w:val="0"/>
        <w:spacing w:after="0" w:line="360" w:lineRule="exact"/>
        <w:ind w:firstLine="540"/>
        <w:jc w:val="both"/>
        <w:rPr>
          <w:rFonts w:ascii="Times New Roman" w:hAnsi="Times New Roman"/>
          <w:sz w:val="28"/>
          <w:szCs w:val="28"/>
        </w:rPr>
      </w:pPr>
      <w:r w:rsidRPr="00E67BCA">
        <w:rPr>
          <w:rFonts w:ascii="Times New Roman" w:hAnsi="Times New Roman"/>
          <w:sz w:val="28"/>
          <w:szCs w:val="28"/>
        </w:rPr>
        <w:lastRenderedPageBreak/>
        <w:t>6</w:t>
      </w:r>
      <w:r w:rsidR="002E77A8" w:rsidRPr="00E67BCA">
        <w:rPr>
          <w:rFonts w:ascii="Times New Roman" w:hAnsi="Times New Roman"/>
          <w:sz w:val="28"/>
          <w:szCs w:val="28"/>
        </w:rPr>
        <w:t xml:space="preserve">. </w:t>
      </w:r>
      <w:r w:rsidRPr="00E67BCA">
        <w:rPr>
          <w:rFonts w:ascii="Times New Roman" w:hAnsi="Times New Roman"/>
          <w:sz w:val="28"/>
          <w:szCs w:val="28"/>
        </w:rPr>
        <w:t xml:space="preserve">Настоящее постановление вступает в силу с момента опубликования в Бюллетене муниципальных нормативных правовых актов органов местного </w:t>
      </w:r>
    </w:p>
    <w:p w:rsidR="002E77A8" w:rsidRDefault="00D86E68" w:rsidP="005B03E0">
      <w:pPr>
        <w:widowControl w:val="0"/>
        <w:autoSpaceDE w:val="0"/>
        <w:autoSpaceDN w:val="0"/>
        <w:adjustRightInd w:val="0"/>
        <w:spacing w:after="0" w:line="360" w:lineRule="exact"/>
        <w:jc w:val="both"/>
        <w:rPr>
          <w:rFonts w:ascii="Times New Roman" w:hAnsi="Times New Roman"/>
          <w:sz w:val="28"/>
          <w:szCs w:val="28"/>
        </w:rPr>
      </w:pPr>
      <w:r w:rsidRPr="00E67BCA">
        <w:rPr>
          <w:rFonts w:ascii="Times New Roman" w:hAnsi="Times New Roman"/>
          <w:sz w:val="28"/>
          <w:szCs w:val="28"/>
        </w:rPr>
        <w:t>Тужинского муниципального района Кировской области.</w:t>
      </w:r>
    </w:p>
    <w:p w:rsidR="00D86E68" w:rsidRPr="00E67BCA" w:rsidRDefault="00D86E68" w:rsidP="005B03E0">
      <w:pPr>
        <w:tabs>
          <w:tab w:val="left" w:pos="3765"/>
        </w:tabs>
        <w:spacing w:after="0" w:line="360" w:lineRule="exact"/>
        <w:jc w:val="both"/>
        <w:rPr>
          <w:rFonts w:ascii="Times New Roman" w:eastAsia="Times New Roman" w:hAnsi="Times New Roman"/>
          <w:sz w:val="28"/>
          <w:szCs w:val="28"/>
          <w:lang w:eastAsia="ru-RU"/>
        </w:rPr>
      </w:pPr>
    </w:p>
    <w:p w:rsidR="00D86E68" w:rsidRPr="00E67BCA" w:rsidRDefault="00D86E68" w:rsidP="005B03E0">
      <w:pPr>
        <w:tabs>
          <w:tab w:val="left" w:pos="3765"/>
        </w:tabs>
        <w:spacing w:after="0" w:line="360" w:lineRule="exact"/>
        <w:jc w:val="both"/>
        <w:rPr>
          <w:rFonts w:ascii="Times New Roman" w:hAnsi="Times New Roman"/>
          <w:sz w:val="28"/>
          <w:szCs w:val="28"/>
        </w:rPr>
      </w:pPr>
      <w:r w:rsidRPr="00E67BCA">
        <w:rPr>
          <w:rFonts w:ascii="Times New Roman" w:hAnsi="Times New Roman"/>
          <w:sz w:val="28"/>
          <w:szCs w:val="28"/>
        </w:rPr>
        <w:t xml:space="preserve">Глава администрации </w:t>
      </w:r>
      <w:r w:rsidRPr="00E67BCA">
        <w:rPr>
          <w:rFonts w:ascii="Times New Roman" w:hAnsi="Times New Roman"/>
          <w:sz w:val="28"/>
          <w:szCs w:val="28"/>
        </w:rPr>
        <w:tab/>
      </w:r>
    </w:p>
    <w:p w:rsidR="00D86E68" w:rsidRPr="00E67BCA" w:rsidRDefault="00D86E68" w:rsidP="005B03E0">
      <w:pPr>
        <w:spacing w:after="0" w:line="360" w:lineRule="exact"/>
        <w:jc w:val="both"/>
        <w:rPr>
          <w:rFonts w:ascii="Times New Roman" w:hAnsi="Times New Roman"/>
          <w:sz w:val="28"/>
          <w:szCs w:val="28"/>
        </w:rPr>
      </w:pPr>
      <w:r w:rsidRPr="00E67BCA">
        <w:rPr>
          <w:rFonts w:ascii="Times New Roman" w:hAnsi="Times New Roman"/>
          <w:sz w:val="28"/>
          <w:szCs w:val="28"/>
        </w:rPr>
        <w:t xml:space="preserve">Тужинского муниципального района  </w:t>
      </w:r>
      <w:r w:rsidR="0070608F">
        <w:rPr>
          <w:rFonts w:ascii="Times New Roman" w:hAnsi="Times New Roman"/>
          <w:sz w:val="28"/>
          <w:szCs w:val="28"/>
        </w:rPr>
        <w:t xml:space="preserve">  </w:t>
      </w:r>
      <w:r w:rsidRPr="00E67BCA">
        <w:rPr>
          <w:rFonts w:ascii="Times New Roman" w:hAnsi="Times New Roman"/>
          <w:sz w:val="28"/>
          <w:szCs w:val="28"/>
        </w:rPr>
        <w:t>Е.В. Видякина</w:t>
      </w:r>
    </w:p>
    <w:p w:rsidR="00D86E68" w:rsidRPr="00E67BCA" w:rsidRDefault="00D86E68" w:rsidP="005B03E0">
      <w:pPr>
        <w:tabs>
          <w:tab w:val="left" w:pos="7797"/>
        </w:tabs>
        <w:spacing w:after="0" w:line="360" w:lineRule="exact"/>
        <w:jc w:val="both"/>
        <w:rPr>
          <w:rFonts w:ascii="Times New Roman" w:hAnsi="Times New Roman"/>
          <w:sz w:val="28"/>
          <w:szCs w:val="28"/>
        </w:rPr>
      </w:pPr>
    </w:p>
    <w:p w:rsidR="00D86E68" w:rsidRPr="00E67BCA" w:rsidRDefault="00D86E68" w:rsidP="005B03E0">
      <w:pPr>
        <w:spacing w:after="0" w:line="360" w:lineRule="exact"/>
        <w:jc w:val="both"/>
        <w:rPr>
          <w:rFonts w:ascii="Times New Roman" w:hAnsi="Times New Roman"/>
          <w:sz w:val="28"/>
          <w:szCs w:val="28"/>
        </w:rPr>
      </w:pPr>
    </w:p>
    <w:p w:rsidR="002E77A8" w:rsidRPr="00E67BCA" w:rsidRDefault="002E77A8" w:rsidP="005B03E0">
      <w:pPr>
        <w:widowControl w:val="0"/>
        <w:autoSpaceDE w:val="0"/>
        <w:autoSpaceDN w:val="0"/>
        <w:adjustRightInd w:val="0"/>
        <w:spacing w:after="0" w:line="360" w:lineRule="exact"/>
        <w:jc w:val="both"/>
        <w:rPr>
          <w:rFonts w:ascii="Times New Roman" w:hAnsi="Times New Roman"/>
          <w:sz w:val="28"/>
          <w:szCs w:val="28"/>
        </w:rPr>
      </w:pPr>
    </w:p>
    <w:p w:rsidR="00D86E68" w:rsidRPr="00E67BCA" w:rsidRDefault="00D86E68" w:rsidP="005B03E0">
      <w:pPr>
        <w:widowControl w:val="0"/>
        <w:autoSpaceDE w:val="0"/>
        <w:autoSpaceDN w:val="0"/>
        <w:adjustRightInd w:val="0"/>
        <w:spacing w:after="0" w:line="360" w:lineRule="exact"/>
        <w:jc w:val="both"/>
        <w:rPr>
          <w:rFonts w:ascii="Times New Roman" w:hAnsi="Times New Roman"/>
          <w:sz w:val="28"/>
          <w:szCs w:val="28"/>
        </w:rPr>
      </w:pPr>
    </w:p>
    <w:p w:rsidR="00D86E68" w:rsidRPr="00E67BCA" w:rsidRDefault="00D86E68" w:rsidP="005B03E0">
      <w:pPr>
        <w:widowControl w:val="0"/>
        <w:autoSpaceDE w:val="0"/>
        <w:autoSpaceDN w:val="0"/>
        <w:adjustRightInd w:val="0"/>
        <w:spacing w:after="0" w:line="360" w:lineRule="exact"/>
        <w:jc w:val="both"/>
        <w:rPr>
          <w:rFonts w:ascii="Times New Roman" w:hAnsi="Times New Roman"/>
          <w:sz w:val="28"/>
          <w:szCs w:val="28"/>
        </w:rPr>
      </w:pPr>
    </w:p>
    <w:p w:rsidR="00D86E68" w:rsidRPr="00E67BCA" w:rsidRDefault="00D86E68" w:rsidP="005B03E0">
      <w:pPr>
        <w:widowControl w:val="0"/>
        <w:autoSpaceDE w:val="0"/>
        <w:autoSpaceDN w:val="0"/>
        <w:adjustRightInd w:val="0"/>
        <w:spacing w:after="0" w:line="360" w:lineRule="exact"/>
        <w:jc w:val="both"/>
        <w:rPr>
          <w:rFonts w:ascii="Times New Roman" w:hAnsi="Times New Roman"/>
          <w:sz w:val="28"/>
          <w:szCs w:val="28"/>
        </w:rPr>
      </w:pPr>
    </w:p>
    <w:p w:rsidR="00D86E68" w:rsidRDefault="00D86E68"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70608F" w:rsidRPr="00E67BCA" w:rsidRDefault="0070608F" w:rsidP="005B03E0">
      <w:pPr>
        <w:widowControl w:val="0"/>
        <w:autoSpaceDE w:val="0"/>
        <w:autoSpaceDN w:val="0"/>
        <w:adjustRightInd w:val="0"/>
        <w:spacing w:after="0" w:line="360" w:lineRule="exact"/>
        <w:jc w:val="both"/>
        <w:rPr>
          <w:rFonts w:ascii="Times New Roman" w:hAnsi="Times New Roman"/>
          <w:sz w:val="28"/>
          <w:szCs w:val="28"/>
        </w:rPr>
      </w:pPr>
    </w:p>
    <w:p w:rsidR="00D86E68" w:rsidRPr="00E67BCA" w:rsidRDefault="00D86E68" w:rsidP="005B03E0">
      <w:pPr>
        <w:widowControl w:val="0"/>
        <w:autoSpaceDE w:val="0"/>
        <w:autoSpaceDN w:val="0"/>
        <w:adjustRightInd w:val="0"/>
        <w:spacing w:after="0" w:line="360" w:lineRule="exact"/>
        <w:jc w:val="both"/>
        <w:rPr>
          <w:rFonts w:ascii="Times New Roman" w:hAnsi="Times New Roman"/>
          <w:sz w:val="28"/>
          <w:szCs w:val="28"/>
        </w:rPr>
      </w:pPr>
    </w:p>
    <w:p w:rsidR="00D86E68" w:rsidRPr="00E67BCA" w:rsidRDefault="00D86E68" w:rsidP="005B03E0">
      <w:pPr>
        <w:widowControl w:val="0"/>
        <w:autoSpaceDE w:val="0"/>
        <w:autoSpaceDN w:val="0"/>
        <w:adjustRightInd w:val="0"/>
        <w:spacing w:after="0" w:line="360" w:lineRule="exact"/>
        <w:jc w:val="both"/>
        <w:rPr>
          <w:rFonts w:ascii="Times New Roman" w:hAnsi="Times New Roman"/>
          <w:sz w:val="28"/>
          <w:szCs w:val="28"/>
        </w:rPr>
      </w:pPr>
    </w:p>
    <w:p w:rsidR="0070608F" w:rsidRDefault="0070608F" w:rsidP="000D4603">
      <w:pPr>
        <w:widowControl w:val="0"/>
        <w:autoSpaceDE w:val="0"/>
        <w:autoSpaceDN w:val="0"/>
        <w:adjustRightInd w:val="0"/>
        <w:spacing w:after="0" w:line="360" w:lineRule="exact"/>
        <w:ind w:left="4248"/>
        <w:jc w:val="both"/>
        <w:rPr>
          <w:rFonts w:ascii="Times New Roman" w:hAnsi="Times New Roman"/>
          <w:sz w:val="28"/>
          <w:szCs w:val="28"/>
        </w:rPr>
      </w:pPr>
    </w:p>
    <w:p w:rsidR="00D86E68" w:rsidRDefault="000D4603" w:rsidP="000D4603">
      <w:pPr>
        <w:widowControl w:val="0"/>
        <w:autoSpaceDE w:val="0"/>
        <w:autoSpaceDN w:val="0"/>
        <w:adjustRightInd w:val="0"/>
        <w:spacing w:after="0" w:line="360" w:lineRule="exact"/>
        <w:ind w:left="4248"/>
        <w:jc w:val="both"/>
        <w:rPr>
          <w:rFonts w:ascii="Times New Roman" w:hAnsi="Times New Roman"/>
          <w:sz w:val="28"/>
          <w:szCs w:val="28"/>
        </w:rPr>
      </w:pPr>
      <w:r w:rsidRPr="000D4603">
        <w:rPr>
          <w:rFonts w:ascii="Times New Roman" w:hAnsi="Times New Roman"/>
          <w:sz w:val="28"/>
          <w:szCs w:val="28"/>
        </w:rPr>
        <w:lastRenderedPageBreak/>
        <w:t>УТВЕРЖДЕН</w:t>
      </w:r>
    </w:p>
    <w:p w:rsidR="000D4603" w:rsidRDefault="000D4603" w:rsidP="000D4603">
      <w:pPr>
        <w:widowControl w:val="0"/>
        <w:autoSpaceDE w:val="0"/>
        <w:autoSpaceDN w:val="0"/>
        <w:adjustRightInd w:val="0"/>
        <w:spacing w:after="0" w:line="360" w:lineRule="exact"/>
        <w:ind w:left="4248"/>
        <w:jc w:val="both"/>
        <w:rPr>
          <w:rFonts w:ascii="Times New Roman" w:hAnsi="Times New Roman"/>
          <w:sz w:val="28"/>
          <w:szCs w:val="28"/>
        </w:rPr>
      </w:pPr>
    </w:p>
    <w:p w:rsidR="000D4603" w:rsidRDefault="000D4603" w:rsidP="000D4603">
      <w:pPr>
        <w:widowControl w:val="0"/>
        <w:autoSpaceDE w:val="0"/>
        <w:autoSpaceDN w:val="0"/>
        <w:adjustRightInd w:val="0"/>
        <w:spacing w:after="0" w:line="360" w:lineRule="exact"/>
        <w:ind w:left="4248"/>
        <w:jc w:val="both"/>
        <w:rPr>
          <w:rFonts w:ascii="Times New Roman" w:hAnsi="Times New Roman"/>
          <w:sz w:val="28"/>
          <w:szCs w:val="28"/>
        </w:rPr>
      </w:pPr>
      <w:r>
        <w:rPr>
          <w:rFonts w:ascii="Times New Roman" w:hAnsi="Times New Roman"/>
          <w:sz w:val="28"/>
          <w:szCs w:val="28"/>
        </w:rPr>
        <w:t xml:space="preserve">Приложение №1 </w:t>
      </w:r>
    </w:p>
    <w:p w:rsidR="000D4603" w:rsidRDefault="000D4603" w:rsidP="000D4603">
      <w:pPr>
        <w:widowControl w:val="0"/>
        <w:autoSpaceDE w:val="0"/>
        <w:autoSpaceDN w:val="0"/>
        <w:adjustRightInd w:val="0"/>
        <w:spacing w:after="0" w:line="360" w:lineRule="exact"/>
        <w:ind w:left="4248"/>
        <w:jc w:val="both"/>
        <w:rPr>
          <w:rFonts w:ascii="Times New Roman" w:hAnsi="Times New Roman"/>
          <w:sz w:val="28"/>
          <w:szCs w:val="28"/>
        </w:rPr>
      </w:pPr>
      <w:r>
        <w:rPr>
          <w:rFonts w:ascii="Times New Roman" w:hAnsi="Times New Roman"/>
          <w:sz w:val="28"/>
          <w:szCs w:val="28"/>
        </w:rPr>
        <w:t>к постановлению администрации</w:t>
      </w:r>
    </w:p>
    <w:p w:rsidR="000D4603" w:rsidRDefault="000D4603" w:rsidP="000D4603">
      <w:pPr>
        <w:widowControl w:val="0"/>
        <w:autoSpaceDE w:val="0"/>
        <w:autoSpaceDN w:val="0"/>
        <w:adjustRightInd w:val="0"/>
        <w:spacing w:after="0" w:line="360" w:lineRule="exact"/>
        <w:ind w:left="4248"/>
        <w:jc w:val="both"/>
        <w:rPr>
          <w:rFonts w:ascii="Times New Roman" w:hAnsi="Times New Roman"/>
          <w:sz w:val="28"/>
          <w:szCs w:val="28"/>
        </w:rPr>
      </w:pPr>
      <w:r>
        <w:rPr>
          <w:rFonts w:ascii="Times New Roman" w:hAnsi="Times New Roman"/>
          <w:sz w:val="28"/>
          <w:szCs w:val="28"/>
        </w:rPr>
        <w:t xml:space="preserve">Тужинского муниципального района </w:t>
      </w:r>
    </w:p>
    <w:p w:rsidR="000D4603" w:rsidRDefault="000D4603" w:rsidP="000D4603">
      <w:pPr>
        <w:widowControl w:val="0"/>
        <w:autoSpaceDE w:val="0"/>
        <w:autoSpaceDN w:val="0"/>
        <w:adjustRightInd w:val="0"/>
        <w:spacing w:after="0" w:line="360" w:lineRule="exact"/>
        <w:ind w:left="4248"/>
        <w:jc w:val="both"/>
        <w:rPr>
          <w:rFonts w:ascii="Times New Roman" w:hAnsi="Times New Roman"/>
          <w:sz w:val="28"/>
          <w:szCs w:val="28"/>
        </w:rPr>
      </w:pPr>
      <w:r>
        <w:rPr>
          <w:rFonts w:ascii="Times New Roman" w:hAnsi="Times New Roman"/>
          <w:sz w:val="28"/>
          <w:szCs w:val="28"/>
        </w:rPr>
        <w:t>от____</w:t>
      </w:r>
      <w:r w:rsidR="00755BEA">
        <w:rPr>
          <w:rFonts w:ascii="Times New Roman" w:hAnsi="Times New Roman"/>
          <w:sz w:val="28"/>
          <w:szCs w:val="28"/>
        </w:rPr>
        <w:t>19.02.2015</w:t>
      </w:r>
      <w:r>
        <w:rPr>
          <w:rFonts w:ascii="Times New Roman" w:hAnsi="Times New Roman"/>
          <w:sz w:val="28"/>
          <w:szCs w:val="28"/>
        </w:rPr>
        <w:t>____№______</w:t>
      </w:r>
      <w:r w:rsidR="00755BEA">
        <w:rPr>
          <w:rFonts w:ascii="Times New Roman" w:hAnsi="Times New Roman"/>
          <w:sz w:val="28"/>
          <w:szCs w:val="28"/>
        </w:rPr>
        <w:t>89</w:t>
      </w:r>
      <w:r>
        <w:rPr>
          <w:rFonts w:ascii="Times New Roman" w:hAnsi="Times New Roman"/>
          <w:sz w:val="28"/>
          <w:szCs w:val="28"/>
        </w:rPr>
        <w:t>___</w:t>
      </w:r>
    </w:p>
    <w:p w:rsidR="000D4603" w:rsidRPr="00E67BCA" w:rsidRDefault="000D4603" w:rsidP="005B03E0">
      <w:pPr>
        <w:widowControl w:val="0"/>
        <w:autoSpaceDE w:val="0"/>
        <w:autoSpaceDN w:val="0"/>
        <w:adjustRightInd w:val="0"/>
        <w:spacing w:after="0" w:line="360" w:lineRule="exact"/>
        <w:jc w:val="both"/>
        <w:rPr>
          <w:rFonts w:ascii="Times New Roman" w:hAnsi="Times New Roman"/>
          <w:b/>
          <w:sz w:val="28"/>
          <w:szCs w:val="28"/>
        </w:rPr>
      </w:pPr>
    </w:p>
    <w:p w:rsidR="002E77A8" w:rsidRPr="00E67BCA" w:rsidRDefault="00D86E68" w:rsidP="005B03E0">
      <w:pPr>
        <w:widowControl w:val="0"/>
        <w:autoSpaceDE w:val="0"/>
        <w:autoSpaceDN w:val="0"/>
        <w:adjustRightInd w:val="0"/>
        <w:spacing w:after="0" w:line="360" w:lineRule="exact"/>
        <w:jc w:val="center"/>
        <w:rPr>
          <w:rFonts w:ascii="Times New Roman" w:hAnsi="Times New Roman"/>
          <w:b/>
          <w:bCs/>
          <w:sz w:val="28"/>
          <w:szCs w:val="28"/>
        </w:rPr>
      </w:pPr>
      <w:bookmarkStart w:id="0" w:name="Par41"/>
      <w:bookmarkEnd w:id="0"/>
      <w:r w:rsidRPr="00E67BCA">
        <w:rPr>
          <w:rFonts w:ascii="Times New Roman" w:hAnsi="Times New Roman"/>
          <w:b/>
          <w:bCs/>
          <w:sz w:val="28"/>
          <w:szCs w:val="28"/>
        </w:rPr>
        <w:t>Порядок</w:t>
      </w:r>
    </w:p>
    <w:p w:rsidR="002E77A8" w:rsidRPr="00E67BCA" w:rsidRDefault="00D86E68" w:rsidP="005B03E0">
      <w:pPr>
        <w:widowControl w:val="0"/>
        <w:autoSpaceDE w:val="0"/>
        <w:autoSpaceDN w:val="0"/>
        <w:adjustRightInd w:val="0"/>
        <w:spacing w:after="0" w:line="360" w:lineRule="exact"/>
        <w:jc w:val="center"/>
        <w:rPr>
          <w:rFonts w:ascii="Times New Roman" w:hAnsi="Times New Roman"/>
          <w:b/>
          <w:bCs/>
          <w:sz w:val="28"/>
          <w:szCs w:val="28"/>
        </w:rPr>
      </w:pPr>
      <w:r w:rsidRPr="00E67BCA">
        <w:rPr>
          <w:rFonts w:ascii="Times New Roman" w:hAnsi="Times New Roman"/>
          <w:b/>
          <w:bCs/>
          <w:sz w:val="28"/>
          <w:szCs w:val="28"/>
        </w:rPr>
        <w:t>разработки, реализации и оценки эффективности реализации</w:t>
      </w:r>
    </w:p>
    <w:p w:rsidR="002E77A8" w:rsidRPr="00E67BCA" w:rsidRDefault="00D86E68" w:rsidP="005B03E0">
      <w:pPr>
        <w:widowControl w:val="0"/>
        <w:autoSpaceDE w:val="0"/>
        <w:autoSpaceDN w:val="0"/>
        <w:adjustRightInd w:val="0"/>
        <w:spacing w:after="0" w:line="360" w:lineRule="exact"/>
        <w:jc w:val="center"/>
        <w:rPr>
          <w:rFonts w:ascii="Times New Roman" w:hAnsi="Times New Roman"/>
          <w:b/>
          <w:sz w:val="28"/>
          <w:szCs w:val="28"/>
        </w:rPr>
      </w:pPr>
      <w:r w:rsidRPr="00E67BCA">
        <w:rPr>
          <w:rFonts w:ascii="Times New Roman" w:hAnsi="Times New Roman"/>
          <w:b/>
          <w:sz w:val="28"/>
          <w:szCs w:val="28"/>
        </w:rPr>
        <w:t>муниципальных программ Тужинского муниципального района</w:t>
      </w:r>
    </w:p>
    <w:p w:rsidR="00D86E68" w:rsidRPr="00E67BCA" w:rsidRDefault="00D86E68" w:rsidP="005B03E0">
      <w:pPr>
        <w:widowControl w:val="0"/>
        <w:autoSpaceDE w:val="0"/>
        <w:autoSpaceDN w:val="0"/>
        <w:adjustRightInd w:val="0"/>
        <w:spacing w:after="0" w:line="360" w:lineRule="exact"/>
        <w:jc w:val="center"/>
        <w:rPr>
          <w:rFonts w:ascii="Times New Roman" w:hAnsi="Times New Roman"/>
          <w:sz w:val="28"/>
          <w:szCs w:val="28"/>
        </w:rPr>
      </w:pPr>
    </w:p>
    <w:p w:rsidR="002E77A8" w:rsidRPr="00E67BCA" w:rsidRDefault="002E77A8" w:rsidP="005B03E0">
      <w:pPr>
        <w:widowControl w:val="0"/>
        <w:autoSpaceDE w:val="0"/>
        <w:autoSpaceDN w:val="0"/>
        <w:adjustRightInd w:val="0"/>
        <w:spacing w:after="0" w:line="360" w:lineRule="exact"/>
        <w:jc w:val="both"/>
        <w:rPr>
          <w:rFonts w:ascii="Times New Roman" w:hAnsi="Times New Roman"/>
          <w:sz w:val="28"/>
          <w:szCs w:val="28"/>
        </w:rPr>
      </w:pPr>
    </w:p>
    <w:p w:rsidR="002E77A8" w:rsidRPr="005B03E0" w:rsidRDefault="002E77A8" w:rsidP="005B03E0">
      <w:pPr>
        <w:widowControl w:val="0"/>
        <w:autoSpaceDE w:val="0"/>
        <w:autoSpaceDN w:val="0"/>
        <w:adjustRightInd w:val="0"/>
        <w:spacing w:after="0" w:line="360" w:lineRule="exact"/>
        <w:jc w:val="center"/>
        <w:outlineLvl w:val="1"/>
        <w:rPr>
          <w:rFonts w:ascii="Times New Roman" w:hAnsi="Times New Roman"/>
          <w:sz w:val="24"/>
          <w:szCs w:val="24"/>
        </w:rPr>
      </w:pPr>
      <w:bookmarkStart w:id="1" w:name="Par51"/>
      <w:bookmarkEnd w:id="1"/>
      <w:r w:rsidRPr="005B03E0">
        <w:rPr>
          <w:rFonts w:ascii="Times New Roman" w:hAnsi="Times New Roman"/>
          <w:sz w:val="24"/>
          <w:szCs w:val="24"/>
        </w:rPr>
        <w:t>1. Общие положения</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D86E6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 xml:space="preserve">1.1. Настоящий Порядок разработки, реализации и оценки эффективности реализации </w:t>
      </w:r>
      <w:r w:rsidR="00D86E68" w:rsidRPr="005B03E0">
        <w:rPr>
          <w:rFonts w:ascii="Times New Roman" w:hAnsi="Times New Roman"/>
          <w:sz w:val="24"/>
          <w:szCs w:val="24"/>
        </w:rPr>
        <w:t>муниципальных программ Тужинского муниципального района</w:t>
      </w:r>
    </w:p>
    <w:p w:rsidR="002E77A8" w:rsidRPr="005B03E0" w:rsidRDefault="00D86E68" w:rsidP="005B03E0">
      <w:pPr>
        <w:widowControl w:val="0"/>
        <w:autoSpaceDE w:val="0"/>
        <w:autoSpaceDN w:val="0"/>
        <w:adjustRightInd w:val="0"/>
        <w:spacing w:after="0" w:line="360" w:lineRule="exact"/>
        <w:jc w:val="both"/>
        <w:rPr>
          <w:rFonts w:ascii="Times New Roman" w:hAnsi="Times New Roman"/>
          <w:sz w:val="24"/>
          <w:szCs w:val="24"/>
        </w:rPr>
      </w:pPr>
      <w:r w:rsidRPr="005B03E0">
        <w:rPr>
          <w:rFonts w:ascii="Times New Roman" w:hAnsi="Times New Roman"/>
          <w:sz w:val="24"/>
          <w:szCs w:val="24"/>
        </w:rPr>
        <w:t xml:space="preserve"> </w:t>
      </w:r>
      <w:r w:rsidR="002E77A8" w:rsidRPr="005B03E0">
        <w:rPr>
          <w:rFonts w:ascii="Times New Roman" w:hAnsi="Times New Roman"/>
          <w:sz w:val="24"/>
          <w:szCs w:val="24"/>
        </w:rPr>
        <w:t xml:space="preserve">(далее - Порядок) определяет правила разработки, реализации и оценки эффективности реализации </w:t>
      </w:r>
      <w:r w:rsidRPr="005B03E0">
        <w:rPr>
          <w:rFonts w:ascii="Times New Roman" w:hAnsi="Times New Roman"/>
          <w:sz w:val="24"/>
          <w:szCs w:val="24"/>
        </w:rPr>
        <w:t xml:space="preserve">муниципальных программ Тужинского муниципального района </w:t>
      </w:r>
      <w:r w:rsidR="002E77A8" w:rsidRPr="005B03E0">
        <w:rPr>
          <w:rFonts w:ascii="Times New Roman" w:hAnsi="Times New Roman"/>
          <w:sz w:val="24"/>
          <w:szCs w:val="24"/>
        </w:rPr>
        <w:t xml:space="preserve">(далее - </w:t>
      </w:r>
      <w:r w:rsidRPr="005B03E0">
        <w:rPr>
          <w:rFonts w:ascii="Times New Roman" w:hAnsi="Times New Roman"/>
          <w:sz w:val="24"/>
          <w:szCs w:val="24"/>
        </w:rPr>
        <w:t>муниципальн</w:t>
      </w:r>
      <w:r w:rsidR="002E77A8" w:rsidRPr="005B03E0">
        <w:rPr>
          <w:rFonts w:ascii="Times New Roman" w:hAnsi="Times New Roman"/>
          <w:sz w:val="24"/>
          <w:szCs w:val="24"/>
        </w:rPr>
        <w:t>ые программы), а также осуществления контроля за ходом их реализации.</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1.2. В настоящем Порядке применяются следующие понятия:</w:t>
      </w:r>
    </w:p>
    <w:p w:rsidR="002E77A8" w:rsidRPr="005B03E0" w:rsidRDefault="00D86E6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муниципальн</w:t>
      </w:r>
      <w:r w:rsidR="002E77A8" w:rsidRPr="005B03E0">
        <w:rPr>
          <w:rFonts w:ascii="Times New Roman" w:hAnsi="Times New Roman"/>
          <w:sz w:val="24"/>
          <w:szCs w:val="24"/>
        </w:rPr>
        <w:t>ая программа - система мероприятий (взаимоувязанных по задачам, срокам осуществле</w:t>
      </w:r>
      <w:r w:rsidRPr="005B03E0">
        <w:rPr>
          <w:rFonts w:ascii="Times New Roman" w:hAnsi="Times New Roman"/>
          <w:sz w:val="24"/>
          <w:szCs w:val="24"/>
        </w:rPr>
        <w:t>ния и ресурсам) и инструментов муниципальн</w:t>
      </w:r>
      <w:r w:rsidR="002E77A8" w:rsidRPr="005B03E0">
        <w:rPr>
          <w:rFonts w:ascii="Times New Roman" w:hAnsi="Times New Roman"/>
          <w:sz w:val="24"/>
          <w:szCs w:val="24"/>
        </w:rPr>
        <w:t xml:space="preserve">ой политики, обеспечивающих в рамках реализации ключевых </w:t>
      </w:r>
      <w:r w:rsidRPr="005B03E0">
        <w:rPr>
          <w:rFonts w:ascii="Times New Roman" w:hAnsi="Times New Roman"/>
          <w:sz w:val="24"/>
          <w:szCs w:val="24"/>
        </w:rPr>
        <w:t>муниципаль</w:t>
      </w:r>
      <w:r w:rsidR="002E77A8" w:rsidRPr="005B03E0">
        <w:rPr>
          <w:rFonts w:ascii="Times New Roman" w:hAnsi="Times New Roman"/>
          <w:sz w:val="24"/>
          <w:szCs w:val="24"/>
        </w:rPr>
        <w:t xml:space="preserve">ных функций достижение приоритетов и целей </w:t>
      </w:r>
      <w:r w:rsidRPr="005B03E0">
        <w:rPr>
          <w:rFonts w:ascii="Times New Roman" w:hAnsi="Times New Roman"/>
          <w:sz w:val="24"/>
          <w:szCs w:val="24"/>
        </w:rPr>
        <w:t>муниципальн</w:t>
      </w:r>
      <w:r w:rsidR="002E77A8" w:rsidRPr="005B03E0">
        <w:rPr>
          <w:rFonts w:ascii="Times New Roman" w:hAnsi="Times New Roman"/>
          <w:sz w:val="24"/>
          <w:szCs w:val="24"/>
        </w:rPr>
        <w:t>ой политики в соответствующей сфере соц</w:t>
      </w:r>
      <w:r w:rsidRPr="005B03E0">
        <w:rPr>
          <w:rFonts w:ascii="Times New Roman" w:hAnsi="Times New Roman"/>
          <w:sz w:val="24"/>
          <w:szCs w:val="24"/>
        </w:rPr>
        <w:t>иально-экономического развития района</w:t>
      </w:r>
      <w:r w:rsidR="002E77A8" w:rsidRPr="005B03E0">
        <w:rPr>
          <w:rFonts w:ascii="Times New Roman" w:hAnsi="Times New Roman"/>
          <w:sz w:val="24"/>
          <w:szCs w:val="24"/>
        </w:rPr>
        <w:t>;</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основные параметры </w:t>
      </w:r>
      <w:r w:rsidR="00D86E68"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 цели, задачи, целевые показатели эффективности реализации программы, сроки их достижения, ожидаемый конечный результат реализации </w:t>
      </w:r>
      <w:r w:rsidR="00D86E68"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объем ресурсов, необходимый для достижения целей </w:t>
      </w:r>
      <w:r w:rsidR="00D86E68" w:rsidRPr="005B03E0">
        <w:rPr>
          <w:rFonts w:ascii="Times New Roman" w:hAnsi="Times New Roman"/>
          <w:sz w:val="24"/>
          <w:szCs w:val="24"/>
        </w:rPr>
        <w:t>муниципальн</w:t>
      </w:r>
      <w:r w:rsidRPr="005B03E0">
        <w:rPr>
          <w:rFonts w:ascii="Times New Roman" w:hAnsi="Times New Roman"/>
          <w:sz w:val="24"/>
          <w:szCs w:val="24"/>
        </w:rPr>
        <w:t>ой программы;</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ответственный исполнитель </w:t>
      </w:r>
      <w:r w:rsidR="00D603D8" w:rsidRPr="005B03E0">
        <w:rPr>
          <w:rFonts w:ascii="Times New Roman" w:hAnsi="Times New Roman"/>
          <w:sz w:val="24"/>
          <w:szCs w:val="24"/>
        </w:rPr>
        <w:t>–</w:t>
      </w:r>
      <w:r w:rsidRPr="005B03E0">
        <w:rPr>
          <w:rFonts w:ascii="Times New Roman" w:hAnsi="Times New Roman"/>
          <w:sz w:val="24"/>
          <w:szCs w:val="24"/>
        </w:rPr>
        <w:t xml:space="preserve"> </w:t>
      </w:r>
      <w:r w:rsidR="00D603D8" w:rsidRPr="005B03E0">
        <w:rPr>
          <w:rFonts w:ascii="Times New Roman" w:hAnsi="Times New Roman"/>
          <w:sz w:val="24"/>
          <w:szCs w:val="24"/>
        </w:rPr>
        <w:t xml:space="preserve">структурное подразделение администрации Тужинского муниципального района </w:t>
      </w:r>
      <w:r w:rsidRPr="005B03E0">
        <w:rPr>
          <w:rFonts w:ascii="Times New Roman" w:hAnsi="Times New Roman"/>
          <w:sz w:val="24"/>
          <w:szCs w:val="24"/>
        </w:rPr>
        <w:t xml:space="preserve"> являющийся главным распорядителем</w:t>
      </w:r>
      <w:r w:rsidR="00D603D8" w:rsidRPr="005B03E0">
        <w:rPr>
          <w:rFonts w:ascii="Times New Roman" w:hAnsi="Times New Roman"/>
          <w:sz w:val="24"/>
          <w:szCs w:val="24"/>
        </w:rPr>
        <w:t xml:space="preserve"> (распорядителем) </w:t>
      </w:r>
      <w:r w:rsidRPr="005B03E0">
        <w:rPr>
          <w:rFonts w:ascii="Times New Roman" w:hAnsi="Times New Roman"/>
          <w:sz w:val="24"/>
          <w:szCs w:val="24"/>
        </w:rPr>
        <w:t xml:space="preserve"> средств </w:t>
      </w:r>
      <w:r w:rsidR="00343F82" w:rsidRPr="005B03E0">
        <w:rPr>
          <w:rFonts w:ascii="Times New Roman" w:hAnsi="Times New Roman"/>
          <w:sz w:val="24"/>
          <w:szCs w:val="24"/>
        </w:rPr>
        <w:t>местного</w:t>
      </w:r>
      <w:r w:rsidRPr="005B03E0">
        <w:rPr>
          <w:rFonts w:ascii="Times New Roman" w:hAnsi="Times New Roman"/>
          <w:sz w:val="24"/>
          <w:szCs w:val="24"/>
        </w:rPr>
        <w:t xml:space="preserve"> бюджета, определенный в качестве ответственного исполнителя </w:t>
      </w:r>
      <w:r w:rsidR="00343F82"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в перечне </w:t>
      </w:r>
      <w:r w:rsidR="00343F82" w:rsidRPr="005B03E0">
        <w:rPr>
          <w:rFonts w:ascii="Times New Roman" w:hAnsi="Times New Roman"/>
          <w:sz w:val="24"/>
          <w:szCs w:val="24"/>
        </w:rPr>
        <w:t>муниципальных программ Тужинского муниципального района</w:t>
      </w:r>
      <w:r w:rsidRPr="005B03E0">
        <w:rPr>
          <w:rFonts w:ascii="Times New Roman" w:hAnsi="Times New Roman"/>
          <w:sz w:val="24"/>
          <w:szCs w:val="24"/>
        </w:rPr>
        <w:t>;</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соисполнитель </w:t>
      </w:r>
      <w:r w:rsidR="00343F82"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 </w:t>
      </w:r>
      <w:r w:rsidR="00D603D8" w:rsidRPr="005B03E0">
        <w:rPr>
          <w:rFonts w:ascii="Times New Roman" w:hAnsi="Times New Roman"/>
          <w:sz w:val="24"/>
          <w:szCs w:val="24"/>
        </w:rPr>
        <w:t>структурное подразделение администрации Тужинского муниципального района и муниципальные учреждения района, являющиеся</w:t>
      </w:r>
      <w:r w:rsidRPr="005B03E0">
        <w:rPr>
          <w:rFonts w:ascii="Times New Roman" w:hAnsi="Times New Roman"/>
          <w:sz w:val="24"/>
          <w:szCs w:val="24"/>
        </w:rPr>
        <w:t xml:space="preserve"> главным</w:t>
      </w:r>
      <w:r w:rsidR="00D603D8" w:rsidRPr="005B03E0">
        <w:rPr>
          <w:rFonts w:ascii="Times New Roman" w:hAnsi="Times New Roman"/>
          <w:sz w:val="24"/>
          <w:szCs w:val="24"/>
        </w:rPr>
        <w:t>и</w:t>
      </w:r>
      <w:r w:rsidRPr="005B03E0">
        <w:rPr>
          <w:rFonts w:ascii="Times New Roman" w:hAnsi="Times New Roman"/>
          <w:sz w:val="24"/>
          <w:szCs w:val="24"/>
        </w:rPr>
        <w:t xml:space="preserve"> распорядител</w:t>
      </w:r>
      <w:r w:rsidR="00D603D8" w:rsidRPr="005B03E0">
        <w:rPr>
          <w:rFonts w:ascii="Times New Roman" w:hAnsi="Times New Roman"/>
          <w:sz w:val="24"/>
          <w:szCs w:val="24"/>
        </w:rPr>
        <w:t>ями (распорядителями)</w:t>
      </w:r>
      <w:r w:rsidRPr="005B03E0">
        <w:rPr>
          <w:rFonts w:ascii="Times New Roman" w:hAnsi="Times New Roman"/>
          <w:sz w:val="24"/>
          <w:szCs w:val="24"/>
        </w:rPr>
        <w:t xml:space="preserve"> средств </w:t>
      </w:r>
      <w:r w:rsidR="00343F82" w:rsidRPr="005B03E0">
        <w:rPr>
          <w:rFonts w:ascii="Times New Roman" w:hAnsi="Times New Roman"/>
          <w:sz w:val="24"/>
          <w:szCs w:val="24"/>
        </w:rPr>
        <w:t xml:space="preserve">местного </w:t>
      </w:r>
      <w:r w:rsidRPr="005B03E0">
        <w:rPr>
          <w:rFonts w:ascii="Times New Roman" w:hAnsi="Times New Roman"/>
          <w:sz w:val="24"/>
          <w:szCs w:val="24"/>
        </w:rPr>
        <w:t xml:space="preserve">бюджета, участвующий в разработке и реализации </w:t>
      </w:r>
      <w:r w:rsidR="00343F82" w:rsidRPr="005B03E0">
        <w:rPr>
          <w:rFonts w:ascii="Times New Roman" w:hAnsi="Times New Roman"/>
          <w:sz w:val="24"/>
          <w:szCs w:val="24"/>
        </w:rPr>
        <w:t xml:space="preserve">муниципальной </w:t>
      </w:r>
      <w:r w:rsidR="00D603D8" w:rsidRPr="005B03E0">
        <w:rPr>
          <w:rFonts w:ascii="Times New Roman" w:hAnsi="Times New Roman"/>
          <w:sz w:val="24"/>
          <w:szCs w:val="24"/>
        </w:rPr>
        <w:t>программы;</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цель </w:t>
      </w:r>
      <w:r w:rsidR="00343F82"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 ожидаемый конечный результат в сфере реализации </w:t>
      </w:r>
      <w:r w:rsidR="00343F82"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достижимый посредством реализации </w:t>
      </w:r>
      <w:r w:rsidR="00343F82" w:rsidRPr="005B03E0">
        <w:rPr>
          <w:rFonts w:ascii="Times New Roman" w:hAnsi="Times New Roman"/>
          <w:sz w:val="24"/>
          <w:szCs w:val="24"/>
        </w:rPr>
        <w:lastRenderedPageBreak/>
        <w:t>муниципальн</w:t>
      </w:r>
      <w:r w:rsidRPr="005B03E0">
        <w:rPr>
          <w:rFonts w:ascii="Times New Roman" w:hAnsi="Times New Roman"/>
          <w:sz w:val="24"/>
          <w:szCs w:val="24"/>
        </w:rPr>
        <w:t>ой программы за период ее реализации;</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задача </w:t>
      </w:r>
      <w:r w:rsidR="00343F82"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 результат выполнения совокупности взаимосвязанных мероприятий, направленных на достижение цели (целей) реализации </w:t>
      </w:r>
      <w:r w:rsidR="00343F82" w:rsidRPr="005B03E0">
        <w:rPr>
          <w:rFonts w:ascii="Times New Roman" w:hAnsi="Times New Roman"/>
          <w:sz w:val="24"/>
          <w:szCs w:val="24"/>
        </w:rPr>
        <w:t>муниципальн</w:t>
      </w:r>
      <w:r w:rsidRPr="005B03E0">
        <w:rPr>
          <w:rFonts w:ascii="Times New Roman" w:hAnsi="Times New Roman"/>
          <w:sz w:val="24"/>
          <w:szCs w:val="24"/>
        </w:rPr>
        <w:t>ой программы;</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мероприятие </w:t>
      </w:r>
      <w:r w:rsidR="00343F82" w:rsidRPr="005B03E0">
        <w:rPr>
          <w:rFonts w:ascii="Times New Roman" w:hAnsi="Times New Roman"/>
          <w:sz w:val="24"/>
          <w:szCs w:val="24"/>
        </w:rPr>
        <w:t>муниципальн</w:t>
      </w:r>
      <w:r w:rsidRPr="005B03E0">
        <w:rPr>
          <w:rFonts w:ascii="Times New Roman" w:hAnsi="Times New Roman"/>
          <w:sz w:val="24"/>
          <w:szCs w:val="24"/>
        </w:rPr>
        <w:t>ой программы - совокупность взаимосвязанных действий, направленных на решение соответствующей задачи;</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отдельное мероприятие </w:t>
      </w:r>
      <w:r w:rsidR="00343F82" w:rsidRPr="005B03E0">
        <w:rPr>
          <w:rFonts w:ascii="Times New Roman" w:hAnsi="Times New Roman"/>
          <w:sz w:val="24"/>
          <w:szCs w:val="24"/>
        </w:rPr>
        <w:t>муниципальн</w:t>
      </w:r>
      <w:r w:rsidRPr="005B03E0">
        <w:rPr>
          <w:rFonts w:ascii="Times New Roman" w:hAnsi="Times New Roman"/>
          <w:sz w:val="24"/>
          <w:szCs w:val="24"/>
        </w:rPr>
        <w:t>ой программы - комплекс взаимосвязанных мероприятий, направленных на решение соответствующей задачи;</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целевой показатель эффективности реализации </w:t>
      </w:r>
      <w:r w:rsidR="00343F82"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 количественно и (или) в отдельных случаях качественно выраженная характеристика достижения цели (целей) и (или) решения задачи (задач), реализации мероприятий </w:t>
      </w:r>
      <w:r w:rsidR="00343F82" w:rsidRPr="005B03E0">
        <w:rPr>
          <w:rFonts w:ascii="Times New Roman" w:hAnsi="Times New Roman"/>
          <w:sz w:val="24"/>
          <w:szCs w:val="24"/>
        </w:rPr>
        <w:t>муниципальн</w:t>
      </w:r>
      <w:r w:rsidRPr="005B03E0">
        <w:rPr>
          <w:rFonts w:ascii="Times New Roman" w:hAnsi="Times New Roman"/>
          <w:sz w:val="24"/>
          <w:szCs w:val="24"/>
        </w:rPr>
        <w:t>ой программы;</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ожидаемый конечный результат реализации </w:t>
      </w:r>
      <w:r w:rsidR="00343F82"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 характеризуемое количественными и (или) качественными показателями состояние (изменение состояния) сферы социально-экономического развития </w:t>
      </w:r>
      <w:r w:rsidR="00D603D8" w:rsidRPr="005B03E0">
        <w:rPr>
          <w:rFonts w:ascii="Times New Roman" w:hAnsi="Times New Roman"/>
          <w:sz w:val="24"/>
          <w:szCs w:val="24"/>
        </w:rPr>
        <w:t xml:space="preserve">района </w:t>
      </w:r>
      <w:r w:rsidRPr="005B03E0">
        <w:rPr>
          <w:rFonts w:ascii="Times New Roman" w:hAnsi="Times New Roman"/>
          <w:sz w:val="24"/>
          <w:szCs w:val="24"/>
        </w:rPr>
        <w:t xml:space="preserve">по итогам реализации </w:t>
      </w:r>
      <w:r w:rsidR="00343F82" w:rsidRPr="005B03E0">
        <w:rPr>
          <w:rFonts w:ascii="Times New Roman" w:hAnsi="Times New Roman"/>
          <w:sz w:val="24"/>
          <w:szCs w:val="24"/>
        </w:rPr>
        <w:t>муниципальн</w:t>
      </w:r>
      <w:r w:rsidRPr="005B03E0">
        <w:rPr>
          <w:rFonts w:ascii="Times New Roman" w:hAnsi="Times New Roman"/>
          <w:sz w:val="24"/>
          <w:szCs w:val="24"/>
        </w:rPr>
        <w:t>ой программы;</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мониторинг реализации </w:t>
      </w:r>
      <w:r w:rsidR="00343F82"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 систематический анализ хода исполнения отдельных мероприятий </w:t>
      </w:r>
      <w:r w:rsidR="00343F82"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подпрограмм(ы) </w:t>
      </w:r>
      <w:r w:rsidR="00343F82"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достижения целевых показателей эффективности реализации </w:t>
      </w:r>
      <w:r w:rsidR="00343F82" w:rsidRPr="005B03E0">
        <w:rPr>
          <w:rFonts w:ascii="Times New Roman" w:hAnsi="Times New Roman"/>
          <w:sz w:val="24"/>
          <w:szCs w:val="24"/>
        </w:rPr>
        <w:t>муниципальн</w:t>
      </w:r>
      <w:r w:rsidRPr="005B03E0">
        <w:rPr>
          <w:rFonts w:ascii="Times New Roman" w:hAnsi="Times New Roman"/>
          <w:sz w:val="24"/>
          <w:szCs w:val="24"/>
        </w:rPr>
        <w:t>ой программы.</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Мониторинг реализации </w:t>
      </w:r>
      <w:r w:rsidR="00343F82"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ориентирован на раннее предупреждение возникновения проблем и отклонений хода реализации </w:t>
      </w:r>
      <w:r w:rsidR="00343F82" w:rsidRPr="005B03E0">
        <w:rPr>
          <w:rFonts w:ascii="Times New Roman" w:hAnsi="Times New Roman"/>
          <w:sz w:val="24"/>
          <w:szCs w:val="24"/>
        </w:rPr>
        <w:t>муниципальн</w:t>
      </w:r>
      <w:r w:rsidRPr="005B03E0">
        <w:rPr>
          <w:rFonts w:ascii="Times New Roman" w:hAnsi="Times New Roman"/>
          <w:sz w:val="24"/>
          <w:szCs w:val="24"/>
        </w:rPr>
        <w:t>ой программы от запланированного.</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1.3. </w:t>
      </w:r>
      <w:r w:rsidR="00343F82" w:rsidRPr="005B03E0">
        <w:rPr>
          <w:rFonts w:ascii="Times New Roman" w:hAnsi="Times New Roman"/>
          <w:sz w:val="24"/>
          <w:szCs w:val="24"/>
        </w:rPr>
        <w:t>Муниципальн</w:t>
      </w:r>
      <w:r w:rsidRPr="005B03E0">
        <w:rPr>
          <w:rFonts w:ascii="Times New Roman" w:hAnsi="Times New Roman"/>
          <w:sz w:val="24"/>
          <w:szCs w:val="24"/>
        </w:rPr>
        <w:t xml:space="preserve">ая программа разрабатывается исходя из выполнения </w:t>
      </w:r>
      <w:r w:rsidR="00343F82" w:rsidRPr="005B03E0">
        <w:rPr>
          <w:rFonts w:ascii="Times New Roman" w:hAnsi="Times New Roman"/>
          <w:sz w:val="24"/>
          <w:szCs w:val="24"/>
        </w:rPr>
        <w:t>муниципальн</w:t>
      </w:r>
      <w:r w:rsidRPr="005B03E0">
        <w:rPr>
          <w:rFonts w:ascii="Times New Roman" w:hAnsi="Times New Roman"/>
          <w:sz w:val="24"/>
          <w:szCs w:val="24"/>
        </w:rPr>
        <w:t xml:space="preserve">ых функций </w:t>
      </w:r>
      <w:r w:rsidR="00D603D8" w:rsidRPr="005B03E0">
        <w:rPr>
          <w:rFonts w:ascii="Times New Roman" w:hAnsi="Times New Roman"/>
          <w:sz w:val="24"/>
          <w:szCs w:val="24"/>
        </w:rPr>
        <w:t>структурными подразделениями администрации района</w:t>
      </w:r>
      <w:r w:rsidRPr="005B03E0">
        <w:rPr>
          <w:rFonts w:ascii="Times New Roman" w:hAnsi="Times New Roman"/>
          <w:sz w:val="24"/>
          <w:szCs w:val="24"/>
        </w:rPr>
        <w:t xml:space="preserve"> с учетом приоритетов социально-экономического развития </w:t>
      </w:r>
      <w:r w:rsidR="00343F82" w:rsidRPr="005B03E0">
        <w:rPr>
          <w:rFonts w:ascii="Times New Roman" w:hAnsi="Times New Roman"/>
          <w:sz w:val="24"/>
          <w:szCs w:val="24"/>
        </w:rPr>
        <w:t>Тужинского муниципального района</w:t>
      </w:r>
      <w:r w:rsidRPr="005B03E0">
        <w:rPr>
          <w:rFonts w:ascii="Times New Roman" w:hAnsi="Times New Roman"/>
          <w:sz w:val="24"/>
          <w:szCs w:val="24"/>
        </w:rPr>
        <w:t xml:space="preserve">, определенных </w:t>
      </w:r>
      <w:r w:rsidR="00343F82" w:rsidRPr="005B03E0">
        <w:rPr>
          <w:rFonts w:ascii="Times New Roman" w:hAnsi="Times New Roman"/>
          <w:sz w:val="24"/>
          <w:szCs w:val="24"/>
        </w:rPr>
        <w:t xml:space="preserve">программой социально-экономического развития </w:t>
      </w:r>
      <w:r w:rsidR="00D603D8" w:rsidRPr="005B03E0">
        <w:rPr>
          <w:rFonts w:ascii="Times New Roman" w:hAnsi="Times New Roman"/>
          <w:sz w:val="24"/>
          <w:szCs w:val="24"/>
        </w:rPr>
        <w:t>Тужинского муниципального района на долгосрочный период.</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1.4. </w:t>
      </w:r>
      <w:r w:rsidR="00343F82" w:rsidRPr="005B03E0">
        <w:rPr>
          <w:rFonts w:ascii="Times New Roman" w:hAnsi="Times New Roman"/>
          <w:sz w:val="24"/>
          <w:szCs w:val="24"/>
        </w:rPr>
        <w:t>Муниципальн</w:t>
      </w:r>
      <w:r w:rsidRPr="005B03E0">
        <w:rPr>
          <w:rFonts w:ascii="Times New Roman" w:hAnsi="Times New Roman"/>
          <w:sz w:val="24"/>
          <w:szCs w:val="24"/>
        </w:rPr>
        <w:t xml:space="preserve">ая программа реализуется посредством исполнения подпрограмм (при их наличии) и отдельных мероприятий </w:t>
      </w:r>
      <w:r w:rsidR="00343F82" w:rsidRPr="005B03E0">
        <w:rPr>
          <w:rFonts w:ascii="Times New Roman" w:hAnsi="Times New Roman"/>
          <w:sz w:val="24"/>
          <w:szCs w:val="24"/>
        </w:rPr>
        <w:t>муниципальн</w:t>
      </w:r>
      <w:r w:rsidRPr="005B03E0">
        <w:rPr>
          <w:rFonts w:ascii="Times New Roman" w:hAnsi="Times New Roman"/>
          <w:sz w:val="24"/>
          <w:szCs w:val="24"/>
        </w:rPr>
        <w:t>ой программы.</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Деление </w:t>
      </w:r>
      <w:r w:rsidR="00343F82"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на подпрограммы осуществляется исходя из масштабности и сложности решаемых в рамках </w:t>
      </w:r>
      <w:r w:rsidR="00343F82" w:rsidRPr="005B03E0">
        <w:rPr>
          <w:rFonts w:ascii="Times New Roman" w:hAnsi="Times New Roman"/>
          <w:sz w:val="24"/>
          <w:szCs w:val="24"/>
        </w:rPr>
        <w:t>муниципальн</w:t>
      </w:r>
      <w:r w:rsidRPr="005B03E0">
        <w:rPr>
          <w:rFonts w:ascii="Times New Roman" w:hAnsi="Times New Roman"/>
          <w:sz w:val="24"/>
          <w:szCs w:val="24"/>
        </w:rPr>
        <w:t>ой программы задач.</w:t>
      </w:r>
    </w:p>
    <w:p w:rsidR="00D603D8" w:rsidRPr="005B03E0" w:rsidRDefault="002E77A8" w:rsidP="000D4603">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1.5. Срок реализации </w:t>
      </w:r>
      <w:r w:rsidR="00343F82"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определяется ответственным исполнителем на стадии ее разработки </w:t>
      </w:r>
      <w:r w:rsidR="00D603D8" w:rsidRPr="005B03E0">
        <w:rPr>
          <w:rFonts w:ascii="Times New Roman" w:hAnsi="Times New Roman"/>
          <w:sz w:val="24"/>
          <w:szCs w:val="24"/>
        </w:rPr>
        <w:t>и должен быть не менее пяти лет.</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center"/>
        <w:outlineLvl w:val="1"/>
        <w:rPr>
          <w:rFonts w:ascii="Times New Roman" w:hAnsi="Times New Roman"/>
          <w:sz w:val="24"/>
          <w:szCs w:val="24"/>
        </w:rPr>
      </w:pPr>
      <w:bookmarkStart w:id="2" w:name="Par82"/>
      <w:bookmarkEnd w:id="2"/>
      <w:r w:rsidRPr="005B03E0">
        <w:rPr>
          <w:rFonts w:ascii="Times New Roman" w:hAnsi="Times New Roman"/>
          <w:sz w:val="24"/>
          <w:szCs w:val="24"/>
        </w:rPr>
        <w:t>2. Основание, этапы разработки,</w:t>
      </w:r>
    </w:p>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 xml:space="preserve">внесение изменений в </w:t>
      </w:r>
      <w:r w:rsidR="00D12804" w:rsidRPr="005B03E0">
        <w:rPr>
          <w:rFonts w:ascii="Times New Roman" w:hAnsi="Times New Roman"/>
          <w:sz w:val="24"/>
          <w:szCs w:val="24"/>
        </w:rPr>
        <w:t>муниципальн</w:t>
      </w:r>
      <w:r w:rsidRPr="005B03E0">
        <w:rPr>
          <w:rFonts w:ascii="Times New Roman" w:hAnsi="Times New Roman"/>
          <w:sz w:val="24"/>
          <w:szCs w:val="24"/>
        </w:rPr>
        <w:t>ые программы</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2.1. Разработка </w:t>
      </w:r>
      <w:r w:rsidR="00D12804" w:rsidRPr="005B03E0">
        <w:rPr>
          <w:rFonts w:ascii="Times New Roman" w:hAnsi="Times New Roman"/>
          <w:sz w:val="24"/>
          <w:szCs w:val="24"/>
        </w:rPr>
        <w:t>муниципальн</w:t>
      </w:r>
      <w:r w:rsidRPr="005B03E0">
        <w:rPr>
          <w:rFonts w:ascii="Times New Roman" w:hAnsi="Times New Roman"/>
          <w:sz w:val="24"/>
          <w:szCs w:val="24"/>
        </w:rPr>
        <w:t xml:space="preserve">ых программ осуществляется на основании перечня </w:t>
      </w:r>
      <w:r w:rsidR="00D12804" w:rsidRPr="005B03E0">
        <w:rPr>
          <w:rFonts w:ascii="Times New Roman" w:hAnsi="Times New Roman"/>
          <w:sz w:val="24"/>
          <w:szCs w:val="24"/>
        </w:rPr>
        <w:t>муниципальн</w:t>
      </w:r>
      <w:r w:rsidRPr="005B03E0">
        <w:rPr>
          <w:rFonts w:ascii="Times New Roman" w:hAnsi="Times New Roman"/>
          <w:sz w:val="24"/>
          <w:szCs w:val="24"/>
        </w:rPr>
        <w:t xml:space="preserve">ых программ. Перечень </w:t>
      </w:r>
      <w:r w:rsidR="00D12804" w:rsidRPr="005B03E0">
        <w:rPr>
          <w:rFonts w:ascii="Times New Roman" w:hAnsi="Times New Roman"/>
          <w:sz w:val="24"/>
          <w:szCs w:val="24"/>
        </w:rPr>
        <w:t>муниципальн</w:t>
      </w:r>
      <w:r w:rsidRPr="005B03E0">
        <w:rPr>
          <w:rFonts w:ascii="Times New Roman" w:hAnsi="Times New Roman"/>
          <w:sz w:val="24"/>
          <w:szCs w:val="24"/>
        </w:rPr>
        <w:t xml:space="preserve">ых программ утверждается </w:t>
      </w:r>
      <w:r w:rsidR="00D12804" w:rsidRPr="005B03E0">
        <w:rPr>
          <w:rFonts w:ascii="Times New Roman" w:hAnsi="Times New Roman"/>
          <w:sz w:val="24"/>
          <w:szCs w:val="24"/>
        </w:rPr>
        <w:lastRenderedPageBreak/>
        <w:t>постановлением администрации Т</w:t>
      </w:r>
      <w:r w:rsidR="00D603D8" w:rsidRPr="005B03E0">
        <w:rPr>
          <w:rFonts w:ascii="Times New Roman" w:hAnsi="Times New Roman"/>
          <w:sz w:val="24"/>
          <w:szCs w:val="24"/>
        </w:rPr>
        <w:t>ужинского муниципального района.</w:t>
      </w:r>
    </w:p>
    <w:p w:rsidR="00D12804" w:rsidRPr="005B03E0" w:rsidRDefault="00D12804" w:rsidP="005B03E0">
      <w:pPr>
        <w:autoSpaceDE w:val="0"/>
        <w:spacing w:after="0" w:line="360" w:lineRule="exact"/>
        <w:ind w:firstLine="539"/>
        <w:jc w:val="both"/>
        <w:rPr>
          <w:rFonts w:ascii="Times New Roman" w:hAnsi="Times New Roman"/>
          <w:sz w:val="24"/>
          <w:szCs w:val="24"/>
        </w:rPr>
      </w:pPr>
      <w:r w:rsidRPr="005B03E0">
        <w:rPr>
          <w:rFonts w:ascii="Times New Roman" w:hAnsi="Times New Roman"/>
          <w:sz w:val="24"/>
          <w:szCs w:val="24"/>
        </w:rPr>
        <w:tab/>
        <w:t xml:space="preserve">Проект перечня муниципальных  программ формируется отделом по экономике и прогнозированию администрации района (далее – отдел по экономике и прогнозированию) </w:t>
      </w:r>
      <w:r w:rsidR="004C09C1" w:rsidRPr="005B03E0">
        <w:rPr>
          <w:rFonts w:ascii="Times New Roman" w:hAnsi="Times New Roman"/>
          <w:sz w:val="24"/>
          <w:szCs w:val="24"/>
        </w:rPr>
        <w:t>на основании</w:t>
      </w:r>
      <w:r w:rsidRPr="005B03E0">
        <w:rPr>
          <w:rFonts w:ascii="Times New Roman" w:hAnsi="Times New Roman"/>
          <w:sz w:val="24"/>
          <w:szCs w:val="24"/>
        </w:rPr>
        <w:t xml:space="preserve"> предложений структурных подразделений администрации района</w:t>
      </w:r>
      <w:r w:rsidR="004C09C1" w:rsidRPr="005B03E0">
        <w:rPr>
          <w:rFonts w:ascii="Times New Roman" w:hAnsi="Times New Roman"/>
          <w:sz w:val="24"/>
          <w:szCs w:val="24"/>
        </w:rPr>
        <w:t>.</w:t>
      </w:r>
    </w:p>
    <w:p w:rsidR="00D12804" w:rsidRPr="005B03E0" w:rsidRDefault="00D12804" w:rsidP="005B03E0">
      <w:pPr>
        <w:autoSpaceDE w:val="0"/>
        <w:spacing w:after="0" w:line="360" w:lineRule="exact"/>
        <w:ind w:firstLine="539"/>
        <w:jc w:val="both"/>
        <w:rPr>
          <w:rFonts w:ascii="Times New Roman" w:hAnsi="Times New Roman"/>
          <w:sz w:val="24"/>
          <w:szCs w:val="24"/>
        </w:rPr>
      </w:pPr>
      <w:r w:rsidRPr="005B03E0">
        <w:rPr>
          <w:rFonts w:ascii="Times New Roman" w:hAnsi="Times New Roman"/>
          <w:sz w:val="24"/>
          <w:szCs w:val="24"/>
        </w:rPr>
        <w:tab/>
        <w:t xml:space="preserve">Внесение изменений в перечень муниципальных  программ производится </w:t>
      </w:r>
      <w:r w:rsidR="004C09C1" w:rsidRPr="005B03E0">
        <w:rPr>
          <w:rFonts w:ascii="Times New Roman" w:hAnsi="Times New Roman"/>
          <w:sz w:val="24"/>
          <w:szCs w:val="24"/>
        </w:rPr>
        <w:t>постановлением</w:t>
      </w:r>
      <w:r w:rsidRPr="005B03E0">
        <w:rPr>
          <w:rFonts w:ascii="Times New Roman" w:hAnsi="Times New Roman"/>
          <w:sz w:val="24"/>
          <w:szCs w:val="24"/>
        </w:rPr>
        <w:t xml:space="preserve"> администрации района </w:t>
      </w:r>
      <w:r w:rsidR="004C09C1" w:rsidRPr="005B03E0">
        <w:rPr>
          <w:rFonts w:ascii="Times New Roman" w:hAnsi="Times New Roman"/>
          <w:sz w:val="24"/>
          <w:szCs w:val="24"/>
        </w:rPr>
        <w:t>в срок</w:t>
      </w:r>
      <w:r w:rsidRPr="005B03E0">
        <w:rPr>
          <w:rFonts w:ascii="Times New Roman" w:hAnsi="Times New Roman"/>
          <w:sz w:val="24"/>
          <w:szCs w:val="24"/>
        </w:rPr>
        <w:t xml:space="preserve"> до </w:t>
      </w:r>
      <w:r w:rsidR="004C09C1" w:rsidRPr="005B03E0">
        <w:rPr>
          <w:rFonts w:ascii="Times New Roman" w:hAnsi="Times New Roman"/>
          <w:sz w:val="24"/>
          <w:szCs w:val="24"/>
        </w:rPr>
        <w:t>1 октября</w:t>
      </w:r>
      <w:r w:rsidRPr="005B03E0">
        <w:rPr>
          <w:rFonts w:ascii="Times New Roman" w:hAnsi="Times New Roman"/>
          <w:sz w:val="24"/>
          <w:szCs w:val="24"/>
        </w:rPr>
        <w:t xml:space="preserve"> года, предшествующего планируемому</w:t>
      </w:r>
      <w:r w:rsidR="004C09C1" w:rsidRPr="005B03E0">
        <w:rPr>
          <w:rFonts w:ascii="Times New Roman" w:hAnsi="Times New Roman"/>
          <w:sz w:val="24"/>
          <w:szCs w:val="24"/>
        </w:rPr>
        <w:t>.</w:t>
      </w:r>
    </w:p>
    <w:p w:rsidR="00D12804" w:rsidRPr="005B03E0" w:rsidRDefault="00D12804" w:rsidP="005B03E0">
      <w:pPr>
        <w:autoSpaceDE w:val="0"/>
        <w:spacing w:after="0" w:line="360" w:lineRule="exact"/>
        <w:ind w:firstLine="539"/>
        <w:jc w:val="both"/>
        <w:rPr>
          <w:rFonts w:ascii="Times New Roman" w:hAnsi="Times New Roman"/>
          <w:sz w:val="24"/>
          <w:szCs w:val="24"/>
        </w:rPr>
      </w:pPr>
      <w:r w:rsidRPr="005B03E0">
        <w:rPr>
          <w:rFonts w:ascii="Times New Roman" w:hAnsi="Times New Roman"/>
          <w:sz w:val="24"/>
          <w:szCs w:val="24"/>
        </w:rPr>
        <w:tab/>
        <w:t>2.2. Перечень муниципальных  программ содержит:</w:t>
      </w:r>
    </w:p>
    <w:p w:rsidR="00D12804" w:rsidRPr="005B03E0" w:rsidRDefault="00D12804" w:rsidP="005B03E0">
      <w:pPr>
        <w:autoSpaceDE w:val="0"/>
        <w:spacing w:after="0" w:line="360" w:lineRule="exact"/>
        <w:ind w:firstLine="539"/>
        <w:jc w:val="both"/>
        <w:rPr>
          <w:rFonts w:ascii="Times New Roman" w:hAnsi="Times New Roman"/>
          <w:sz w:val="24"/>
          <w:szCs w:val="24"/>
        </w:rPr>
      </w:pPr>
      <w:r w:rsidRPr="005B03E0">
        <w:rPr>
          <w:rFonts w:ascii="Times New Roman" w:hAnsi="Times New Roman"/>
          <w:sz w:val="24"/>
          <w:szCs w:val="24"/>
        </w:rPr>
        <w:t xml:space="preserve"> наименование муниципальных  программ;</w:t>
      </w:r>
    </w:p>
    <w:p w:rsidR="00D12804" w:rsidRPr="005B03E0" w:rsidRDefault="00D12804" w:rsidP="005B03E0">
      <w:pPr>
        <w:autoSpaceDE w:val="0"/>
        <w:spacing w:after="0" w:line="360" w:lineRule="exact"/>
        <w:ind w:firstLine="539"/>
        <w:jc w:val="both"/>
        <w:rPr>
          <w:rFonts w:ascii="Times New Roman" w:hAnsi="Times New Roman"/>
          <w:sz w:val="24"/>
          <w:szCs w:val="24"/>
        </w:rPr>
      </w:pPr>
      <w:r w:rsidRPr="005B03E0">
        <w:rPr>
          <w:rFonts w:ascii="Times New Roman" w:hAnsi="Times New Roman"/>
          <w:sz w:val="24"/>
          <w:szCs w:val="24"/>
        </w:rPr>
        <w:t xml:space="preserve"> наименование ответственных исполнителей муниципальных  программ;</w:t>
      </w:r>
    </w:p>
    <w:p w:rsidR="00D12804" w:rsidRPr="005B03E0" w:rsidRDefault="00D12804" w:rsidP="005B03E0">
      <w:pPr>
        <w:autoSpaceDE w:val="0"/>
        <w:spacing w:after="0" w:line="360" w:lineRule="exact"/>
        <w:ind w:firstLine="539"/>
        <w:jc w:val="both"/>
        <w:rPr>
          <w:rFonts w:ascii="Times New Roman" w:hAnsi="Times New Roman"/>
          <w:sz w:val="24"/>
          <w:szCs w:val="24"/>
        </w:rPr>
      </w:pPr>
      <w:r w:rsidRPr="005B03E0">
        <w:rPr>
          <w:rFonts w:ascii="Times New Roman" w:hAnsi="Times New Roman"/>
          <w:sz w:val="24"/>
          <w:szCs w:val="24"/>
        </w:rPr>
        <w:t xml:space="preserve"> основные направления реализации муниципальных программ.</w:t>
      </w:r>
    </w:p>
    <w:p w:rsidR="00D12804" w:rsidRPr="005B03E0" w:rsidRDefault="00D12804" w:rsidP="005B03E0">
      <w:pPr>
        <w:autoSpaceDE w:val="0"/>
        <w:spacing w:after="0" w:line="360" w:lineRule="exact"/>
        <w:ind w:firstLine="539"/>
        <w:jc w:val="both"/>
        <w:rPr>
          <w:rFonts w:ascii="Times New Roman" w:hAnsi="Times New Roman"/>
          <w:sz w:val="24"/>
          <w:szCs w:val="24"/>
        </w:rPr>
      </w:pPr>
      <w:r w:rsidRPr="005B03E0">
        <w:rPr>
          <w:rFonts w:ascii="Times New Roman" w:hAnsi="Times New Roman"/>
          <w:sz w:val="24"/>
          <w:szCs w:val="24"/>
        </w:rPr>
        <w:tab/>
        <w:t>2.3. Разработка проекта муниципальной программы осуществляется ответственным исполнителем совместно с соисполнителями муниципальной программы в соответствии с перечнем муниципальных программ.</w:t>
      </w:r>
    </w:p>
    <w:p w:rsidR="00D12804" w:rsidRPr="005B03E0" w:rsidRDefault="00D12804" w:rsidP="005B03E0">
      <w:pPr>
        <w:autoSpaceDE w:val="0"/>
        <w:autoSpaceDN w:val="0"/>
        <w:adjustRightInd w:val="0"/>
        <w:spacing w:after="0" w:line="360" w:lineRule="exact"/>
        <w:ind w:firstLine="539"/>
        <w:jc w:val="both"/>
        <w:rPr>
          <w:rFonts w:ascii="Times New Roman" w:eastAsia="Times New Roman" w:hAnsi="Times New Roman"/>
          <w:sz w:val="24"/>
          <w:szCs w:val="24"/>
          <w:lang w:eastAsia="ru-RU"/>
        </w:rPr>
      </w:pPr>
      <w:r w:rsidRPr="005B03E0">
        <w:rPr>
          <w:rFonts w:ascii="Times New Roman" w:eastAsia="Times New Roman" w:hAnsi="Times New Roman"/>
          <w:sz w:val="24"/>
          <w:szCs w:val="24"/>
          <w:lang w:eastAsia="ru-RU"/>
        </w:rPr>
        <w:t>Одновременно с проектом муниципальной программы ответственным исполнителем совместно с соисполнителями разрабатывается проект плана реализации муниципальной программы на очередной финансовый год (далее - план реализации).</w:t>
      </w:r>
    </w:p>
    <w:p w:rsidR="002E77A8" w:rsidRPr="005B03E0" w:rsidRDefault="00D12804" w:rsidP="005B03E0">
      <w:pPr>
        <w:autoSpaceDE w:val="0"/>
        <w:spacing w:after="0" w:line="360" w:lineRule="exact"/>
        <w:ind w:firstLine="539"/>
        <w:jc w:val="both"/>
        <w:rPr>
          <w:rFonts w:ascii="Times New Roman" w:hAnsi="Times New Roman"/>
          <w:sz w:val="24"/>
          <w:szCs w:val="24"/>
        </w:rPr>
      </w:pPr>
      <w:r w:rsidRPr="005B03E0">
        <w:rPr>
          <w:rFonts w:ascii="Times New Roman" w:hAnsi="Times New Roman"/>
          <w:sz w:val="24"/>
          <w:szCs w:val="24"/>
        </w:rPr>
        <w:tab/>
        <w:t xml:space="preserve">2.4. Требования, предъявляемые к структуре и содержанию разделов муниципальной  программы, отражены в Методических </w:t>
      </w:r>
      <w:r w:rsidRPr="005B03E0">
        <w:rPr>
          <w:rFonts w:ascii="Times New Roman" w:hAnsi="Times New Roman"/>
          <w:sz w:val="24"/>
          <w:szCs w:val="24"/>
          <w:lang/>
        </w:rPr>
        <w:t>указаниях</w:t>
      </w:r>
      <w:r w:rsidRPr="005B03E0">
        <w:rPr>
          <w:rFonts w:ascii="Times New Roman" w:hAnsi="Times New Roman"/>
          <w:sz w:val="24"/>
          <w:szCs w:val="24"/>
        </w:rPr>
        <w:t xml:space="preserve"> по разработке муниципальных программ  Тужинского муниципального района, утвержденных настоящим постановлением (далее - Методические указания).</w:t>
      </w:r>
    </w:p>
    <w:p w:rsidR="002E77A8" w:rsidRPr="005B03E0" w:rsidRDefault="002E77A8" w:rsidP="005B03E0">
      <w:pPr>
        <w:widowControl w:val="0"/>
        <w:autoSpaceDE w:val="0"/>
        <w:autoSpaceDN w:val="0"/>
        <w:adjustRightInd w:val="0"/>
        <w:spacing w:after="0" w:line="360" w:lineRule="exact"/>
        <w:ind w:firstLine="539"/>
        <w:jc w:val="both"/>
        <w:rPr>
          <w:rFonts w:ascii="Times New Roman" w:hAnsi="Times New Roman"/>
          <w:sz w:val="24"/>
          <w:szCs w:val="24"/>
        </w:rPr>
      </w:pPr>
      <w:bookmarkStart w:id="3" w:name="Par105"/>
      <w:bookmarkEnd w:id="3"/>
      <w:r w:rsidRPr="005B03E0">
        <w:rPr>
          <w:rFonts w:ascii="Times New Roman" w:hAnsi="Times New Roman"/>
          <w:sz w:val="24"/>
          <w:szCs w:val="24"/>
        </w:rPr>
        <w:t>2.</w:t>
      </w:r>
      <w:r w:rsidR="00FA7AFE" w:rsidRPr="005B03E0">
        <w:rPr>
          <w:rFonts w:ascii="Times New Roman" w:hAnsi="Times New Roman"/>
          <w:sz w:val="24"/>
          <w:szCs w:val="24"/>
        </w:rPr>
        <w:t>5</w:t>
      </w:r>
      <w:r w:rsidRPr="005B03E0">
        <w:rPr>
          <w:rFonts w:ascii="Times New Roman" w:hAnsi="Times New Roman"/>
          <w:sz w:val="24"/>
          <w:szCs w:val="24"/>
        </w:rPr>
        <w:t xml:space="preserve">. Проект </w:t>
      </w:r>
      <w:r w:rsidR="00FA7AFE"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и проект плана реализации в срок до 15 </w:t>
      </w:r>
      <w:r w:rsidR="00FA7AFE" w:rsidRPr="005B03E0">
        <w:rPr>
          <w:rFonts w:ascii="Times New Roman" w:hAnsi="Times New Roman"/>
          <w:sz w:val="24"/>
          <w:szCs w:val="24"/>
        </w:rPr>
        <w:t xml:space="preserve">августа </w:t>
      </w:r>
      <w:r w:rsidRPr="005B03E0">
        <w:rPr>
          <w:rFonts w:ascii="Times New Roman" w:hAnsi="Times New Roman"/>
          <w:sz w:val="24"/>
          <w:szCs w:val="24"/>
        </w:rPr>
        <w:t xml:space="preserve"> представляются в </w:t>
      </w:r>
      <w:r w:rsidR="00FA7AFE" w:rsidRPr="005B03E0">
        <w:rPr>
          <w:rFonts w:ascii="Times New Roman" w:hAnsi="Times New Roman"/>
          <w:sz w:val="24"/>
          <w:szCs w:val="24"/>
        </w:rPr>
        <w:t>отдел по экономике и прогнозированию и финансовое управление</w:t>
      </w:r>
      <w:r w:rsidRPr="005B03E0">
        <w:rPr>
          <w:rFonts w:ascii="Times New Roman" w:hAnsi="Times New Roman"/>
          <w:sz w:val="24"/>
          <w:szCs w:val="24"/>
        </w:rPr>
        <w:t>.</w:t>
      </w:r>
    </w:p>
    <w:p w:rsidR="002E77A8" w:rsidRPr="005B03E0" w:rsidRDefault="002E77A8" w:rsidP="005B03E0">
      <w:pPr>
        <w:widowControl w:val="0"/>
        <w:autoSpaceDE w:val="0"/>
        <w:autoSpaceDN w:val="0"/>
        <w:adjustRightInd w:val="0"/>
        <w:spacing w:after="0" w:line="360" w:lineRule="exact"/>
        <w:ind w:firstLine="539"/>
        <w:jc w:val="both"/>
        <w:rPr>
          <w:rFonts w:ascii="Times New Roman" w:hAnsi="Times New Roman"/>
          <w:sz w:val="24"/>
          <w:szCs w:val="24"/>
        </w:rPr>
      </w:pPr>
      <w:r w:rsidRPr="005B03E0">
        <w:rPr>
          <w:rFonts w:ascii="Times New Roman" w:hAnsi="Times New Roman"/>
          <w:sz w:val="24"/>
          <w:szCs w:val="24"/>
        </w:rPr>
        <w:t xml:space="preserve">При этом одновременно с проектом </w:t>
      </w:r>
      <w:r w:rsidR="00FA7AFE"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ответственным исполнителем представляются в </w:t>
      </w:r>
      <w:r w:rsidR="00FA7AFE" w:rsidRPr="005B03E0">
        <w:rPr>
          <w:rFonts w:ascii="Times New Roman" w:hAnsi="Times New Roman"/>
          <w:sz w:val="24"/>
          <w:szCs w:val="24"/>
        </w:rPr>
        <w:t>финансовое управление</w:t>
      </w:r>
      <w:r w:rsidRPr="005B03E0">
        <w:rPr>
          <w:rFonts w:ascii="Times New Roman" w:hAnsi="Times New Roman"/>
          <w:sz w:val="24"/>
          <w:szCs w:val="24"/>
        </w:rPr>
        <w:t xml:space="preserve"> обоснование и расчеты планируемых объемов финансовых ресурсов, необходимых для реализации </w:t>
      </w:r>
      <w:r w:rsidR="00FA7AFE" w:rsidRPr="005B03E0">
        <w:rPr>
          <w:rFonts w:ascii="Times New Roman" w:hAnsi="Times New Roman"/>
          <w:sz w:val="24"/>
          <w:szCs w:val="24"/>
        </w:rPr>
        <w:t>муниципальн</w:t>
      </w:r>
      <w:r w:rsidRPr="005B03E0">
        <w:rPr>
          <w:rFonts w:ascii="Times New Roman" w:hAnsi="Times New Roman"/>
          <w:sz w:val="24"/>
          <w:szCs w:val="24"/>
        </w:rPr>
        <w:t>ой программы, включающие обоснование и расчеты необходимых финансовых ресурсов по каждой подпрограмме (при наличии), отдельному мероприятию (в том числе по объектам капитального строительства, реконструкции и (или) технического перевооружения).</w:t>
      </w:r>
    </w:p>
    <w:p w:rsidR="002E77A8" w:rsidRPr="005B03E0" w:rsidRDefault="002E77A8" w:rsidP="005B03E0">
      <w:pPr>
        <w:widowControl w:val="0"/>
        <w:autoSpaceDE w:val="0"/>
        <w:autoSpaceDN w:val="0"/>
        <w:adjustRightInd w:val="0"/>
        <w:spacing w:after="0" w:line="360" w:lineRule="exact"/>
        <w:ind w:firstLine="539"/>
        <w:jc w:val="both"/>
        <w:rPr>
          <w:rFonts w:ascii="Times New Roman" w:hAnsi="Times New Roman"/>
          <w:sz w:val="24"/>
          <w:szCs w:val="24"/>
        </w:rPr>
      </w:pPr>
      <w:r w:rsidRPr="005B03E0">
        <w:rPr>
          <w:rFonts w:ascii="Times New Roman" w:hAnsi="Times New Roman"/>
          <w:sz w:val="24"/>
          <w:szCs w:val="24"/>
        </w:rPr>
        <w:t>2.</w:t>
      </w:r>
      <w:r w:rsidR="00FA7AFE" w:rsidRPr="005B03E0">
        <w:rPr>
          <w:rFonts w:ascii="Times New Roman" w:hAnsi="Times New Roman"/>
          <w:sz w:val="24"/>
          <w:szCs w:val="24"/>
        </w:rPr>
        <w:t>6</w:t>
      </w:r>
      <w:r w:rsidRPr="005B03E0">
        <w:rPr>
          <w:rFonts w:ascii="Times New Roman" w:hAnsi="Times New Roman"/>
          <w:sz w:val="24"/>
          <w:szCs w:val="24"/>
        </w:rPr>
        <w:t xml:space="preserve">. </w:t>
      </w:r>
      <w:r w:rsidR="00FA7AFE" w:rsidRPr="005B03E0">
        <w:rPr>
          <w:rFonts w:ascii="Times New Roman" w:hAnsi="Times New Roman"/>
          <w:sz w:val="24"/>
          <w:szCs w:val="24"/>
        </w:rPr>
        <w:t>Отдел по экономике и прогнозированию</w:t>
      </w:r>
      <w:r w:rsidRPr="005B03E0">
        <w:rPr>
          <w:rFonts w:ascii="Times New Roman" w:hAnsi="Times New Roman"/>
          <w:sz w:val="24"/>
          <w:szCs w:val="24"/>
        </w:rPr>
        <w:t xml:space="preserve"> оценивает проект </w:t>
      </w:r>
      <w:r w:rsidR="00FA7AFE"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(изменений в </w:t>
      </w:r>
      <w:r w:rsidR="00FA7AFE" w:rsidRPr="005B03E0">
        <w:rPr>
          <w:rFonts w:ascii="Times New Roman" w:hAnsi="Times New Roman"/>
          <w:sz w:val="24"/>
          <w:szCs w:val="24"/>
        </w:rPr>
        <w:t>муниципальн</w:t>
      </w:r>
      <w:r w:rsidRPr="005B03E0">
        <w:rPr>
          <w:rFonts w:ascii="Times New Roman" w:hAnsi="Times New Roman"/>
          <w:sz w:val="24"/>
          <w:szCs w:val="24"/>
        </w:rPr>
        <w:t>ую программу) по следующим направлениям:</w:t>
      </w:r>
    </w:p>
    <w:p w:rsidR="00FA7AFE" w:rsidRPr="005B03E0" w:rsidRDefault="00FA7AFE" w:rsidP="005B03E0">
      <w:pPr>
        <w:autoSpaceDE w:val="0"/>
        <w:spacing w:after="0" w:line="360" w:lineRule="exact"/>
        <w:ind w:firstLine="539"/>
        <w:jc w:val="both"/>
        <w:rPr>
          <w:rFonts w:ascii="Times New Roman" w:hAnsi="Times New Roman"/>
          <w:sz w:val="24"/>
          <w:szCs w:val="24"/>
        </w:rPr>
      </w:pPr>
      <w:r w:rsidRPr="005B03E0">
        <w:rPr>
          <w:rFonts w:ascii="Times New Roman" w:hAnsi="Times New Roman"/>
          <w:sz w:val="24"/>
          <w:szCs w:val="24"/>
        </w:rPr>
        <w:tab/>
        <w:t xml:space="preserve">соблюдение требований к содержанию муниципальных программ, установленных Методическими </w:t>
      </w:r>
      <w:r w:rsidRPr="005B03E0">
        <w:rPr>
          <w:rFonts w:ascii="Times New Roman" w:hAnsi="Times New Roman"/>
          <w:sz w:val="24"/>
          <w:szCs w:val="24"/>
          <w:lang/>
        </w:rPr>
        <w:t>указаниями</w:t>
      </w:r>
      <w:r w:rsidRPr="005B03E0">
        <w:rPr>
          <w:rFonts w:ascii="Times New Roman" w:hAnsi="Times New Roman"/>
          <w:sz w:val="24"/>
          <w:szCs w:val="24"/>
        </w:rPr>
        <w:t>;</w:t>
      </w:r>
    </w:p>
    <w:p w:rsidR="00FA7AFE" w:rsidRPr="005B03E0" w:rsidRDefault="00FA7AFE" w:rsidP="005B03E0">
      <w:pPr>
        <w:autoSpaceDE w:val="0"/>
        <w:spacing w:after="0" w:line="360" w:lineRule="exact"/>
        <w:ind w:firstLine="539"/>
        <w:jc w:val="both"/>
        <w:rPr>
          <w:rFonts w:ascii="Times New Roman" w:hAnsi="Times New Roman"/>
          <w:sz w:val="24"/>
          <w:szCs w:val="24"/>
        </w:rPr>
      </w:pPr>
      <w:r w:rsidRPr="005B03E0">
        <w:rPr>
          <w:rFonts w:ascii="Times New Roman" w:hAnsi="Times New Roman"/>
          <w:sz w:val="24"/>
          <w:szCs w:val="24"/>
        </w:rPr>
        <w:tab/>
        <w:t xml:space="preserve">соответствие целей и задач муниципальной программы приоритетам, определенным Программой социально-экономического развития </w:t>
      </w:r>
      <w:r w:rsidR="004C09C1" w:rsidRPr="005B03E0">
        <w:rPr>
          <w:rFonts w:ascii="Times New Roman" w:hAnsi="Times New Roman"/>
          <w:sz w:val="24"/>
          <w:szCs w:val="24"/>
        </w:rPr>
        <w:t xml:space="preserve">Тужинского муниципального </w:t>
      </w:r>
      <w:r w:rsidRPr="005B03E0">
        <w:rPr>
          <w:rFonts w:ascii="Times New Roman" w:hAnsi="Times New Roman"/>
          <w:sz w:val="24"/>
          <w:szCs w:val="24"/>
        </w:rPr>
        <w:t>района</w:t>
      </w:r>
      <w:r w:rsidR="004C09C1" w:rsidRPr="005B03E0">
        <w:rPr>
          <w:rFonts w:ascii="Times New Roman" w:hAnsi="Times New Roman"/>
          <w:sz w:val="24"/>
          <w:szCs w:val="24"/>
        </w:rPr>
        <w:t xml:space="preserve"> на долгосрочный период</w:t>
      </w:r>
      <w:r w:rsidR="00AD564D" w:rsidRPr="005B03E0">
        <w:rPr>
          <w:rFonts w:ascii="Times New Roman" w:hAnsi="Times New Roman"/>
          <w:sz w:val="24"/>
          <w:szCs w:val="24"/>
        </w:rPr>
        <w:t>;</w:t>
      </w:r>
    </w:p>
    <w:p w:rsidR="00FA7AFE" w:rsidRPr="005B03E0" w:rsidRDefault="00FA7AFE" w:rsidP="005B03E0">
      <w:pPr>
        <w:autoSpaceDE w:val="0"/>
        <w:spacing w:after="0" w:line="360" w:lineRule="exact"/>
        <w:ind w:firstLine="539"/>
        <w:jc w:val="both"/>
        <w:rPr>
          <w:rFonts w:ascii="Times New Roman" w:hAnsi="Times New Roman"/>
          <w:sz w:val="24"/>
          <w:szCs w:val="24"/>
        </w:rPr>
      </w:pPr>
      <w:r w:rsidRPr="005B03E0">
        <w:rPr>
          <w:rFonts w:ascii="Times New Roman" w:hAnsi="Times New Roman"/>
          <w:sz w:val="24"/>
          <w:szCs w:val="24"/>
        </w:rPr>
        <w:lastRenderedPageBreak/>
        <w:tab/>
        <w:t>соответствие мероприятий муниципальной  программы заявленным целям и задачам;</w:t>
      </w:r>
    </w:p>
    <w:p w:rsidR="00FA7AFE" w:rsidRPr="005B03E0" w:rsidRDefault="00FA7AFE" w:rsidP="005B03E0">
      <w:pPr>
        <w:autoSpaceDE w:val="0"/>
        <w:spacing w:after="0" w:line="360" w:lineRule="exact"/>
        <w:ind w:firstLine="539"/>
        <w:jc w:val="both"/>
        <w:rPr>
          <w:rFonts w:ascii="Times New Roman" w:hAnsi="Times New Roman"/>
          <w:sz w:val="24"/>
          <w:szCs w:val="24"/>
        </w:rPr>
      </w:pPr>
      <w:r w:rsidRPr="005B03E0">
        <w:rPr>
          <w:rFonts w:ascii="Times New Roman" w:hAnsi="Times New Roman"/>
          <w:sz w:val="24"/>
          <w:szCs w:val="24"/>
        </w:rPr>
        <w:tab/>
        <w:t xml:space="preserve">соответствие показателей эффективности реализации муниципальной  программы заявленным целям и задачам и требованиям, установленным </w:t>
      </w:r>
      <w:r w:rsidRPr="005B03E0">
        <w:rPr>
          <w:rFonts w:ascii="Times New Roman" w:hAnsi="Times New Roman"/>
          <w:sz w:val="24"/>
          <w:szCs w:val="24"/>
          <w:lang/>
        </w:rPr>
        <w:t>подпунктом 4.2.4</w:t>
      </w:r>
      <w:r w:rsidRPr="005B03E0">
        <w:rPr>
          <w:rFonts w:ascii="Times New Roman" w:hAnsi="Times New Roman"/>
          <w:sz w:val="24"/>
          <w:szCs w:val="24"/>
        </w:rPr>
        <w:t xml:space="preserve"> Методических указаний;</w:t>
      </w:r>
    </w:p>
    <w:p w:rsidR="00FA7AFE" w:rsidRPr="005B03E0" w:rsidRDefault="00FA7AFE" w:rsidP="005B03E0">
      <w:pPr>
        <w:autoSpaceDE w:val="0"/>
        <w:spacing w:after="0" w:line="360" w:lineRule="exact"/>
        <w:ind w:firstLine="539"/>
        <w:jc w:val="both"/>
        <w:rPr>
          <w:rFonts w:ascii="Times New Roman" w:hAnsi="Times New Roman"/>
          <w:sz w:val="24"/>
          <w:szCs w:val="24"/>
        </w:rPr>
      </w:pPr>
      <w:r w:rsidRPr="005B03E0">
        <w:rPr>
          <w:rFonts w:ascii="Times New Roman" w:hAnsi="Times New Roman"/>
          <w:sz w:val="24"/>
          <w:szCs w:val="24"/>
        </w:rPr>
        <w:tab/>
        <w:t>наличие источников получения информации о количественных значениях показателей эффективности реализации муниципальной  программы (статистической отчетности, ведомственной отчетности, отчетов поселений, опросов, расчетов и др.);</w:t>
      </w:r>
    </w:p>
    <w:p w:rsidR="00FA7AFE" w:rsidRPr="005B03E0" w:rsidRDefault="00FA7AFE" w:rsidP="005B03E0">
      <w:pPr>
        <w:widowControl w:val="0"/>
        <w:autoSpaceDE w:val="0"/>
        <w:autoSpaceDN w:val="0"/>
        <w:adjustRightInd w:val="0"/>
        <w:spacing w:after="0" w:line="360" w:lineRule="exact"/>
        <w:ind w:firstLine="539"/>
        <w:jc w:val="both"/>
        <w:rPr>
          <w:rFonts w:ascii="Times New Roman" w:hAnsi="Times New Roman"/>
          <w:sz w:val="24"/>
          <w:szCs w:val="24"/>
        </w:rPr>
      </w:pPr>
      <w:r w:rsidRPr="005B03E0">
        <w:rPr>
          <w:rFonts w:ascii="Times New Roman" w:hAnsi="Times New Roman"/>
          <w:sz w:val="24"/>
          <w:szCs w:val="24"/>
        </w:rPr>
        <w:t>целесообразность финансирования из бюджета</w:t>
      </w:r>
      <w:r w:rsidR="00AD564D" w:rsidRPr="005B03E0">
        <w:rPr>
          <w:rFonts w:ascii="Times New Roman" w:hAnsi="Times New Roman"/>
          <w:sz w:val="24"/>
          <w:szCs w:val="24"/>
        </w:rPr>
        <w:t xml:space="preserve"> района</w:t>
      </w:r>
      <w:r w:rsidRPr="005B03E0">
        <w:rPr>
          <w:rFonts w:ascii="Times New Roman" w:hAnsi="Times New Roman"/>
          <w:sz w:val="24"/>
          <w:szCs w:val="24"/>
        </w:rPr>
        <w:t xml:space="preserve"> объектов капитального строительства, включенных в проект муниципальной программы, проект плана реа</w:t>
      </w:r>
      <w:r w:rsidR="00AD564D" w:rsidRPr="005B03E0">
        <w:rPr>
          <w:rFonts w:ascii="Times New Roman" w:hAnsi="Times New Roman"/>
          <w:sz w:val="24"/>
          <w:szCs w:val="24"/>
        </w:rPr>
        <w:t>лизации муниципальной программы.</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2.</w:t>
      </w:r>
      <w:r w:rsidR="00FA7AFE" w:rsidRPr="005B03E0">
        <w:rPr>
          <w:rFonts w:ascii="Times New Roman" w:hAnsi="Times New Roman"/>
          <w:sz w:val="24"/>
          <w:szCs w:val="24"/>
        </w:rPr>
        <w:t>7</w:t>
      </w:r>
      <w:r w:rsidRPr="005B03E0">
        <w:rPr>
          <w:rFonts w:ascii="Times New Roman" w:hAnsi="Times New Roman"/>
          <w:sz w:val="24"/>
          <w:szCs w:val="24"/>
        </w:rPr>
        <w:t xml:space="preserve">. </w:t>
      </w:r>
      <w:r w:rsidR="00FA7AFE" w:rsidRPr="005B03E0">
        <w:rPr>
          <w:rFonts w:ascii="Times New Roman" w:hAnsi="Times New Roman"/>
          <w:sz w:val="24"/>
          <w:szCs w:val="24"/>
        </w:rPr>
        <w:t>Финансовое управление</w:t>
      </w:r>
      <w:r w:rsidRPr="005B03E0">
        <w:rPr>
          <w:rFonts w:ascii="Times New Roman" w:hAnsi="Times New Roman"/>
          <w:sz w:val="24"/>
          <w:szCs w:val="24"/>
        </w:rPr>
        <w:t xml:space="preserve"> оценивает проект </w:t>
      </w:r>
      <w:r w:rsidR="00FA7AFE"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(изменений в </w:t>
      </w:r>
      <w:r w:rsidR="00FA7AFE" w:rsidRPr="005B03E0">
        <w:rPr>
          <w:rFonts w:ascii="Times New Roman" w:hAnsi="Times New Roman"/>
          <w:sz w:val="24"/>
          <w:szCs w:val="24"/>
        </w:rPr>
        <w:t>муниципальн</w:t>
      </w:r>
      <w:r w:rsidRPr="005B03E0">
        <w:rPr>
          <w:rFonts w:ascii="Times New Roman" w:hAnsi="Times New Roman"/>
          <w:sz w:val="24"/>
          <w:szCs w:val="24"/>
        </w:rPr>
        <w:t>ую программу</w:t>
      </w:r>
      <w:r w:rsidR="00AD564D" w:rsidRPr="005B03E0">
        <w:rPr>
          <w:rFonts w:ascii="Times New Roman" w:hAnsi="Times New Roman"/>
          <w:sz w:val="24"/>
          <w:szCs w:val="24"/>
        </w:rPr>
        <w:t xml:space="preserve">) на </w:t>
      </w:r>
      <w:r w:rsidRPr="005B03E0">
        <w:rPr>
          <w:rFonts w:ascii="Times New Roman" w:hAnsi="Times New Roman"/>
          <w:sz w:val="24"/>
          <w:szCs w:val="24"/>
        </w:rPr>
        <w:t xml:space="preserve">обоснованность планируемого объема расходов мероприятий </w:t>
      </w:r>
      <w:r w:rsidR="00FA7AFE" w:rsidRPr="005B03E0">
        <w:rPr>
          <w:rFonts w:ascii="Times New Roman" w:hAnsi="Times New Roman"/>
          <w:sz w:val="24"/>
          <w:szCs w:val="24"/>
        </w:rPr>
        <w:t>муниципальн</w:t>
      </w:r>
      <w:r w:rsidRPr="005B03E0">
        <w:rPr>
          <w:rFonts w:ascii="Times New Roman" w:hAnsi="Times New Roman"/>
          <w:sz w:val="24"/>
          <w:szCs w:val="24"/>
        </w:rPr>
        <w:t>ой программы и сроки их реализации</w:t>
      </w:r>
      <w:r w:rsidR="00AD564D" w:rsidRPr="005B03E0">
        <w:rPr>
          <w:rFonts w:ascii="Times New Roman" w:hAnsi="Times New Roman"/>
          <w:sz w:val="24"/>
          <w:szCs w:val="24"/>
        </w:rPr>
        <w:t>.</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2.</w:t>
      </w:r>
      <w:r w:rsidR="00FA7AFE" w:rsidRPr="005B03E0">
        <w:rPr>
          <w:rFonts w:ascii="Times New Roman" w:hAnsi="Times New Roman"/>
          <w:sz w:val="24"/>
          <w:szCs w:val="24"/>
        </w:rPr>
        <w:t>8</w:t>
      </w:r>
      <w:r w:rsidRPr="005B03E0">
        <w:rPr>
          <w:rFonts w:ascii="Times New Roman" w:hAnsi="Times New Roman"/>
          <w:sz w:val="24"/>
          <w:szCs w:val="24"/>
        </w:rPr>
        <w:t xml:space="preserve">. Оценка проекта </w:t>
      </w:r>
      <w:r w:rsidR="00FA7AFE"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и подготовка заключения по нему осуществляются </w:t>
      </w:r>
      <w:r w:rsidR="004A366D" w:rsidRPr="005B03E0">
        <w:rPr>
          <w:rFonts w:ascii="Times New Roman" w:hAnsi="Times New Roman"/>
          <w:sz w:val="24"/>
          <w:szCs w:val="24"/>
        </w:rPr>
        <w:t>отделом по экономике и прогнозированию и финансовым управлением</w:t>
      </w:r>
      <w:r w:rsidRPr="005B03E0">
        <w:rPr>
          <w:rFonts w:ascii="Times New Roman" w:hAnsi="Times New Roman"/>
          <w:sz w:val="24"/>
          <w:szCs w:val="24"/>
        </w:rPr>
        <w:t xml:space="preserve"> в срок не более 30 календарных дней с даты представления ответственным исполнителем документов, указанных в </w:t>
      </w:r>
      <w:hyperlink w:anchor="Par105" w:history="1">
        <w:r w:rsidRPr="005B03E0">
          <w:rPr>
            <w:rFonts w:ascii="Times New Roman" w:hAnsi="Times New Roman"/>
            <w:sz w:val="24"/>
            <w:szCs w:val="24"/>
          </w:rPr>
          <w:t>пункте 2.</w:t>
        </w:r>
        <w:r w:rsidR="004A366D" w:rsidRPr="005B03E0">
          <w:rPr>
            <w:rFonts w:ascii="Times New Roman" w:hAnsi="Times New Roman"/>
            <w:sz w:val="24"/>
            <w:szCs w:val="24"/>
          </w:rPr>
          <w:t>5</w:t>
        </w:r>
      </w:hyperlink>
      <w:r w:rsidRPr="005B03E0">
        <w:rPr>
          <w:rFonts w:ascii="Times New Roman" w:hAnsi="Times New Roman"/>
          <w:sz w:val="24"/>
          <w:szCs w:val="24"/>
        </w:rPr>
        <w:t xml:space="preserve"> настоящего Порядка.</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bookmarkStart w:id="4" w:name="Par121"/>
      <w:bookmarkEnd w:id="4"/>
      <w:r w:rsidRPr="005B03E0">
        <w:rPr>
          <w:rFonts w:ascii="Times New Roman" w:hAnsi="Times New Roman"/>
          <w:sz w:val="24"/>
          <w:szCs w:val="24"/>
        </w:rPr>
        <w:t>2.</w:t>
      </w:r>
      <w:r w:rsidR="00C040D8" w:rsidRPr="005B03E0">
        <w:rPr>
          <w:rFonts w:ascii="Times New Roman" w:hAnsi="Times New Roman"/>
          <w:sz w:val="24"/>
          <w:szCs w:val="24"/>
        </w:rPr>
        <w:t>9</w:t>
      </w:r>
      <w:r w:rsidRPr="005B03E0">
        <w:rPr>
          <w:rFonts w:ascii="Times New Roman" w:hAnsi="Times New Roman"/>
          <w:sz w:val="24"/>
          <w:szCs w:val="24"/>
        </w:rPr>
        <w:t xml:space="preserve">. С учетом заключений </w:t>
      </w:r>
      <w:r w:rsidR="00C040D8" w:rsidRPr="005B03E0">
        <w:rPr>
          <w:rFonts w:ascii="Times New Roman" w:hAnsi="Times New Roman"/>
          <w:sz w:val="24"/>
          <w:szCs w:val="24"/>
        </w:rPr>
        <w:t>отдела по экономике и прогнозированию и финансов</w:t>
      </w:r>
      <w:r w:rsidR="00AD564D" w:rsidRPr="005B03E0">
        <w:rPr>
          <w:rFonts w:ascii="Times New Roman" w:hAnsi="Times New Roman"/>
          <w:sz w:val="24"/>
          <w:szCs w:val="24"/>
        </w:rPr>
        <w:t>ого</w:t>
      </w:r>
      <w:r w:rsidR="00C040D8" w:rsidRPr="005B03E0">
        <w:rPr>
          <w:rFonts w:ascii="Times New Roman" w:hAnsi="Times New Roman"/>
          <w:sz w:val="24"/>
          <w:szCs w:val="24"/>
        </w:rPr>
        <w:t xml:space="preserve"> управлени</w:t>
      </w:r>
      <w:r w:rsidR="00AD564D" w:rsidRPr="005B03E0">
        <w:rPr>
          <w:rFonts w:ascii="Times New Roman" w:hAnsi="Times New Roman"/>
          <w:sz w:val="24"/>
          <w:szCs w:val="24"/>
        </w:rPr>
        <w:t>я</w:t>
      </w:r>
      <w:r w:rsidR="00C040D8" w:rsidRPr="005B03E0">
        <w:rPr>
          <w:rFonts w:ascii="Times New Roman" w:hAnsi="Times New Roman"/>
          <w:sz w:val="24"/>
          <w:szCs w:val="24"/>
        </w:rPr>
        <w:t xml:space="preserve"> </w:t>
      </w:r>
      <w:r w:rsidRPr="005B03E0">
        <w:rPr>
          <w:rFonts w:ascii="Times New Roman" w:hAnsi="Times New Roman"/>
          <w:sz w:val="24"/>
          <w:szCs w:val="24"/>
        </w:rPr>
        <w:t xml:space="preserve">ответственный исполнитель совместно с соисполнителями </w:t>
      </w:r>
      <w:r w:rsidR="00C040D8"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осуществляет доработку проекта </w:t>
      </w:r>
      <w:r w:rsidR="00C040D8" w:rsidRPr="005B03E0">
        <w:rPr>
          <w:rFonts w:ascii="Times New Roman" w:hAnsi="Times New Roman"/>
          <w:sz w:val="24"/>
          <w:szCs w:val="24"/>
        </w:rPr>
        <w:t>муниципальной</w:t>
      </w:r>
      <w:r w:rsidR="00AD564D" w:rsidRPr="005B03E0">
        <w:rPr>
          <w:rFonts w:ascii="Times New Roman" w:hAnsi="Times New Roman"/>
          <w:sz w:val="24"/>
          <w:szCs w:val="24"/>
        </w:rPr>
        <w:t xml:space="preserve"> программы в течение 5 календарных дней.</w:t>
      </w:r>
    </w:p>
    <w:p w:rsidR="002E77A8" w:rsidRPr="005B03E0" w:rsidRDefault="00C040D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2.10</w:t>
      </w:r>
      <w:r w:rsidR="002E77A8" w:rsidRPr="005B03E0">
        <w:rPr>
          <w:rFonts w:ascii="Times New Roman" w:hAnsi="Times New Roman"/>
          <w:sz w:val="24"/>
          <w:szCs w:val="24"/>
        </w:rPr>
        <w:t xml:space="preserve">. Проект </w:t>
      </w:r>
      <w:r w:rsidRPr="005B03E0">
        <w:rPr>
          <w:rFonts w:ascii="Times New Roman" w:hAnsi="Times New Roman"/>
          <w:sz w:val="24"/>
          <w:szCs w:val="24"/>
        </w:rPr>
        <w:t>муниципальн</w:t>
      </w:r>
      <w:r w:rsidR="002E77A8" w:rsidRPr="005B03E0">
        <w:rPr>
          <w:rFonts w:ascii="Times New Roman" w:hAnsi="Times New Roman"/>
          <w:sz w:val="24"/>
          <w:szCs w:val="24"/>
        </w:rPr>
        <w:t xml:space="preserve">ой программы, доработанный с учетом </w:t>
      </w:r>
      <w:hyperlink w:anchor="Par121" w:history="1">
        <w:r w:rsidR="002E77A8" w:rsidRPr="005B03E0">
          <w:rPr>
            <w:rFonts w:ascii="Times New Roman" w:hAnsi="Times New Roman"/>
            <w:sz w:val="24"/>
            <w:szCs w:val="24"/>
          </w:rPr>
          <w:t>пункта 2.</w:t>
        </w:r>
        <w:r w:rsidRPr="005B03E0">
          <w:rPr>
            <w:rFonts w:ascii="Times New Roman" w:hAnsi="Times New Roman"/>
            <w:sz w:val="24"/>
            <w:szCs w:val="24"/>
          </w:rPr>
          <w:t>9</w:t>
        </w:r>
      </w:hyperlink>
      <w:r w:rsidR="002E77A8" w:rsidRPr="005B03E0">
        <w:rPr>
          <w:rFonts w:ascii="Times New Roman" w:hAnsi="Times New Roman"/>
          <w:sz w:val="24"/>
          <w:szCs w:val="24"/>
        </w:rPr>
        <w:t xml:space="preserve"> настоящего Порядка, направляется ответственным исполнителем в Контрольно-счетную </w:t>
      </w:r>
      <w:r w:rsidRPr="005B03E0">
        <w:rPr>
          <w:rFonts w:ascii="Times New Roman" w:hAnsi="Times New Roman"/>
          <w:sz w:val="24"/>
          <w:szCs w:val="24"/>
        </w:rPr>
        <w:t>комиссию Тужинского района</w:t>
      </w:r>
      <w:r w:rsidR="002E77A8" w:rsidRPr="005B03E0">
        <w:rPr>
          <w:rFonts w:ascii="Times New Roman" w:hAnsi="Times New Roman"/>
          <w:sz w:val="24"/>
          <w:szCs w:val="24"/>
        </w:rPr>
        <w:t xml:space="preserve"> и выносится на общественное обсуждение.</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2.1</w:t>
      </w:r>
      <w:r w:rsidR="00C040D8" w:rsidRPr="005B03E0">
        <w:rPr>
          <w:rFonts w:ascii="Times New Roman" w:hAnsi="Times New Roman"/>
          <w:sz w:val="24"/>
          <w:szCs w:val="24"/>
        </w:rPr>
        <w:t>1</w:t>
      </w:r>
      <w:r w:rsidRPr="005B03E0">
        <w:rPr>
          <w:rFonts w:ascii="Times New Roman" w:hAnsi="Times New Roman"/>
          <w:sz w:val="24"/>
          <w:szCs w:val="24"/>
        </w:rPr>
        <w:t>. Проект</w:t>
      </w:r>
      <w:r w:rsidR="00C040D8" w:rsidRPr="005B03E0">
        <w:rPr>
          <w:rFonts w:ascii="Times New Roman" w:hAnsi="Times New Roman"/>
          <w:sz w:val="24"/>
          <w:szCs w:val="24"/>
        </w:rPr>
        <w:t xml:space="preserve"> муниципальной</w:t>
      </w:r>
      <w:r w:rsidRPr="005B03E0">
        <w:rPr>
          <w:rFonts w:ascii="Times New Roman" w:hAnsi="Times New Roman"/>
          <w:sz w:val="24"/>
          <w:szCs w:val="24"/>
        </w:rPr>
        <w:t xml:space="preserve"> программы, доработанный с учетом замечаний и предложений,</w:t>
      </w:r>
      <w:r w:rsidR="00C040D8" w:rsidRPr="005B03E0">
        <w:rPr>
          <w:rFonts w:ascii="Times New Roman" w:hAnsi="Times New Roman"/>
          <w:sz w:val="24"/>
          <w:szCs w:val="24"/>
        </w:rPr>
        <w:t xml:space="preserve"> указанных в заключении Контрольно-счетной комиссии и результатов общественных обсуждений,</w:t>
      </w:r>
      <w:r w:rsidRPr="005B03E0">
        <w:rPr>
          <w:rFonts w:ascii="Times New Roman" w:hAnsi="Times New Roman"/>
          <w:sz w:val="24"/>
          <w:szCs w:val="24"/>
        </w:rPr>
        <w:t xml:space="preserve"> вносится в установленном порядке на утверждение </w:t>
      </w:r>
      <w:r w:rsidR="00C040D8" w:rsidRPr="005B03E0">
        <w:rPr>
          <w:rFonts w:ascii="Times New Roman" w:hAnsi="Times New Roman"/>
          <w:sz w:val="24"/>
          <w:szCs w:val="24"/>
        </w:rPr>
        <w:t>администрации Тужинского муниципального района</w:t>
      </w:r>
      <w:r w:rsidRPr="005B03E0">
        <w:rPr>
          <w:rFonts w:ascii="Times New Roman" w:hAnsi="Times New Roman"/>
          <w:sz w:val="24"/>
          <w:szCs w:val="24"/>
        </w:rPr>
        <w:t>.</w:t>
      </w:r>
    </w:p>
    <w:p w:rsidR="002E77A8" w:rsidRPr="005B03E0" w:rsidRDefault="002E77A8" w:rsidP="005B03E0">
      <w:pPr>
        <w:autoSpaceDE w:val="0"/>
        <w:autoSpaceDN w:val="0"/>
        <w:adjustRightInd w:val="0"/>
        <w:spacing w:after="0" w:line="360" w:lineRule="exact"/>
        <w:ind w:firstLine="540"/>
        <w:jc w:val="both"/>
        <w:rPr>
          <w:rFonts w:ascii="Times New Roman" w:eastAsia="Times New Roman" w:hAnsi="Times New Roman"/>
          <w:sz w:val="24"/>
          <w:szCs w:val="24"/>
          <w:lang w:eastAsia="ru-RU"/>
        </w:rPr>
      </w:pPr>
      <w:r w:rsidRPr="005B03E0">
        <w:rPr>
          <w:rFonts w:ascii="Times New Roman" w:hAnsi="Times New Roman"/>
          <w:sz w:val="24"/>
          <w:szCs w:val="24"/>
        </w:rPr>
        <w:t>2.1</w:t>
      </w:r>
      <w:r w:rsidR="00C040D8" w:rsidRPr="005B03E0">
        <w:rPr>
          <w:rFonts w:ascii="Times New Roman" w:hAnsi="Times New Roman"/>
          <w:sz w:val="24"/>
          <w:szCs w:val="24"/>
        </w:rPr>
        <w:t>2</w:t>
      </w:r>
      <w:r w:rsidRPr="005B03E0">
        <w:rPr>
          <w:rFonts w:ascii="Times New Roman" w:hAnsi="Times New Roman"/>
          <w:sz w:val="24"/>
          <w:szCs w:val="24"/>
        </w:rPr>
        <w:t xml:space="preserve">. </w:t>
      </w:r>
      <w:r w:rsidR="00C040D8" w:rsidRPr="005B03E0">
        <w:rPr>
          <w:rFonts w:ascii="Times New Roman" w:eastAsia="Times New Roman" w:hAnsi="Times New Roman"/>
          <w:sz w:val="24"/>
          <w:szCs w:val="24"/>
          <w:lang w:eastAsia="ru-RU"/>
        </w:rPr>
        <w:t>Муниципальные программы, предлагаемые к реализации начиная с очередного финансового года, утверждаются</w:t>
      </w:r>
      <w:r w:rsidR="00AD564D" w:rsidRPr="005B03E0">
        <w:rPr>
          <w:rFonts w:ascii="Times New Roman" w:eastAsia="Times New Roman" w:hAnsi="Times New Roman"/>
          <w:sz w:val="24"/>
          <w:szCs w:val="24"/>
          <w:lang w:eastAsia="ru-RU"/>
        </w:rPr>
        <w:t xml:space="preserve"> постановлением </w:t>
      </w:r>
      <w:r w:rsidR="00C040D8" w:rsidRPr="005B03E0">
        <w:rPr>
          <w:rFonts w:ascii="Times New Roman" w:eastAsia="Times New Roman" w:hAnsi="Times New Roman"/>
          <w:sz w:val="24"/>
          <w:szCs w:val="24"/>
          <w:lang w:eastAsia="ru-RU"/>
        </w:rPr>
        <w:t xml:space="preserve"> администраци</w:t>
      </w:r>
      <w:r w:rsidR="00AD564D" w:rsidRPr="005B03E0">
        <w:rPr>
          <w:rFonts w:ascii="Times New Roman" w:eastAsia="Times New Roman" w:hAnsi="Times New Roman"/>
          <w:sz w:val="24"/>
          <w:szCs w:val="24"/>
          <w:lang w:eastAsia="ru-RU"/>
        </w:rPr>
        <w:t>и</w:t>
      </w:r>
      <w:r w:rsidR="00C040D8" w:rsidRPr="005B03E0">
        <w:rPr>
          <w:rFonts w:ascii="Times New Roman" w:eastAsia="Times New Roman" w:hAnsi="Times New Roman"/>
          <w:sz w:val="24"/>
          <w:szCs w:val="24"/>
          <w:lang w:eastAsia="ru-RU"/>
        </w:rPr>
        <w:t xml:space="preserve"> района не позднее 14 октября текущего года.</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2.1</w:t>
      </w:r>
      <w:r w:rsidR="00C040D8" w:rsidRPr="005B03E0">
        <w:rPr>
          <w:rFonts w:ascii="Times New Roman" w:hAnsi="Times New Roman"/>
          <w:sz w:val="24"/>
          <w:szCs w:val="24"/>
        </w:rPr>
        <w:t>3</w:t>
      </w:r>
      <w:r w:rsidRPr="005B03E0">
        <w:rPr>
          <w:rFonts w:ascii="Times New Roman" w:hAnsi="Times New Roman"/>
          <w:sz w:val="24"/>
          <w:szCs w:val="24"/>
        </w:rPr>
        <w:t xml:space="preserve">. При необходимости внесения изменений в </w:t>
      </w:r>
      <w:r w:rsidR="00C040D8" w:rsidRPr="005B03E0">
        <w:rPr>
          <w:rFonts w:ascii="Times New Roman" w:hAnsi="Times New Roman"/>
          <w:sz w:val="24"/>
          <w:szCs w:val="24"/>
        </w:rPr>
        <w:t>муниципальн</w:t>
      </w:r>
      <w:r w:rsidRPr="005B03E0">
        <w:rPr>
          <w:rFonts w:ascii="Times New Roman" w:hAnsi="Times New Roman"/>
          <w:sz w:val="24"/>
          <w:szCs w:val="24"/>
        </w:rPr>
        <w:t xml:space="preserve">ую программу ответственный исполнитель по согласованию с соисполнителями осуществляет подготовку проекта постановления </w:t>
      </w:r>
      <w:r w:rsidR="00C040D8" w:rsidRPr="005B03E0">
        <w:rPr>
          <w:rFonts w:ascii="Times New Roman" w:hAnsi="Times New Roman"/>
          <w:sz w:val="24"/>
          <w:szCs w:val="24"/>
        </w:rPr>
        <w:t>администрации района</w:t>
      </w:r>
      <w:r w:rsidRPr="005B03E0">
        <w:rPr>
          <w:rFonts w:ascii="Times New Roman" w:hAnsi="Times New Roman"/>
          <w:sz w:val="24"/>
          <w:szCs w:val="24"/>
        </w:rPr>
        <w:t xml:space="preserve"> по внесению изменений в </w:t>
      </w:r>
      <w:r w:rsidR="00C040D8" w:rsidRPr="005B03E0">
        <w:rPr>
          <w:rFonts w:ascii="Times New Roman" w:hAnsi="Times New Roman"/>
          <w:sz w:val="24"/>
          <w:szCs w:val="24"/>
        </w:rPr>
        <w:t>муниципальн</w:t>
      </w:r>
      <w:r w:rsidRPr="005B03E0">
        <w:rPr>
          <w:rFonts w:ascii="Times New Roman" w:hAnsi="Times New Roman"/>
          <w:sz w:val="24"/>
          <w:szCs w:val="24"/>
        </w:rPr>
        <w:t xml:space="preserve">ую программу, который направляет на согласование в </w:t>
      </w:r>
      <w:r w:rsidR="00C040D8" w:rsidRPr="005B03E0">
        <w:rPr>
          <w:rFonts w:ascii="Times New Roman" w:hAnsi="Times New Roman"/>
          <w:sz w:val="24"/>
          <w:szCs w:val="24"/>
        </w:rPr>
        <w:t>финансовое управление и отдел по экономике и прогнозированию</w:t>
      </w:r>
      <w:r w:rsidRPr="005B03E0">
        <w:rPr>
          <w:rFonts w:ascii="Times New Roman" w:hAnsi="Times New Roman"/>
          <w:sz w:val="24"/>
          <w:szCs w:val="24"/>
        </w:rPr>
        <w:t>. Согласование осуществляется в срок не более</w:t>
      </w:r>
      <w:r w:rsidR="00AD564D" w:rsidRPr="005B03E0">
        <w:rPr>
          <w:rFonts w:ascii="Times New Roman" w:hAnsi="Times New Roman"/>
          <w:sz w:val="24"/>
          <w:szCs w:val="24"/>
        </w:rPr>
        <w:t xml:space="preserve"> 5</w:t>
      </w:r>
      <w:r w:rsidRPr="005B03E0">
        <w:rPr>
          <w:rFonts w:ascii="Times New Roman" w:hAnsi="Times New Roman"/>
          <w:sz w:val="24"/>
          <w:szCs w:val="24"/>
        </w:rPr>
        <w:t xml:space="preserve"> рабочих дней.</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2.1</w:t>
      </w:r>
      <w:r w:rsidR="00C040D8" w:rsidRPr="005B03E0">
        <w:rPr>
          <w:rFonts w:ascii="Times New Roman" w:hAnsi="Times New Roman"/>
          <w:sz w:val="24"/>
          <w:szCs w:val="24"/>
        </w:rPr>
        <w:t>4. Муниципальн</w:t>
      </w:r>
      <w:r w:rsidRPr="005B03E0">
        <w:rPr>
          <w:rFonts w:ascii="Times New Roman" w:hAnsi="Times New Roman"/>
          <w:sz w:val="24"/>
          <w:szCs w:val="24"/>
        </w:rPr>
        <w:t xml:space="preserve">ые программы подлежат приведению в соответствие с объемами бюджетных ассигнований, предусмотренными </w:t>
      </w:r>
      <w:r w:rsidR="008E273C" w:rsidRPr="005B03E0">
        <w:rPr>
          <w:rFonts w:ascii="Times New Roman" w:hAnsi="Times New Roman"/>
          <w:sz w:val="24"/>
          <w:szCs w:val="24"/>
        </w:rPr>
        <w:t>решением Тужинской районной Думы</w:t>
      </w:r>
      <w:r w:rsidRPr="005B03E0">
        <w:rPr>
          <w:rFonts w:ascii="Times New Roman" w:hAnsi="Times New Roman"/>
          <w:sz w:val="24"/>
          <w:szCs w:val="24"/>
        </w:rPr>
        <w:t xml:space="preserve"> </w:t>
      </w:r>
      <w:r w:rsidR="008E273C" w:rsidRPr="005B03E0">
        <w:rPr>
          <w:rFonts w:ascii="Times New Roman" w:hAnsi="Times New Roman"/>
          <w:sz w:val="24"/>
          <w:szCs w:val="24"/>
        </w:rPr>
        <w:t xml:space="preserve">о </w:t>
      </w:r>
      <w:r w:rsidR="008E273C" w:rsidRPr="005B03E0">
        <w:rPr>
          <w:rFonts w:ascii="Times New Roman" w:hAnsi="Times New Roman"/>
          <w:sz w:val="24"/>
          <w:szCs w:val="24"/>
        </w:rPr>
        <w:lastRenderedPageBreak/>
        <w:t xml:space="preserve">бюджете Тужинского муниципального района </w:t>
      </w:r>
      <w:r w:rsidRPr="005B03E0">
        <w:rPr>
          <w:rFonts w:ascii="Times New Roman" w:hAnsi="Times New Roman"/>
          <w:sz w:val="24"/>
          <w:szCs w:val="24"/>
        </w:rPr>
        <w:t xml:space="preserve"> на очередной финансовый год и плановый период (</w:t>
      </w:r>
      <w:r w:rsidR="008E273C" w:rsidRPr="005B03E0">
        <w:rPr>
          <w:rFonts w:ascii="Times New Roman" w:hAnsi="Times New Roman"/>
          <w:sz w:val="24"/>
          <w:szCs w:val="24"/>
        </w:rPr>
        <w:t>решением Тужинской районной Думы</w:t>
      </w:r>
      <w:r w:rsidRPr="005B03E0">
        <w:rPr>
          <w:rFonts w:ascii="Times New Roman" w:hAnsi="Times New Roman"/>
          <w:sz w:val="24"/>
          <w:szCs w:val="24"/>
        </w:rPr>
        <w:t xml:space="preserve"> по внесению изменений в него) на реализацию соответствующих </w:t>
      </w:r>
      <w:r w:rsidR="008E273C" w:rsidRPr="005B03E0">
        <w:rPr>
          <w:rFonts w:ascii="Times New Roman" w:hAnsi="Times New Roman"/>
          <w:sz w:val="24"/>
          <w:szCs w:val="24"/>
        </w:rPr>
        <w:t>муниципальн</w:t>
      </w:r>
      <w:r w:rsidRPr="005B03E0">
        <w:rPr>
          <w:rFonts w:ascii="Times New Roman" w:hAnsi="Times New Roman"/>
          <w:sz w:val="24"/>
          <w:szCs w:val="24"/>
        </w:rPr>
        <w:t xml:space="preserve">ых программ, в течение месяца со дня вступления в силу соответствующего </w:t>
      </w:r>
      <w:r w:rsidR="008E273C" w:rsidRPr="005B03E0">
        <w:rPr>
          <w:rFonts w:ascii="Times New Roman" w:hAnsi="Times New Roman"/>
          <w:sz w:val="24"/>
          <w:szCs w:val="24"/>
        </w:rPr>
        <w:t>решения</w:t>
      </w:r>
      <w:r w:rsidRPr="005B03E0">
        <w:rPr>
          <w:rFonts w:ascii="Times New Roman" w:hAnsi="Times New Roman"/>
          <w:sz w:val="24"/>
          <w:szCs w:val="24"/>
        </w:rPr>
        <w:t xml:space="preserve">, за исключением случая, предусмотренного </w:t>
      </w:r>
      <w:hyperlink w:anchor="Par129" w:history="1">
        <w:r w:rsidRPr="005B03E0">
          <w:rPr>
            <w:rFonts w:ascii="Times New Roman" w:hAnsi="Times New Roman"/>
            <w:sz w:val="24"/>
            <w:szCs w:val="24"/>
          </w:rPr>
          <w:t>пунктом 2.1</w:t>
        </w:r>
        <w:r w:rsidR="008E273C" w:rsidRPr="005B03E0">
          <w:rPr>
            <w:rFonts w:ascii="Times New Roman" w:hAnsi="Times New Roman"/>
            <w:sz w:val="24"/>
            <w:szCs w:val="24"/>
          </w:rPr>
          <w:t>5</w:t>
        </w:r>
      </w:hyperlink>
      <w:r w:rsidRPr="005B03E0">
        <w:rPr>
          <w:rFonts w:ascii="Times New Roman" w:hAnsi="Times New Roman"/>
          <w:sz w:val="24"/>
          <w:szCs w:val="24"/>
        </w:rPr>
        <w:t xml:space="preserve"> настоящего Порядка.</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bookmarkStart w:id="5" w:name="Par129"/>
      <w:bookmarkEnd w:id="5"/>
      <w:r w:rsidRPr="005B03E0">
        <w:rPr>
          <w:rFonts w:ascii="Times New Roman" w:hAnsi="Times New Roman"/>
          <w:sz w:val="24"/>
          <w:szCs w:val="24"/>
        </w:rPr>
        <w:t>2.1</w:t>
      </w:r>
      <w:r w:rsidR="008E273C" w:rsidRPr="005B03E0">
        <w:rPr>
          <w:rFonts w:ascii="Times New Roman" w:hAnsi="Times New Roman"/>
          <w:sz w:val="24"/>
          <w:szCs w:val="24"/>
        </w:rPr>
        <w:t>5</w:t>
      </w:r>
      <w:r w:rsidRPr="005B03E0">
        <w:rPr>
          <w:rFonts w:ascii="Times New Roman" w:hAnsi="Times New Roman"/>
          <w:sz w:val="24"/>
          <w:szCs w:val="24"/>
        </w:rPr>
        <w:t xml:space="preserve">. </w:t>
      </w:r>
      <w:r w:rsidR="008E273C" w:rsidRPr="005B03E0">
        <w:rPr>
          <w:rFonts w:ascii="Times New Roman" w:hAnsi="Times New Roman"/>
          <w:sz w:val="24"/>
          <w:szCs w:val="24"/>
        </w:rPr>
        <w:t>Муниципальн</w:t>
      </w:r>
      <w:r w:rsidRPr="005B03E0">
        <w:rPr>
          <w:rFonts w:ascii="Times New Roman" w:hAnsi="Times New Roman"/>
          <w:sz w:val="24"/>
          <w:szCs w:val="24"/>
        </w:rPr>
        <w:t>ые программы подлежат приведению в соответствие с объемами бюджетных ассигнований, утвержденными сводной бюджетной</w:t>
      </w:r>
      <w:r w:rsidR="008E273C" w:rsidRPr="005B03E0">
        <w:rPr>
          <w:rFonts w:ascii="Times New Roman" w:hAnsi="Times New Roman"/>
          <w:sz w:val="24"/>
          <w:szCs w:val="24"/>
        </w:rPr>
        <w:t xml:space="preserve"> росписью местного</w:t>
      </w:r>
      <w:r w:rsidRPr="005B03E0">
        <w:rPr>
          <w:rFonts w:ascii="Times New Roman" w:hAnsi="Times New Roman"/>
          <w:sz w:val="24"/>
          <w:szCs w:val="24"/>
        </w:rPr>
        <w:t xml:space="preserve"> бюджета по состоянию на 31 декабря, в срок до 1 февраля года, следующего за отчетным.</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В течение года в случае внесения изменений в сводную бюджетную роспись по основаниям, предусмотренным </w:t>
      </w:r>
      <w:hyperlink r:id="rId6" w:history="1">
        <w:r w:rsidRPr="005B03E0">
          <w:rPr>
            <w:rFonts w:ascii="Times New Roman" w:hAnsi="Times New Roman"/>
            <w:sz w:val="24"/>
            <w:szCs w:val="24"/>
          </w:rPr>
          <w:t>статьями 217</w:t>
        </w:r>
      </w:hyperlink>
      <w:r w:rsidRPr="005B03E0">
        <w:rPr>
          <w:rFonts w:ascii="Times New Roman" w:hAnsi="Times New Roman"/>
          <w:sz w:val="24"/>
          <w:szCs w:val="24"/>
        </w:rPr>
        <w:t xml:space="preserve"> и </w:t>
      </w:r>
      <w:hyperlink r:id="rId7" w:history="1">
        <w:r w:rsidRPr="005B03E0">
          <w:rPr>
            <w:rFonts w:ascii="Times New Roman" w:hAnsi="Times New Roman"/>
            <w:sz w:val="24"/>
            <w:szCs w:val="24"/>
          </w:rPr>
          <w:t>232</w:t>
        </w:r>
      </w:hyperlink>
      <w:r w:rsidRPr="005B03E0">
        <w:rPr>
          <w:rFonts w:ascii="Times New Roman" w:hAnsi="Times New Roman"/>
          <w:sz w:val="24"/>
          <w:szCs w:val="24"/>
        </w:rPr>
        <w:t xml:space="preserve"> Бюджетного кодекса Российской Федерации, внесение изменений в объемы финансирования </w:t>
      </w:r>
      <w:r w:rsidR="008E273C" w:rsidRPr="005B03E0">
        <w:rPr>
          <w:rFonts w:ascii="Times New Roman" w:hAnsi="Times New Roman"/>
          <w:sz w:val="24"/>
          <w:szCs w:val="24"/>
        </w:rPr>
        <w:t>муниципальн</w:t>
      </w:r>
      <w:r w:rsidRPr="005B03E0">
        <w:rPr>
          <w:rFonts w:ascii="Times New Roman" w:hAnsi="Times New Roman"/>
          <w:sz w:val="24"/>
          <w:szCs w:val="24"/>
        </w:rPr>
        <w:t>ой программы не осуществляется.</w:t>
      </w:r>
    </w:p>
    <w:p w:rsidR="008E273C" w:rsidRPr="005B03E0" w:rsidRDefault="008E273C" w:rsidP="005B03E0">
      <w:pPr>
        <w:widowControl w:val="0"/>
        <w:autoSpaceDE w:val="0"/>
        <w:autoSpaceDN w:val="0"/>
        <w:adjustRightInd w:val="0"/>
        <w:spacing w:after="0" w:line="360" w:lineRule="exact"/>
        <w:jc w:val="center"/>
        <w:outlineLvl w:val="1"/>
        <w:rPr>
          <w:rFonts w:ascii="Times New Roman" w:hAnsi="Times New Roman"/>
          <w:sz w:val="24"/>
          <w:szCs w:val="24"/>
        </w:rPr>
      </w:pPr>
      <w:bookmarkStart w:id="6" w:name="Par134"/>
      <w:bookmarkEnd w:id="6"/>
    </w:p>
    <w:p w:rsidR="002E77A8" w:rsidRPr="005B03E0" w:rsidRDefault="002E77A8" w:rsidP="005B03E0">
      <w:pPr>
        <w:widowControl w:val="0"/>
        <w:autoSpaceDE w:val="0"/>
        <w:autoSpaceDN w:val="0"/>
        <w:adjustRightInd w:val="0"/>
        <w:spacing w:after="0" w:line="360" w:lineRule="exact"/>
        <w:jc w:val="center"/>
        <w:outlineLvl w:val="1"/>
        <w:rPr>
          <w:rFonts w:ascii="Times New Roman" w:hAnsi="Times New Roman"/>
          <w:sz w:val="24"/>
          <w:szCs w:val="24"/>
        </w:rPr>
      </w:pPr>
      <w:r w:rsidRPr="005B03E0">
        <w:rPr>
          <w:rFonts w:ascii="Times New Roman" w:hAnsi="Times New Roman"/>
          <w:sz w:val="24"/>
          <w:szCs w:val="24"/>
        </w:rPr>
        <w:t>3. Общественное обсуждение (публичное слушание)</w:t>
      </w:r>
    </w:p>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 xml:space="preserve">проектов </w:t>
      </w:r>
      <w:r w:rsidR="008E273C" w:rsidRPr="005B03E0">
        <w:rPr>
          <w:rFonts w:ascii="Times New Roman" w:hAnsi="Times New Roman"/>
          <w:sz w:val="24"/>
          <w:szCs w:val="24"/>
        </w:rPr>
        <w:t>муниципальн</w:t>
      </w:r>
      <w:r w:rsidRPr="005B03E0">
        <w:rPr>
          <w:rFonts w:ascii="Times New Roman" w:hAnsi="Times New Roman"/>
          <w:sz w:val="24"/>
          <w:szCs w:val="24"/>
        </w:rPr>
        <w:t>ых программ</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3.1. Общественное обсуждение проектов </w:t>
      </w:r>
      <w:r w:rsidR="008E273C" w:rsidRPr="005B03E0">
        <w:rPr>
          <w:rFonts w:ascii="Times New Roman" w:hAnsi="Times New Roman"/>
          <w:sz w:val="24"/>
          <w:szCs w:val="24"/>
        </w:rPr>
        <w:t>муниципальн</w:t>
      </w:r>
      <w:r w:rsidRPr="005B03E0">
        <w:rPr>
          <w:rFonts w:ascii="Times New Roman" w:hAnsi="Times New Roman"/>
          <w:sz w:val="24"/>
          <w:szCs w:val="24"/>
        </w:rPr>
        <w:t xml:space="preserve">ых программ (далее - общественное обсуждение) проводится в целях обеспечения открытости информации о планируемом изменении в сфере реализации </w:t>
      </w:r>
      <w:r w:rsidR="008E273C" w:rsidRPr="005B03E0">
        <w:rPr>
          <w:rFonts w:ascii="Times New Roman" w:hAnsi="Times New Roman"/>
          <w:sz w:val="24"/>
          <w:szCs w:val="24"/>
        </w:rPr>
        <w:t>муниципальн</w:t>
      </w:r>
      <w:r w:rsidRPr="005B03E0">
        <w:rPr>
          <w:rFonts w:ascii="Times New Roman" w:hAnsi="Times New Roman"/>
          <w:sz w:val="24"/>
          <w:szCs w:val="24"/>
        </w:rPr>
        <w:t>ой программы.</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3.2. Организационно-техническое обеспечение подготовки и проведения общественного обсуждения осуществляется ответственным исполнителем </w:t>
      </w:r>
      <w:r w:rsidR="00E67BCA" w:rsidRPr="005B03E0">
        <w:rPr>
          <w:rFonts w:ascii="Times New Roman" w:hAnsi="Times New Roman"/>
          <w:sz w:val="24"/>
          <w:szCs w:val="24"/>
        </w:rPr>
        <w:t xml:space="preserve">муниципальной </w:t>
      </w:r>
      <w:r w:rsidRPr="005B03E0">
        <w:rPr>
          <w:rFonts w:ascii="Times New Roman" w:hAnsi="Times New Roman"/>
          <w:sz w:val="24"/>
          <w:szCs w:val="24"/>
        </w:rPr>
        <w:t>программы, по которой проводится общественное обсуждение.</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3.3. Проект </w:t>
      </w:r>
      <w:r w:rsidR="008E273C"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подлежит размещению ответственным исполнителем в информационно-телекоммуникационной сети "Интернет" на официальном информационном сайте </w:t>
      </w:r>
      <w:r w:rsidR="008E273C" w:rsidRPr="005B03E0">
        <w:rPr>
          <w:rFonts w:ascii="Times New Roman" w:hAnsi="Times New Roman"/>
          <w:sz w:val="24"/>
          <w:szCs w:val="24"/>
        </w:rPr>
        <w:t xml:space="preserve">Тужинского района  </w:t>
      </w:r>
      <w:r w:rsidRPr="005B03E0">
        <w:rPr>
          <w:rFonts w:ascii="Times New Roman" w:hAnsi="Times New Roman"/>
          <w:sz w:val="24"/>
          <w:szCs w:val="24"/>
        </w:rPr>
        <w:t xml:space="preserve"> и должен быть доступен заинтересованным лицам для ознакомления.</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Общественное обсуждение проекта </w:t>
      </w:r>
      <w:r w:rsidR="008E273C"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осуществляется в срок не менее 15 календарных дней со дня его размещения в информационно-телекоммуникационной сети "Интернет" на официальном информационном сайте </w:t>
      </w:r>
      <w:r w:rsidR="008E273C" w:rsidRPr="005B03E0">
        <w:rPr>
          <w:rFonts w:ascii="Times New Roman" w:hAnsi="Times New Roman"/>
          <w:sz w:val="24"/>
          <w:szCs w:val="24"/>
        </w:rPr>
        <w:t>Тужинского района.</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Проект </w:t>
      </w:r>
      <w:r w:rsidR="008E273C"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снимается с официального информационного сайта </w:t>
      </w:r>
      <w:r w:rsidR="008E273C" w:rsidRPr="005B03E0">
        <w:rPr>
          <w:rFonts w:ascii="Times New Roman" w:hAnsi="Times New Roman"/>
          <w:sz w:val="24"/>
          <w:szCs w:val="24"/>
        </w:rPr>
        <w:t>Тужинского района</w:t>
      </w:r>
      <w:r w:rsidRPr="005B03E0">
        <w:rPr>
          <w:rFonts w:ascii="Times New Roman" w:hAnsi="Times New Roman"/>
          <w:sz w:val="24"/>
          <w:szCs w:val="24"/>
        </w:rPr>
        <w:t xml:space="preserve"> </w:t>
      </w:r>
      <w:r w:rsidR="00273922" w:rsidRPr="005B03E0">
        <w:rPr>
          <w:rFonts w:ascii="Times New Roman" w:hAnsi="Times New Roman"/>
          <w:sz w:val="24"/>
          <w:szCs w:val="24"/>
        </w:rPr>
        <w:t>ответственным исполнителем</w:t>
      </w:r>
      <w:r w:rsidR="008E273C" w:rsidRPr="005B03E0">
        <w:rPr>
          <w:rFonts w:ascii="Times New Roman" w:hAnsi="Times New Roman"/>
          <w:sz w:val="24"/>
          <w:szCs w:val="24"/>
        </w:rPr>
        <w:t xml:space="preserve"> после утверждения муниципальн</w:t>
      </w:r>
      <w:r w:rsidRPr="005B03E0">
        <w:rPr>
          <w:rFonts w:ascii="Times New Roman" w:hAnsi="Times New Roman"/>
          <w:sz w:val="24"/>
          <w:szCs w:val="24"/>
        </w:rPr>
        <w:t xml:space="preserve">ой программы </w:t>
      </w:r>
      <w:r w:rsidR="008E273C" w:rsidRPr="005B03E0">
        <w:rPr>
          <w:rFonts w:ascii="Times New Roman" w:hAnsi="Times New Roman"/>
          <w:sz w:val="24"/>
          <w:szCs w:val="24"/>
        </w:rPr>
        <w:t>администрацией района.</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3.4. В общественном обсуждении вправе </w:t>
      </w:r>
      <w:r w:rsidR="00273922" w:rsidRPr="005B03E0">
        <w:rPr>
          <w:rFonts w:ascii="Times New Roman" w:hAnsi="Times New Roman"/>
          <w:sz w:val="24"/>
          <w:szCs w:val="24"/>
        </w:rPr>
        <w:t xml:space="preserve">участвовать </w:t>
      </w:r>
      <w:r w:rsidRPr="005B03E0">
        <w:rPr>
          <w:rFonts w:ascii="Times New Roman" w:hAnsi="Times New Roman"/>
          <w:sz w:val="24"/>
          <w:szCs w:val="24"/>
        </w:rPr>
        <w:t>органы местного самоуправления муниципальных образований</w:t>
      </w:r>
      <w:r w:rsidR="00273922" w:rsidRPr="005B03E0">
        <w:rPr>
          <w:rFonts w:ascii="Times New Roman" w:hAnsi="Times New Roman"/>
          <w:sz w:val="24"/>
          <w:szCs w:val="24"/>
        </w:rPr>
        <w:t xml:space="preserve"> района</w:t>
      </w:r>
      <w:r w:rsidRPr="005B03E0">
        <w:rPr>
          <w:rFonts w:ascii="Times New Roman" w:hAnsi="Times New Roman"/>
          <w:sz w:val="24"/>
          <w:szCs w:val="24"/>
        </w:rPr>
        <w:t>,</w:t>
      </w:r>
      <w:r w:rsidR="00273922" w:rsidRPr="005B03E0">
        <w:rPr>
          <w:rFonts w:ascii="Times New Roman" w:hAnsi="Times New Roman"/>
          <w:sz w:val="24"/>
          <w:szCs w:val="24"/>
        </w:rPr>
        <w:t xml:space="preserve"> </w:t>
      </w:r>
      <w:r w:rsidRPr="005B03E0">
        <w:rPr>
          <w:rFonts w:ascii="Times New Roman" w:hAnsi="Times New Roman"/>
          <w:sz w:val="24"/>
          <w:szCs w:val="24"/>
        </w:rPr>
        <w:t xml:space="preserve">общественные объединения, предприятия, учреждения и организации, расположенные на территории </w:t>
      </w:r>
      <w:r w:rsidR="008E273C" w:rsidRPr="005B03E0">
        <w:rPr>
          <w:rFonts w:ascii="Times New Roman" w:hAnsi="Times New Roman"/>
          <w:sz w:val="24"/>
          <w:szCs w:val="24"/>
        </w:rPr>
        <w:t>Тужинского района</w:t>
      </w:r>
      <w:r w:rsidRPr="005B03E0">
        <w:rPr>
          <w:rFonts w:ascii="Times New Roman" w:hAnsi="Times New Roman"/>
          <w:sz w:val="24"/>
          <w:szCs w:val="24"/>
        </w:rPr>
        <w:t xml:space="preserve">, а также жители </w:t>
      </w:r>
      <w:r w:rsidR="008E273C" w:rsidRPr="005B03E0">
        <w:rPr>
          <w:rFonts w:ascii="Times New Roman" w:hAnsi="Times New Roman"/>
          <w:sz w:val="24"/>
          <w:szCs w:val="24"/>
        </w:rPr>
        <w:t>Тужинского района.</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3.5. Ответственный исполнитель обязан рассмотреть все поступившие предложения и замечания по проекту </w:t>
      </w:r>
      <w:r w:rsidR="008E273C"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Непоступление предложений и замечаний по проекту </w:t>
      </w:r>
      <w:r w:rsidR="008E273C"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не является препятствием для </w:t>
      </w:r>
      <w:r w:rsidRPr="005B03E0">
        <w:rPr>
          <w:rFonts w:ascii="Times New Roman" w:hAnsi="Times New Roman"/>
          <w:sz w:val="24"/>
          <w:szCs w:val="24"/>
        </w:rPr>
        <w:lastRenderedPageBreak/>
        <w:t xml:space="preserve">последующего утверждения проекта </w:t>
      </w:r>
      <w:r w:rsidR="008E273C" w:rsidRPr="005B03E0">
        <w:rPr>
          <w:rFonts w:ascii="Times New Roman" w:hAnsi="Times New Roman"/>
          <w:sz w:val="24"/>
          <w:szCs w:val="24"/>
        </w:rPr>
        <w:t>муниципальн</w:t>
      </w:r>
      <w:r w:rsidRPr="005B03E0">
        <w:rPr>
          <w:rFonts w:ascii="Times New Roman" w:hAnsi="Times New Roman"/>
          <w:sz w:val="24"/>
          <w:szCs w:val="24"/>
        </w:rPr>
        <w:t>ой программы.</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3.6. По </w:t>
      </w:r>
      <w:r w:rsidR="00273922" w:rsidRPr="005B03E0">
        <w:rPr>
          <w:rFonts w:ascii="Times New Roman" w:hAnsi="Times New Roman"/>
          <w:sz w:val="24"/>
          <w:szCs w:val="24"/>
        </w:rPr>
        <w:t xml:space="preserve">предложению главы администрации </w:t>
      </w:r>
      <w:r w:rsidR="008E273C" w:rsidRPr="005B03E0">
        <w:rPr>
          <w:rFonts w:ascii="Times New Roman" w:hAnsi="Times New Roman"/>
          <w:sz w:val="24"/>
          <w:szCs w:val="24"/>
        </w:rPr>
        <w:t>района</w:t>
      </w:r>
      <w:r w:rsidRPr="005B03E0">
        <w:rPr>
          <w:rFonts w:ascii="Times New Roman" w:hAnsi="Times New Roman"/>
          <w:sz w:val="24"/>
          <w:szCs w:val="24"/>
        </w:rPr>
        <w:t xml:space="preserve"> по проектам </w:t>
      </w:r>
      <w:r w:rsidR="008E273C" w:rsidRPr="005B03E0">
        <w:rPr>
          <w:rFonts w:ascii="Times New Roman" w:hAnsi="Times New Roman"/>
          <w:sz w:val="24"/>
          <w:szCs w:val="24"/>
        </w:rPr>
        <w:t>муниципальн</w:t>
      </w:r>
      <w:r w:rsidRPr="005B03E0">
        <w:rPr>
          <w:rFonts w:ascii="Times New Roman" w:hAnsi="Times New Roman"/>
          <w:sz w:val="24"/>
          <w:szCs w:val="24"/>
        </w:rPr>
        <w:t xml:space="preserve">ых программ, имеющим наиболее важное значение для социально-экономического развития </w:t>
      </w:r>
      <w:r w:rsidR="008E273C" w:rsidRPr="005B03E0">
        <w:rPr>
          <w:rFonts w:ascii="Times New Roman" w:hAnsi="Times New Roman"/>
          <w:sz w:val="24"/>
          <w:szCs w:val="24"/>
        </w:rPr>
        <w:t>района</w:t>
      </w:r>
      <w:r w:rsidRPr="005B03E0">
        <w:rPr>
          <w:rFonts w:ascii="Times New Roman" w:hAnsi="Times New Roman"/>
          <w:sz w:val="24"/>
          <w:szCs w:val="24"/>
        </w:rPr>
        <w:t>, проводятся публичные слушания.</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3.7. Решение о проведении публичных слушаний принимается в форме </w:t>
      </w:r>
      <w:r w:rsidR="008E273C" w:rsidRPr="005B03E0">
        <w:rPr>
          <w:rFonts w:ascii="Times New Roman" w:hAnsi="Times New Roman"/>
          <w:sz w:val="24"/>
          <w:szCs w:val="24"/>
        </w:rPr>
        <w:t>решения Тужинской районной Думы</w:t>
      </w:r>
      <w:r w:rsidRPr="005B03E0">
        <w:rPr>
          <w:rFonts w:ascii="Times New Roman" w:hAnsi="Times New Roman"/>
          <w:sz w:val="24"/>
          <w:szCs w:val="24"/>
        </w:rPr>
        <w:t>, которое должно содержать следующую информацию:</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дату, время и место проведения публичных слушаний;</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определение докладчика на публичных слушаниях;</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порядок доведения информации о дате, времени, месте проведения публичных слушаний и о представлении предложений и замечаний по проекту </w:t>
      </w:r>
      <w:r w:rsidR="00943E87" w:rsidRPr="005B03E0">
        <w:rPr>
          <w:rFonts w:ascii="Times New Roman" w:hAnsi="Times New Roman"/>
          <w:sz w:val="24"/>
          <w:szCs w:val="24"/>
        </w:rPr>
        <w:t>муниципальн</w:t>
      </w:r>
      <w:r w:rsidRPr="005B03E0">
        <w:rPr>
          <w:rFonts w:ascii="Times New Roman" w:hAnsi="Times New Roman"/>
          <w:sz w:val="24"/>
          <w:szCs w:val="24"/>
        </w:rPr>
        <w:t>ой программы.</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3.8. Публичные слушания проводятся </w:t>
      </w:r>
      <w:r w:rsidR="00943E87" w:rsidRPr="005B03E0">
        <w:rPr>
          <w:rFonts w:ascii="Times New Roman" w:hAnsi="Times New Roman"/>
          <w:sz w:val="24"/>
          <w:szCs w:val="24"/>
        </w:rPr>
        <w:t>администрацией района</w:t>
      </w:r>
      <w:r w:rsidRPr="005B03E0">
        <w:rPr>
          <w:rFonts w:ascii="Times New Roman" w:hAnsi="Times New Roman"/>
          <w:sz w:val="24"/>
          <w:szCs w:val="24"/>
        </w:rPr>
        <w:t xml:space="preserve">. Организационно-техническое обеспечение подготовки и проведения публичных слушаний осуществляет ответственный исполнитель </w:t>
      </w:r>
      <w:r w:rsidR="00943E87" w:rsidRPr="005B03E0">
        <w:rPr>
          <w:rFonts w:ascii="Times New Roman" w:hAnsi="Times New Roman"/>
          <w:sz w:val="24"/>
          <w:szCs w:val="24"/>
        </w:rPr>
        <w:t>муниципальн</w:t>
      </w:r>
      <w:r w:rsidRPr="005B03E0">
        <w:rPr>
          <w:rFonts w:ascii="Times New Roman" w:hAnsi="Times New Roman"/>
          <w:sz w:val="24"/>
          <w:szCs w:val="24"/>
        </w:rPr>
        <w:t>ой программы, по которой проводятся публичные слушания.</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3.9. Председательствующим на публичных слушаниях является </w:t>
      </w:r>
      <w:r w:rsidR="00943E87" w:rsidRPr="005B03E0">
        <w:rPr>
          <w:rFonts w:ascii="Times New Roman" w:hAnsi="Times New Roman"/>
          <w:sz w:val="24"/>
          <w:szCs w:val="24"/>
        </w:rPr>
        <w:t>глава администрации района</w:t>
      </w:r>
      <w:r w:rsidRPr="005B03E0">
        <w:rPr>
          <w:rFonts w:ascii="Times New Roman" w:hAnsi="Times New Roman"/>
          <w:sz w:val="24"/>
          <w:szCs w:val="24"/>
        </w:rPr>
        <w:t xml:space="preserve"> или уполномоченное им лицо.</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3.1</w:t>
      </w:r>
      <w:r w:rsidR="00943E87" w:rsidRPr="005B03E0">
        <w:rPr>
          <w:rFonts w:ascii="Times New Roman" w:hAnsi="Times New Roman"/>
          <w:sz w:val="24"/>
          <w:szCs w:val="24"/>
        </w:rPr>
        <w:t>0</w:t>
      </w:r>
      <w:r w:rsidRPr="005B03E0">
        <w:rPr>
          <w:rFonts w:ascii="Times New Roman" w:hAnsi="Times New Roman"/>
          <w:sz w:val="24"/>
          <w:szCs w:val="24"/>
        </w:rPr>
        <w:t xml:space="preserve">. На публичных слушаниях заслушивается доклад </w:t>
      </w:r>
      <w:r w:rsidR="00273922" w:rsidRPr="005B03E0">
        <w:rPr>
          <w:rFonts w:ascii="Times New Roman" w:hAnsi="Times New Roman"/>
          <w:sz w:val="24"/>
          <w:szCs w:val="24"/>
        </w:rPr>
        <w:t>заместителя главы администрации района, курирующего работу ответственного исполнителя муниципальной программы.</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3.1</w:t>
      </w:r>
      <w:r w:rsidR="00943E87" w:rsidRPr="005B03E0">
        <w:rPr>
          <w:rFonts w:ascii="Times New Roman" w:hAnsi="Times New Roman"/>
          <w:sz w:val="24"/>
          <w:szCs w:val="24"/>
        </w:rPr>
        <w:t>1</w:t>
      </w:r>
      <w:r w:rsidRPr="005B03E0">
        <w:rPr>
          <w:rFonts w:ascii="Times New Roman" w:hAnsi="Times New Roman"/>
          <w:sz w:val="24"/>
          <w:szCs w:val="24"/>
        </w:rPr>
        <w:t xml:space="preserve">. Предложения и замечания, поступившие в результате общественных обсуждений или публичных слушаний, учитываются (при их обоснованности) ответственными исполнителями при доработке проектов </w:t>
      </w:r>
      <w:r w:rsidR="00943E87" w:rsidRPr="005B03E0">
        <w:rPr>
          <w:rFonts w:ascii="Times New Roman" w:hAnsi="Times New Roman"/>
          <w:sz w:val="24"/>
          <w:szCs w:val="24"/>
        </w:rPr>
        <w:t>муниципальн</w:t>
      </w:r>
      <w:r w:rsidR="00273922" w:rsidRPr="005B03E0">
        <w:rPr>
          <w:rFonts w:ascii="Times New Roman" w:hAnsi="Times New Roman"/>
          <w:sz w:val="24"/>
          <w:szCs w:val="24"/>
        </w:rPr>
        <w:t>ых программ.</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center"/>
        <w:outlineLvl w:val="1"/>
        <w:rPr>
          <w:rFonts w:ascii="Times New Roman" w:hAnsi="Times New Roman"/>
          <w:sz w:val="24"/>
          <w:szCs w:val="24"/>
        </w:rPr>
      </w:pPr>
      <w:bookmarkStart w:id="7" w:name="Par165"/>
      <w:bookmarkEnd w:id="7"/>
      <w:r w:rsidRPr="005B03E0">
        <w:rPr>
          <w:rFonts w:ascii="Times New Roman" w:hAnsi="Times New Roman"/>
          <w:sz w:val="24"/>
          <w:szCs w:val="24"/>
        </w:rPr>
        <w:t>4. Финансовое обеспечение</w:t>
      </w:r>
    </w:p>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 xml:space="preserve">реализации </w:t>
      </w:r>
      <w:r w:rsidR="00943E87" w:rsidRPr="005B03E0">
        <w:rPr>
          <w:rFonts w:ascii="Times New Roman" w:hAnsi="Times New Roman"/>
          <w:sz w:val="24"/>
          <w:szCs w:val="24"/>
        </w:rPr>
        <w:t>муниципальн</w:t>
      </w:r>
      <w:r w:rsidRPr="005B03E0">
        <w:rPr>
          <w:rFonts w:ascii="Times New Roman" w:hAnsi="Times New Roman"/>
          <w:sz w:val="24"/>
          <w:szCs w:val="24"/>
        </w:rPr>
        <w:t>ых программ</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4.1. Финансовое обеспечение реализации </w:t>
      </w:r>
      <w:r w:rsidR="00943E87" w:rsidRPr="005B03E0">
        <w:rPr>
          <w:rFonts w:ascii="Times New Roman" w:hAnsi="Times New Roman"/>
          <w:sz w:val="24"/>
          <w:szCs w:val="24"/>
        </w:rPr>
        <w:t>муниципальн</w:t>
      </w:r>
      <w:r w:rsidRPr="005B03E0">
        <w:rPr>
          <w:rFonts w:ascii="Times New Roman" w:hAnsi="Times New Roman"/>
          <w:sz w:val="24"/>
          <w:szCs w:val="24"/>
        </w:rPr>
        <w:t>ых программ осуществляется за счет бюджетных ассигнований бюджета</w:t>
      </w:r>
      <w:r w:rsidR="00273922" w:rsidRPr="005B03E0">
        <w:rPr>
          <w:rFonts w:ascii="Times New Roman" w:hAnsi="Times New Roman"/>
          <w:sz w:val="24"/>
          <w:szCs w:val="24"/>
        </w:rPr>
        <w:t xml:space="preserve"> района</w:t>
      </w:r>
      <w:r w:rsidRPr="005B03E0">
        <w:rPr>
          <w:rFonts w:ascii="Times New Roman" w:hAnsi="Times New Roman"/>
          <w:sz w:val="24"/>
          <w:szCs w:val="24"/>
        </w:rPr>
        <w:t xml:space="preserve">, предусмотренных </w:t>
      </w:r>
      <w:r w:rsidR="00943E87" w:rsidRPr="005B03E0">
        <w:rPr>
          <w:rFonts w:ascii="Times New Roman" w:hAnsi="Times New Roman"/>
          <w:sz w:val="24"/>
          <w:szCs w:val="24"/>
        </w:rPr>
        <w:t xml:space="preserve">решением Тужинской районной Думы о </w:t>
      </w:r>
      <w:r w:rsidRPr="005B03E0">
        <w:rPr>
          <w:rFonts w:ascii="Times New Roman" w:hAnsi="Times New Roman"/>
          <w:sz w:val="24"/>
          <w:szCs w:val="24"/>
        </w:rPr>
        <w:t>бюджете на очередной финансовый год и плановый период, привлеченных средств бюджетов бюджетной системы Российской Федерации и внебюджетных источников.</w:t>
      </w:r>
    </w:p>
    <w:p w:rsidR="005B03E0" w:rsidRPr="005B03E0" w:rsidRDefault="002E77A8" w:rsidP="00596AAD">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4.</w:t>
      </w:r>
      <w:r w:rsidR="00943E87" w:rsidRPr="005B03E0">
        <w:rPr>
          <w:rFonts w:ascii="Times New Roman" w:hAnsi="Times New Roman"/>
          <w:sz w:val="24"/>
          <w:szCs w:val="24"/>
        </w:rPr>
        <w:t>2</w:t>
      </w:r>
      <w:r w:rsidRPr="005B03E0">
        <w:rPr>
          <w:rFonts w:ascii="Times New Roman" w:hAnsi="Times New Roman"/>
          <w:sz w:val="24"/>
          <w:szCs w:val="24"/>
        </w:rPr>
        <w:t xml:space="preserve">. Планирование бюджетных ассигнований на реализацию </w:t>
      </w:r>
      <w:r w:rsidR="00943E87" w:rsidRPr="005B03E0">
        <w:rPr>
          <w:rFonts w:ascii="Times New Roman" w:hAnsi="Times New Roman"/>
          <w:sz w:val="24"/>
          <w:szCs w:val="24"/>
        </w:rPr>
        <w:t>муниципальн</w:t>
      </w:r>
      <w:r w:rsidRPr="005B03E0">
        <w:rPr>
          <w:rFonts w:ascii="Times New Roman" w:hAnsi="Times New Roman"/>
          <w:sz w:val="24"/>
          <w:szCs w:val="24"/>
        </w:rPr>
        <w:t xml:space="preserve">ых программ в очередном финансовом году и плановом периоде осуществляется в соответствии с правовыми актами, регулирующими порядок составления проекта </w:t>
      </w:r>
      <w:r w:rsidR="00943E87" w:rsidRPr="005B03E0">
        <w:rPr>
          <w:rFonts w:ascii="Times New Roman" w:hAnsi="Times New Roman"/>
          <w:sz w:val="24"/>
          <w:szCs w:val="24"/>
        </w:rPr>
        <w:t xml:space="preserve">местного </w:t>
      </w:r>
      <w:r w:rsidRPr="005B03E0">
        <w:rPr>
          <w:rFonts w:ascii="Times New Roman" w:hAnsi="Times New Roman"/>
          <w:sz w:val="24"/>
          <w:szCs w:val="24"/>
        </w:rPr>
        <w:t xml:space="preserve">бюджета и планирование бюджетных ассигнований </w:t>
      </w:r>
      <w:r w:rsidR="00943E87" w:rsidRPr="005B03E0">
        <w:rPr>
          <w:rFonts w:ascii="Times New Roman" w:hAnsi="Times New Roman"/>
          <w:sz w:val="24"/>
          <w:szCs w:val="24"/>
        </w:rPr>
        <w:t>местного</w:t>
      </w:r>
      <w:r w:rsidRPr="005B03E0">
        <w:rPr>
          <w:rFonts w:ascii="Times New Roman" w:hAnsi="Times New Roman"/>
          <w:sz w:val="24"/>
          <w:szCs w:val="24"/>
        </w:rPr>
        <w:t xml:space="preserve"> бюджета.</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4.</w:t>
      </w:r>
      <w:r w:rsidR="00596AAD">
        <w:rPr>
          <w:rFonts w:ascii="Times New Roman" w:hAnsi="Times New Roman"/>
          <w:sz w:val="24"/>
          <w:szCs w:val="24"/>
        </w:rPr>
        <w:t>3</w:t>
      </w:r>
      <w:r w:rsidRPr="005B03E0">
        <w:rPr>
          <w:rFonts w:ascii="Times New Roman" w:hAnsi="Times New Roman"/>
          <w:sz w:val="24"/>
          <w:szCs w:val="24"/>
        </w:rPr>
        <w:t xml:space="preserve">. </w:t>
      </w:r>
      <w:r w:rsidR="00943E87" w:rsidRPr="005B03E0">
        <w:rPr>
          <w:rFonts w:ascii="Times New Roman" w:hAnsi="Times New Roman"/>
          <w:sz w:val="24"/>
          <w:szCs w:val="24"/>
        </w:rPr>
        <w:t>При недостаточном объеме бюджетных ассигнований из бюджета</w:t>
      </w:r>
      <w:r w:rsidR="009A2E04" w:rsidRPr="005B03E0">
        <w:rPr>
          <w:rFonts w:ascii="Times New Roman" w:hAnsi="Times New Roman"/>
          <w:sz w:val="24"/>
          <w:szCs w:val="24"/>
        </w:rPr>
        <w:t xml:space="preserve"> района</w:t>
      </w:r>
      <w:r w:rsidR="00943E87" w:rsidRPr="005B03E0">
        <w:rPr>
          <w:rFonts w:ascii="Times New Roman" w:hAnsi="Times New Roman"/>
          <w:sz w:val="24"/>
          <w:szCs w:val="24"/>
        </w:rPr>
        <w:t xml:space="preserve"> на реализацию муниципальной программы ответственный исполнитель направляет в финансовое управление предложения об увеличении объема финансирования, </w:t>
      </w:r>
      <w:r w:rsidR="006710C6" w:rsidRPr="005B03E0">
        <w:rPr>
          <w:rFonts w:ascii="Times New Roman" w:hAnsi="Times New Roman"/>
          <w:sz w:val="24"/>
          <w:szCs w:val="24"/>
        </w:rPr>
        <w:t xml:space="preserve">с обоснованием степени влияния выделенных </w:t>
      </w:r>
      <w:r w:rsidR="00943E87" w:rsidRPr="005B03E0">
        <w:rPr>
          <w:rFonts w:ascii="Times New Roman" w:hAnsi="Times New Roman"/>
          <w:sz w:val="24"/>
          <w:szCs w:val="24"/>
        </w:rPr>
        <w:t xml:space="preserve">дополнительных объемов финансирования </w:t>
      </w:r>
      <w:r w:rsidR="00943E87" w:rsidRPr="005B03E0">
        <w:rPr>
          <w:rFonts w:ascii="Times New Roman" w:hAnsi="Times New Roman"/>
          <w:sz w:val="24"/>
          <w:szCs w:val="24"/>
        </w:rPr>
        <w:lastRenderedPageBreak/>
        <w:t>муниципальной программы из бюджета</w:t>
      </w:r>
      <w:r w:rsidR="006710C6" w:rsidRPr="005B03E0">
        <w:rPr>
          <w:rFonts w:ascii="Times New Roman" w:hAnsi="Times New Roman"/>
          <w:sz w:val="24"/>
          <w:szCs w:val="24"/>
        </w:rPr>
        <w:t xml:space="preserve"> района</w:t>
      </w:r>
      <w:r w:rsidR="00943E87" w:rsidRPr="005B03E0">
        <w:rPr>
          <w:rFonts w:ascii="Times New Roman" w:hAnsi="Times New Roman"/>
          <w:sz w:val="24"/>
          <w:szCs w:val="24"/>
        </w:rPr>
        <w:t xml:space="preserve"> на ожидаемый непосредственный результат реализации мероприятий муниципальной  программы, по прилагаемой </w:t>
      </w:r>
      <w:r w:rsidR="00943E87" w:rsidRPr="005B03E0">
        <w:rPr>
          <w:rFonts w:ascii="Times New Roman" w:hAnsi="Times New Roman"/>
          <w:sz w:val="24"/>
          <w:szCs w:val="24"/>
          <w:lang/>
        </w:rPr>
        <w:t>форме</w:t>
      </w:r>
      <w:r w:rsidR="005B03E0">
        <w:rPr>
          <w:rFonts w:ascii="Times New Roman" w:hAnsi="Times New Roman"/>
          <w:sz w:val="24"/>
          <w:szCs w:val="24"/>
          <w:lang/>
        </w:rPr>
        <w:t xml:space="preserve"> </w:t>
      </w:r>
      <w:r w:rsidR="00943E87" w:rsidRPr="005B03E0">
        <w:rPr>
          <w:rFonts w:ascii="Times New Roman" w:hAnsi="Times New Roman"/>
          <w:sz w:val="24"/>
          <w:szCs w:val="24"/>
          <w:lang/>
        </w:rPr>
        <w:t>№</w:t>
      </w:r>
      <w:r w:rsidR="00506708" w:rsidRPr="005B03E0">
        <w:rPr>
          <w:rFonts w:ascii="Times New Roman" w:hAnsi="Times New Roman"/>
          <w:sz w:val="24"/>
          <w:szCs w:val="24"/>
          <w:lang/>
        </w:rPr>
        <w:t>5</w:t>
      </w:r>
      <w:r w:rsidR="00943E87" w:rsidRPr="005B03E0">
        <w:rPr>
          <w:rFonts w:ascii="Times New Roman" w:hAnsi="Times New Roman"/>
          <w:sz w:val="24"/>
          <w:szCs w:val="24"/>
        </w:rPr>
        <w:t>.</w:t>
      </w:r>
    </w:p>
    <w:p w:rsidR="00943E87" w:rsidRPr="005B03E0" w:rsidRDefault="00943E87" w:rsidP="005B03E0">
      <w:pPr>
        <w:widowControl w:val="0"/>
        <w:autoSpaceDE w:val="0"/>
        <w:autoSpaceDN w:val="0"/>
        <w:adjustRightInd w:val="0"/>
        <w:spacing w:after="0" w:line="360" w:lineRule="exact"/>
        <w:ind w:firstLine="540"/>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center"/>
        <w:outlineLvl w:val="1"/>
        <w:rPr>
          <w:rFonts w:ascii="Times New Roman" w:hAnsi="Times New Roman"/>
          <w:sz w:val="24"/>
          <w:szCs w:val="24"/>
        </w:rPr>
      </w:pPr>
      <w:bookmarkStart w:id="8" w:name="Par179"/>
      <w:bookmarkEnd w:id="8"/>
      <w:r w:rsidRPr="005B03E0">
        <w:rPr>
          <w:rFonts w:ascii="Times New Roman" w:hAnsi="Times New Roman"/>
          <w:sz w:val="24"/>
          <w:szCs w:val="24"/>
        </w:rPr>
        <w:t>5. Управление и контроль за реализацией</w:t>
      </w:r>
    </w:p>
    <w:p w:rsidR="002E77A8" w:rsidRPr="005B03E0" w:rsidRDefault="00943E87"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муниципальн</w:t>
      </w:r>
      <w:r w:rsidR="002E77A8" w:rsidRPr="005B03E0">
        <w:rPr>
          <w:rFonts w:ascii="Times New Roman" w:hAnsi="Times New Roman"/>
          <w:sz w:val="24"/>
          <w:szCs w:val="24"/>
        </w:rPr>
        <w:t>ой программы</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5.1. Текущее управление реализацией </w:t>
      </w:r>
      <w:r w:rsidR="00C11271"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осуществляется ответственным исполнителем совместно с соисполнителями </w:t>
      </w:r>
      <w:r w:rsidR="00C11271" w:rsidRPr="005B03E0">
        <w:rPr>
          <w:rFonts w:ascii="Times New Roman" w:hAnsi="Times New Roman"/>
          <w:sz w:val="24"/>
          <w:szCs w:val="24"/>
        </w:rPr>
        <w:t>муниципальн</w:t>
      </w:r>
      <w:r w:rsidRPr="005B03E0">
        <w:rPr>
          <w:rFonts w:ascii="Times New Roman" w:hAnsi="Times New Roman"/>
          <w:sz w:val="24"/>
          <w:szCs w:val="24"/>
        </w:rPr>
        <w:t>ой программы в соответствии с разделом 6 настоящего Порядка.</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5.2. В целях управления реализацией </w:t>
      </w:r>
      <w:r w:rsidR="00C11271"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ответственным исполнителем совместно с соисполнителями ежегодно разрабатывается план реализации </w:t>
      </w:r>
      <w:r w:rsidR="00C11271" w:rsidRPr="005B03E0">
        <w:rPr>
          <w:rFonts w:ascii="Times New Roman" w:hAnsi="Times New Roman"/>
          <w:sz w:val="24"/>
          <w:szCs w:val="24"/>
        </w:rPr>
        <w:t>муниципальн</w:t>
      </w:r>
      <w:r w:rsidRPr="005B03E0">
        <w:rPr>
          <w:rFonts w:ascii="Times New Roman" w:hAnsi="Times New Roman"/>
          <w:sz w:val="24"/>
          <w:szCs w:val="24"/>
        </w:rPr>
        <w:t>ой программы на очередной финансовый год по прилагаемой форме N 1.</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5.3. Общий объем финансирования, указанный в плане реализации, должен совпадать с объемом финансирования </w:t>
      </w:r>
      <w:r w:rsidR="00C11271" w:rsidRPr="005B03E0">
        <w:rPr>
          <w:rFonts w:ascii="Times New Roman" w:hAnsi="Times New Roman"/>
          <w:sz w:val="24"/>
          <w:szCs w:val="24"/>
        </w:rPr>
        <w:t>муниципальн</w:t>
      </w:r>
      <w:r w:rsidRPr="005B03E0">
        <w:rPr>
          <w:rFonts w:ascii="Times New Roman" w:hAnsi="Times New Roman"/>
          <w:sz w:val="24"/>
          <w:szCs w:val="24"/>
        </w:rPr>
        <w:t>ой программы на соответствующий финансовый год.</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В план реализации включаются также мероприятия, не требующие финансирования, реализация которых значительно влияет на достижение целей и решение задач </w:t>
      </w:r>
      <w:r w:rsidR="00C11271" w:rsidRPr="005B03E0">
        <w:rPr>
          <w:rFonts w:ascii="Times New Roman" w:hAnsi="Times New Roman"/>
          <w:sz w:val="24"/>
          <w:szCs w:val="24"/>
        </w:rPr>
        <w:t>муниципальн</w:t>
      </w:r>
      <w:r w:rsidRPr="005B03E0">
        <w:rPr>
          <w:rFonts w:ascii="Times New Roman" w:hAnsi="Times New Roman"/>
          <w:sz w:val="24"/>
          <w:szCs w:val="24"/>
        </w:rPr>
        <w:t>ой программы. При этом в столбце "Финансирование на очередной финансовый год" ставится знак "x", означающий реализацию мероприятия, не требующего финансирования.</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В случае включения в план реализации отдельного мероприятия, предусматривающего строительство, реконструкцию и (или) техническое перевооружение объекта(ов) капитального строительства </w:t>
      </w:r>
      <w:r w:rsidR="00C11271" w:rsidRPr="005B03E0">
        <w:rPr>
          <w:rFonts w:ascii="Times New Roman" w:hAnsi="Times New Roman"/>
          <w:sz w:val="24"/>
          <w:szCs w:val="24"/>
        </w:rPr>
        <w:t>муниципальн</w:t>
      </w:r>
      <w:r w:rsidRPr="005B03E0">
        <w:rPr>
          <w:rFonts w:ascii="Times New Roman" w:hAnsi="Times New Roman"/>
          <w:sz w:val="24"/>
          <w:szCs w:val="24"/>
        </w:rPr>
        <w:t xml:space="preserve">ой собственности </w:t>
      </w:r>
      <w:r w:rsidR="00C11271" w:rsidRPr="005B03E0">
        <w:rPr>
          <w:rFonts w:ascii="Times New Roman" w:hAnsi="Times New Roman"/>
          <w:sz w:val="24"/>
          <w:szCs w:val="24"/>
        </w:rPr>
        <w:t>Тужинского района</w:t>
      </w:r>
      <w:r w:rsidRPr="005B03E0">
        <w:rPr>
          <w:rFonts w:ascii="Times New Roman" w:hAnsi="Times New Roman"/>
          <w:sz w:val="24"/>
          <w:szCs w:val="24"/>
        </w:rPr>
        <w:t>, по каждому объекту включаются мероприятия по выполнению работ на получение правоустанавливающих документов на земельный участок, по подготовке технического задания для разработки проектной документации, по разработке проектной документации, по получению на нее положительного заключения государственной экспертизы и (или) заключения о достоверности определения сметной стоимости объектов с привлечением средств областного (федерального) бюджета.</w:t>
      </w:r>
    </w:p>
    <w:p w:rsidR="00EE7EBE" w:rsidRPr="005B03E0" w:rsidRDefault="00EE7EBE"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5.4. План реализации </w:t>
      </w:r>
      <w:r w:rsidR="002E77A8" w:rsidRPr="005B03E0">
        <w:rPr>
          <w:rFonts w:ascii="Times New Roman" w:hAnsi="Times New Roman"/>
          <w:sz w:val="24"/>
          <w:szCs w:val="24"/>
        </w:rPr>
        <w:t xml:space="preserve">представляется для согласования в </w:t>
      </w:r>
      <w:r w:rsidR="00C11271" w:rsidRPr="005B03E0">
        <w:rPr>
          <w:rFonts w:ascii="Times New Roman" w:hAnsi="Times New Roman"/>
          <w:sz w:val="24"/>
          <w:szCs w:val="24"/>
        </w:rPr>
        <w:t>финансовое управление</w:t>
      </w:r>
      <w:r w:rsidRPr="005B03E0">
        <w:rPr>
          <w:rFonts w:ascii="Times New Roman" w:hAnsi="Times New Roman"/>
          <w:sz w:val="24"/>
          <w:szCs w:val="24"/>
        </w:rPr>
        <w:t xml:space="preserve">  и </w:t>
      </w:r>
      <w:r w:rsidR="00C11271" w:rsidRPr="005B03E0">
        <w:rPr>
          <w:rFonts w:ascii="Times New Roman" w:hAnsi="Times New Roman"/>
          <w:sz w:val="24"/>
          <w:szCs w:val="24"/>
        </w:rPr>
        <w:t xml:space="preserve"> отдел по экономике и прогнозированию</w:t>
      </w:r>
      <w:r w:rsidRPr="005B03E0">
        <w:rPr>
          <w:rFonts w:ascii="Times New Roman" w:hAnsi="Times New Roman"/>
          <w:sz w:val="24"/>
          <w:szCs w:val="24"/>
        </w:rPr>
        <w:t>.</w:t>
      </w:r>
    </w:p>
    <w:p w:rsidR="002E77A8" w:rsidRPr="005B03E0" w:rsidRDefault="00C11271"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 </w:t>
      </w:r>
      <w:r w:rsidR="00F52FF6" w:rsidRPr="005B03E0">
        <w:rPr>
          <w:rFonts w:ascii="Times New Roman" w:hAnsi="Times New Roman"/>
          <w:sz w:val="24"/>
          <w:szCs w:val="24"/>
        </w:rPr>
        <w:t>План реализации муниципальных программ Тужинского муниципального района утверждается  в</w:t>
      </w:r>
      <w:r w:rsidR="002E77A8" w:rsidRPr="005B03E0">
        <w:rPr>
          <w:rFonts w:ascii="Times New Roman" w:hAnsi="Times New Roman"/>
          <w:sz w:val="24"/>
          <w:szCs w:val="24"/>
        </w:rPr>
        <w:t xml:space="preserve"> срок до 30 декабря года, предшествующего планируемому</w:t>
      </w:r>
      <w:r w:rsidR="00F52FF6" w:rsidRPr="005B03E0">
        <w:rPr>
          <w:rFonts w:ascii="Times New Roman" w:hAnsi="Times New Roman"/>
          <w:sz w:val="24"/>
          <w:szCs w:val="24"/>
        </w:rPr>
        <w:t>, постановлением администрации района и размещается на официальном сайте Тужинского муниципального района.</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5.5. В процессе реализации </w:t>
      </w:r>
      <w:r w:rsidR="00C11271"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ответственный исполнитель по согласованию с соисполнителями </w:t>
      </w:r>
      <w:r w:rsidR="00317701" w:rsidRPr="005B03E0">
        <w:rPr>
          <w:rFonts w:ascii="Times New Roman" w:hAnsi="Times New Roman"/>
          <w:sz w:val="24"/>
          <w:szCs w:val="24"/>
        </w:rPr>
        <w:t xml:space="preserve">по необходимости вносит </w:t>
      </w:r>
      <w:r w:rsidRPr="005B03E0">
        <w:rPr>
          <w:rFonts w:ascii="Times New Roman" w:hAnsi="Times New Roman"/>
          <w:sz w:val="24"/>
          <w:szCs w:val="24"/>
        </w:rPr>
        <w:t>измен</w:t>
      </w:r>
      <w:r w:rsidR="00317701" w:rsidRPr="005B03E0">
        <w:rPr>
          <w:rFonts w:ascii="Times New Roman" w:hAnsi="Times New Roman"/>
          <w:sz w:val="24"/>
          <w:szCs w:val="24"/>
        </w:rPr>
        <w:t>ения</w:t>
      </w:r>
      <w:r w:rsidRPr="005B03E0">
        <w:rPr>
          <w:rFonts w:ascii="Times New Roman" w:hAnsi="Times New Roman"/>
          <w:sz w:val="24"/>
          <w:szCs w:val="24"/>
        </w:rPr>
        <w:t xml:space="preserve"> в план реализации.</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Изменения в плане реализации согласовываются с</w:t>
      </w:r>
      <w:r w:rsidR="00C11271" w:rsidRPr="005B03E0">
        <w:rPr>
          <w:rFonts w:ascii="Times New Roman" w:hAnsi="Times New Roman"/>
          <w:sz w:val="24"/>
          <w:szCs w:val="24"/>
        </w:rPr>
        <w:t xml:space="preserve"> финансовым управлением, </w:t>
      </w:r>
      <w:r w:rsidR="00C11271" w:rsidRPr="005B03E0">
        <w:rPr>
          <w:rFonts w:ascii="Times New Roman" w:hAnsi="Times New Roman"/>
          <w:sz w:val="24"/>
          <w:szCs w:val="24"/>
        </w:rPr>
        <w:lastRenderedPageBreak/>
        <w:t>отделом по экономике и прогнозированию</w:t>
      </w:r>
      <w:r w:rsidRPr="005B03E0">
        <w:rPr>
          <w:rFonts w:ascii="Times New Roman" w:hAnsi="Times New Roman"/>
          <w:sz w:val="24"/>
          <w:szCs w:val="24"/>
        </w:rPr>
        <w:t xml:space="preserve">, в том числе в случае изменения объемов финансирования объектов капитального строительства и включения в план реализации новых объектов в пределах утвержденных объемов бюджетных ассигнований на финансовое обеспечение реализации </w:t>
      </w:r>
      <w:r w:rsidR="00C11271" w:rsidRPr="005B03E0">
        <w:rPr>
          <w:rFonts w:ascii="Times New Roman" w:hAnsi="Times New Roman"/>
          <w:sz w:val="24"/>
          <w:szCs w:val="24"/>
        </w:rPr>
        <w:t>муниципальн</w:t>
      </w:r>
      <w:r w:rsidRPr="005B03E0">
        <w:rPr>
          <w:rFonts w:ascii="Times New Roman" w:hAnsi="Times New Roman"/>
          <w:sz w:val="24"/>
          <w:szCs w:val="24"/>
        </w:rPr>
        <w:t>ой программы.</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Проект изменений в план реализации представляется на согласование </w:t>
      </w:r>
      <w:r w:rsidR="00C11271" w:rsidRPr="005B03E0">
        <w:rPr>
          <w:rFonts w:ascii="Times New Roman" w:hAnsi="Times New Roman"/>
          <w:sz w:val="24"/>
          <w:szCs w:val="24"/>
        </w:rPr>
        <w:t xml:space="preserve">в финансовое управление, отдел по экономике и прогнозированию </w:t>
      </w:r>
      <w:r w:rsidRPr="005B03E0">
        <w:rPr>
          <w:rFonts w:ascii="Times New Roman" w:hAnsi="Times New Roman"/>
          <w:sz w:val="24"/>
          <w:szCs w:val="24"/>
        </w:rPr>
        <w:t xml:space="preserve">одновременно с представлением проекта постановления </w:t>
      </w:r>
      <w:r w:rsidR="00C11271" w:rsidRPr="005B03E0">
        <w:rPr>
          <w:rFonts w:ascii="Times New Roman" w:hAnsi="Times New Roman"/>
          <w:sz w:val="24"/>
          <w:szCs w:val="24"/>
        </w:rPr>
        <w:t>администрации района по внесению изменений в муниципальную</w:t>
      </w:r>
      <w:r w:rsidRPr="005B03E0">
        <w:rPr>
          <w:rFonts w:ascii="Times New Roman" w:hAnsi="Times New Roman"/>
          <w:sz w:val="24"/>
          <w:szCs w:val="24"/>
        </w:rPr>
        <w:t xml:space="preserve"> программу. Изменения в плане реализации утверждаются в течение 3-х дней со дня утверждения изменений в </w:t>
      </w:r>
      <w:r w:rsidR="00C11271" w:rsidRPr="005B03E0">
        <w:rPr>
          <w:rFonts w:ascii="Times New Roman" w:hAnsi="Times New Roman"/>
          <w:sz w:val="24"/>
          <w:szCs w:val="24"/>
        </w:rPr>
        <w:t>муниципальн</w:t>
      </w:r>
      <w:r w:rsidRPr="005B03E0">
        <w:rPr>
          <w:rFonts w:ascii="Times New Roman" w:hAnsi="Times New Roman"/>
          <w:sz w:val="24"/>
          <w:szCs w:val="24"/>
        </w:rPr>
        <w:t>ой программе.</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Изменения в плане реализации, не оказывающие</w:t>
      </w:r>
      <w:r w:rsidR="00C11271" w:rsidRPr="005B03E0">
        <w:rPr>
          <w:rFonts w:ascii="Times New Roman" w:hAnsi="Times New Roman"/>
          <w:sz w:val="24"/>
          <w:szCs w:val="24"/>
        </w:rPr>
        <w:t xml:space="preserve"> влияние на основные параметры муниципальн</w:t>
      </w:r>
      <w:r w:rsidRPr="005B03E0">
        <w:rPr>
          <w:rFonts w:ascii="Times New Roman" w:hAnsi="Times New Roman"/>
          <w:sz w:val="24"/>
          <w:szCs w:val="24"/>
        </w:rPr>
        <w:t>ой программы, утверждаются без согласования.</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5.6. В целях контроля за реализацией </w:t>
      </w:r>
      <w:r w:rsidR="00C11271" w:rsidRPr="005B03E0">
        <w:rPr>
          <w:rFonts w:ascii="Times New Roman" w:hAnsi="Times New Roman"/>
          <w:sz w:val="24"/>
          <w:szCs w:val="24"/>
        </w:rPr>
        <w:t>муниципальн</w:t>
      </w:r>
      <w:r w:rsidRPr="005B03E0">
        <w:rPr>
          <w:rFonts w:ascii="Times New Roman" w:hAnsi="Times New Roman"/>
          <w:sz w:val="24"/>
          <w:szCs w:val="24"/>
        </w:rPr>
        <w:t>ых програм</w:t>
      </w:r>
      <w:r w:rsidR="00C11271" w:rsidRPr="005B03E0">
        <w:rPr>
          <w:rFonts w:ascii="Times New Roman" w:hAnsi="Times New Roman"/>
          <w:sz w:val="24"/>
          <w:szCs w:val="24"/>
        </w:rPr>
        <w:t>м ответственными исполнителями муниципальн</w:t>
      </w:r>
      <w:r w:rsidRPr="005B03E0">
        <w:rPr>
          <w:rFonts w:ascii="Times New Roman" w:hAnsi="Times New Roman"/>
          <w:sz w:val="24"/>
          <w:szCs w:val="24"/>
        </w:rPr>
        <w:t xml:space="preserve">ых программ, </w:t>
      </w:r>
      <w:r w:rsidR="00C11271" w:rsidRPr="005B03E0">
        <w:rPr>
          <w:rFonts w:ascii="Times New Roman" w:hAnsi="Times New Roman"/>
          <w:sz w:val="24"/>
          <w:szCs w:val="24"/>
        </w:rPr>
        <w:t>финансовым управлением и отделом по экономике и прогнозированию</w:t>
      </w:r>
      <w:r w:rsidRPr="005B03E0">
        <w:rPr>
          <w:rFonts w:ascii="Times New Roman" w:hAnsi="Times New Roman"/>
          <w:sz w:val="24"/>
          <w:szCs w:val="24"/>
        </w:rPr>
        <w:t xml:space="preserve"> на постоянной основе осуществляется мониторинг реализации </w:t>
      </w:r>
      <w:r w:rsidR="00C11271" w:rsidRPr="005B03E0">
        <w:rPr>
          <w:rFonts w:ascii="Times New Roman" w:hAnsi="Times New Roman"/>
          <w:sz w:val="24"/>
          <w:szCs w:val="24"/>
        </w:rPr>
        <w:t>муниципальн</w:t>
      </w:r>
      <w:r w:rsidRPr="005B03E0">
        <w:rPr>
          <w:rFonts w:ascii="Times New Roman" w:hAnsi="Times New Roman"/>
          <w:sz w:val="24"/>
          <w:szCs w:val="24"/>
        </w:rPr>
        <w:t>ых программ.</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5.7. Мониторинг реализации </w:t>
      </w:r>
      <w:r w:rsidR="00C11271" w:rsidRPr="005B03E0">
        <w:rPr>
          <w:rFonts w:ascii="Times New Roman" w:hAnsi="Times New Roman"/>
          <w:sz w:val="24"/>
          <w:szCs w:val="24"/>
        </w:rPr>
        <w:t>муниципальн</w:t>
      </w:r>
      <w:r w:rsidRPr="005B03E0">
        <w:rPr>
          <w:rFonts w:ascii="Times New Roman" w:hAnsi="Times New Roman"/>
          <w:sz w:val="24"/>
          <w:szCs w:val="24"/>
        </w:rPr>
        <w:t>ых программ включает:</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мониторинг исполнения плана реализации </w:t>
      </w:r>
      <w:r w:rsidR="00C11271"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осуществляемый ответственным исполнителем по итогам за полугодие, 9 месяцев, один год по прилагаемой форме </w:t>
      </w:r>
      <w:r w:rsidR="00C11271" w:rsidRPr="005B03E0">
        <w:rPr>
          <w:rFonts w:ascii="Times New Roman" w:hAnsi="Times New Roman"/>
          <w:sz w:val="24"/>
          <w:szCs w:val="24"/>
        </w:rPr>
        <w:t>№</w:t>
      </w:r>
      <w:r w:rsidRPr="005B03E0">
        <w:rPr>
          <w:rFonts w:ascii="Times New Roman" w:hAnsi="Times New Roman"/>
          <w:sz w:val="24"/>
          <w:szCs w:val="24"/>
        </w:rPr>
        <w:t xml:space="preserve"> 2;</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мониторинг использования</w:t>
      </w:r>
      <w:r w:rsidR="00D3441C">
        <w:rPr>
          <w:rFonts w:ascii="Times New Roman" w:hAnsi="Times New Roman"/>
          <w:sz w:val="24"/>
          <w:szCs w:val="24"/>
        </w:rPr>
        <w:t xml:space="preserve">                                                                </w:t>
      </w:r>
      <w:r w:rsidRPr="005B03E0">
        <w:rPr>
          <w:rFonts w:ascii="Times New Roman" w:hAnsi="Times New Roman"/>
          <w:sz w:val="24"/>
          <w:szCs w:val="24"/>
        </w:rPr>
        <w:t xml:space="preserve">бюджетных ассигнований на реализацию </w:t>
      </w:r>
      <w:r w:rsidR="00C11271" w:rsidRPr="005B03E0">
        <w:rPr>
          <w:rFonts w:ascii="Times New Roman" w:hAnsi="Times New Roman"/>
          <w:sz w:val="24"/>
          <w:szCs w:val="24"/>
        </w:rPr>
        <w:t>муниципальн</w:t>
      </w:r>
      <w:r w:rsidRPr="005B03E0">
        <w:rPr>
          <w:rFonts w:ascii="Times New Roman" w:hAnsi="Times New Roman"/>
          <w:sz w:val="24"/>
          <w:szCs w:val="24"/>
        </w:rPr>
        <w:t xml:space="preserve">ых программ в разрезе программ, осуществляемый </w:t>
      </w:r>
      <w:r w:rsidR="004417F5" w:rsidRPr="005B03E0">
        <w:rPr>
          <w:rFonts w:ascii="Times New Roman" w:hAnsi="Times New Roman"/>
          <w:sz w:val="24"/>
          <w:szCs w:val="24"/>
        </w:rPr>
        <w:t>финансовым управлением</w:t>
      </w:r>
      <w:r w:rsidRPr="005B03E0">
        <w:rPr>
          <w:rFonts w:ascii="Times New Roman" w:hAnsi="Times New Roman"/>
          <w:sz w:val="24"/>
          <w:szCs w:val="24"/>
        </w:rPr>
        <w:t xml:space="preserve"> по итогам за полугодие, 9 месяцев, один год;</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мониторинг </w:t>
      </w:r>
      <w:r w:rsidR="00183C19" w:rsidRPr="005B03E0">
        <w:rPr>
          <w:rFonts w:ascii="Times New Roman" w:hAnsi="Times New Roman"/>
          <w:sz w:val="24"/>
          <w:szCs w:val="24"/>
        </w:rPr>
        <w:t xml:space="preserve">исполнения плана </w:t>
      </w:r>
      <w:r w:rsidRPr="005B03E0">
        <w:rPr>
          <w:rFonts w:ascii="Times New Roman" w:hAnsi="Times New Roman"/>
          <w:sz w:val="24"/>
          <w:szCs w:val="24"/>
        </w:rPr>
        <w:t xml:space="preserve">реализации </w:t>
      </w:r>
      <w:r w:rsidR="004B3747" w:rsidRPr="005B03E0">
        <w:rPr>
          <w:rFonts w:ascii="Times New Roman" w:hAnsi="Times New Roman"/>
          <w:sz w:val="24"/>
          <w:szCs w:val="24"/>
        </w:rPr>
        <w:t>муниципальн</w:t>
      </w:r>
      <w:r w:rsidRPr="005B03E0">
        <w:rPr>
          <w:rFonts w:ascii="Times New Roman" w:hAnsi="Times New Roman"/>
          <w:sz w:val="24"/>
          <w:szCs w:val="24"/>
        </w:rPr>
        <w:t xml:space="preserve">ых программ, осуществляемый </w:t>
      </w:r>
      <w:r w:rsidR="004B3747" w:rsidRPr="005B03E0">
        <w:rPr>
          <w:rFonts w:ascii="Times New Roman" w:hAnsi="Times New Roman"/>
          <w:sz w:val="24"/>
          <w:szCs w:val="24"/>
        </w:rPr>
        <w:t>отделом по экономике и прогнозированию</w:t>
      </w:r>
      <w:r w:rsidRPr="005B03E0">
        <w:rPr>
          <w:rFonts w:ascii="Times New Roman" w:hAnsi="Times New Roman"/>
          <w:sz w:val="24"/>
          <w:szCs w:val="24"/>
        </w:rPr>
        <w:t xml:space="preserve"> по итогам за полугодие и один год.</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bookmarkStart w:id="9" w:name="Par207"/>
      <w:bookmarkEnd w:id="9"/>
      <w:r w:rsidRPr="005B03E0">
        <w:rPr>
          <w:rFonts w:ascii="Times New Roman" w:hAnsi="Times New Roman"/>
          <w:sz w:val="24"/>
          <w:szCs w:val="24"/>
        </w:rPr>
        <w:t xml:space="preserve">5.8. Годовой отчет о ходе реализации соответствующей </w:t>
      </w:r>
      <w:r w:rsidR="004A77E7"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(далее - годовой отчет) подготавливается ответственным исполнителем совместно с соисполнителями </w:t>
      </w:r>
      <w:r w:rsidR="004A77E7" w:rsidRPr="005B03E0">
        <w:rPr>
          <w:rFonts w:ascii="Times New Roman" w:hAnsi="Times New Roman"/>
          <w:sz w:val="24"/>
          <w:szCs w:val="24"/>
        </w:rPr>
        <w:t>муниципальной</w:t>
      </w:r>
      <w:r w:rsidRPr="005B03E0">
        <w:rPr>
          <w:rFonts w:ascii="Times New Roman" w:hAnsi="Times New Roman"/>
          <w:sz w:val="24"/>
          <w:szCs w:val="24"/>
        </w:rPr>
        <w:t xml:space="preserve"> про</w:t>
      </w:r>
      <w:r w:rsidR="004A77E7" w:rsidRPr="005B03E0">
        <w:rPr>
          <w:rFonts w:ascii="Times New Roman" w:hAnsi="Times New Roman"/>
          <w:sz w:val="24"/>
          <w:szCs w:val="24"/>
        </w:rPr>
        <w:t>граммы по форме, установленной отделом по экономике и прогнозированию</w:t>
      </w:r>
      <w:r w:rsidRPr="005B03E0">
        <w:rPr>
          <w:rFonts w:ascii="Times New Roman" w:hAnsi="Times New Roman"/>
          <w:sz w:val="24"/>
          <w:szCs w:val="24"/>
        </w:rPr>
        <w:t xml:space="preserve">, согласовывается с заместителем </w:t>
      </w:r>
      <w:r w:rsidR="004A77E7" w:rsidRPr="005B03E0">
        <w:rPr>
          <w:rFonts w:ascii="Times New Roman" w:hAnsi="Times New Roman"/>
          <w:sz w:val="24"/>
          <w:szCs w:val="24"/>
        </w:rPr>
        <w:t>администрации района</w:t>
      </w:r>
      <w:r w:rsidRPr="005B03E0">
        <w:rPr>
          <w:rFonts w:ascii="Times New Roman" w:hAnsi="Times New Roman"/>
          <w:sz w:val="24"/>
          <w:szCs w:val="24"/>
        </w:rPr>
        <w:t xml:space="preserve">, курирующим работу ответственного исполнителя </w:t>
      </w:r>
      <w:r w:rsidR="004A77E7" w:rsidRPr="005B03E0">
        <w:rPr>
          <w:rFonts w:ascii="Times New Roman" w:hAnsi="Times New Roman"/>
          <w:sz w:val="24"/>
          <w:szCs w:val="24"/>
        </w:rPr>
        <w:t>муниципальной</w:t>
      </w:r>
      <w:r w:rsidRPr="005B03E0">
        <w:rPr>
          <w:rFonts w:ascii="Times New Roman" w:hAnsi="Times New Roman"/>
          <w:sz w:val="24"/>
          <w:szCs w:val="24"/>
        </w:rPr>
        <w:t xml:space="preserve"> программы, и в срок до 1 марта года, следующего за отчетным, представляется в электронном виде и на бумажном носителе в </w:t>
      </w:r>
      <w:r w:rsidR="004A77E7" w:rsidRPr="005B03E0">
        <w:rPr>
          <w:rFonts w:ascii="Times New Roman" w:hAnsi="Times New Roman"/>
          <w:sz w:val="24"/>
          <w:szCs w:val="24"/>
        </w:rPr>
        <w:t>отдел по экономике и прогнозированию и финансовое управление.</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Годовой отчет содержит:</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анализ факторов</w:t>
      </w:r>
      <w:r w:rsidR="004A77E7" w:rsidRPr="005B03E0">
        <w:rPr>
          <w:rFonts w:ascii="Times New Roman" w:hAnsi="Times New Roman"/>
          <w:sz w:val="24"/>
          <w:szCs w:val="24"/>
        </w:rPr>
        <w:t xml:space="preserve">, повлиявших на ход реализации муниципальной </w:t>
      </w:r>
      <w:r w:rsidRPr="005B03E0">
        <w:rPr>
          <w:rFonts w:ascii="Times New Roman" w:hAnsi="Times New Roman"/>
          <w:sz w:val="24"/>
          <w:szCs w:val="24"/>
        </w:rPr>
        <w:t>программы;</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отчет об исполнении плана реализации </w:t>
      </w:r>
      <w:r w:rsidR="004A77E7" w:rsidRPr="005B03E0">
        <w:rPr>
          <w:rFonts w:ascii="Times New Roman" w:hAnsi="Times New Roman"/>
          <w:sz w:val="24"/>
          <w:szCs w:val="24"/>
        </w:rPr>
        <w:t xml:space="preserve">муниципальной </w:t>
      </w:r>
      <w:r w:rsidRPr="005B03E0">
        <w:rPr>
          <w:rFonts w:ascii="Times New Roman" w:hAnsi="Times New Roman"/>
          <w:sz w:val="24"/>
          <w:szCs w:val="24"/>
        </w:rPr>
        <w:t xml:space="preserve">программы по прилагаемой форме N 2 с отражением результатов реализации мероприятий, с указанием причин не выполненных в установленные сроки мероприятий, информации об использовании бюджетных ассигнований и иных средств на реализацию </w:t>
      </w:r>
      <w:r w:rsidR="004A77E7" w:rsidRPr="005B03E0">
        <w:rPr>
          <w:rFonts w:ascii="Times New Roman" w:hAnsi="Times New Roman"/>
          <w:sz w:val="24"/>
          <w:szCs w:val="24"/>
        </w:rPr>
        <w:t>муниципальной</w:t>
      </w:r>
      <w:r w:rsidRPr="005B03E0">
        <w:rPr>
          <w:rFonts w:ascii="Times New Roman" w:hAnsi="Times New Roman"/>
          <w:sz w:val="24"/>
          <w:szCs w:val="24"/>
        </w:rPr>
        <w:t xml:space="preserve"> программы;</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информацию о реализации и вводе в эксплуатацию объектов капитального строительства, реконструкции и (или) технического перевооружения, реализуемых в </w:t>
      </w:r>
      <w:r w:rsidRPr="005B03E0">
        <w:rPr>
          <w:rFonts w:ascii="Times New Roman" w:hAnsi="Times New Roman"/>
          <w:sz w:val="24"/>
          <w:szCs w:val="24"/>
        </w:rPr>
        <w:lastRenderedPageBreak/>
        <w:t xml:space="preserve">рамках </w:t>
      </w:r>
      <w:r w:rsidR="004A77E7" w:rsidRPr="005B03E0">
        <w:rPr>
          <w:rFonts w:ascii="Times New Roman" w:hAnsi="Times New Roman"/>
          <w:sz w:val="24"/>
          <w:szCs w:val="24"/>
        </w:rPr>
        <w:t>муниципальной</w:t>
      </w:r>
      <w:r w:rsidRPr="005B03E0">
        <w:rPr>
          <w:rFonts w:ascii="Times New Roman" w:hAnsi="Times New Roman"/>
          <w:sz w:val="24"/>
          <w:szCs w:val="24"/>
        </w:rPr>
        <w:t xml:space="preserve"> программы (в случае реализации их не в полном объеме указываются причины);</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сведения о достижении целевых показателей эффективности реализации </w:t>
      </w:r>
      <w:r w:rsidR="004A77E7" w:rsidRPr="005B03E0">
        <w:rPr>
          <w:rFonts w:ascii="Times New Roman" w:hAnsi="Times New Roman"/>
          <w:sz w:val="24"/>
          <w:szCs w:val="24"/>
        </w:rPr>
        <w:t>муниципальной</w:t>
      </w:r>
      <w:r w:rsidRPr="005B03E0">
        <w:rPr>
          <w:rFonts w:ascii="Times New Roman" w:hAnsi="Times New Roman"/>
          <w:sz w:val="24"/>
          <w:szCs w:val="24"/>
        </w:rPr>
        <w:t xml:space="preserve"> программы по прилагаемой форме N 3 с обоснованием отклонений по показателям, плановые значения по которым не достигнуты;</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информацию о внесенных ответственным исполнителем изменениях в </w:t>
      </w:r>
      <w:r w:rsidR="004A77E7" w:rsidRPr="005B03E0">
        <w:rPr>
          <w:rFonts w:ascii="Times New Roman" w:hAnsi="Times New Roman"/>
          <w:sz w:val="24"/>
          <w:szCs w:val="24"/>
        </w:rPr>
        <w:t>муниципальн</w:t>
      </w:r>
      <w:r w:rsidRPr="005B03E0">
        <w:rPr>
          <w:rFonts w:ascii="Times New Roman" w:hAnsi="Times New Roman"/>
          <w:sz w:val="24"/>
          <w:szCs w:val="24"/>
        </w:rPr>
        <w:t xml:space="preserve">ую программу и их обоснование по прилагаемой форме N </w:t>
      </w:r>
      <w:r w:rsidR="00183C19" w:rsidRPr="005B03E0">
        <w:rPr>
          <w:rFonts w:ascii="Times New Roman" w:hAnsi="Times New Roman"/>
          <w:sz w:val="24"/>
          <w:szCs w:val="24"/>
        </w:rPr>
        <w:t>4</w:t>
      </w:r>
      <w:r w:rsidRPr="005B03E0">
        <w:rPr>
          <w:rFonts w:ascii="Times New Roman" w:hAnsi="Times New Roman"/>
          <w:sz w:val="24"/>
          <w:szCs w:val="24"/>
        </w:rPr>
        <w:t>;</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предложения по дальнейшей реализации </w:t>
      </w:r>
      <w:r w:rsidR="004A77E7" w:rsidRPr="005B03E0">
        <w:rPr>
          <w:rFonts w:ascii="Times New Roman" w:hAnsi="Times New Roman"/>
          <w:sz w:val="24"/>
          <w:szCs w:val="24"/>
        </w:rPr>
        <w:t>муниципальной</w:t>
      </w:r>
      <w:r w:rsidRPr="005B03E0">
        <w:rPr>
          <w:rFonts w:ascii="Times New Roman" w:hAnsi="Times New Roman"/>
          <w:sz w:val="24"/>
          <w:szCs w:val="24"/>
        </w:rPr>
        <w:t xml:space="preserve"> программы.</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5.9. </w:t>
      </w:r>
      <w:r w:rsidR="009E3420" w:rsidRPr="005B03E0">
        <w:rPr>
          <w:rFonts w:ascii="Times New Roman" w:hAnsi="Times New Roman"/>
          <w:sz w:val="24"/>
          <w:szCs w:val="24"/>
        </w:rPr>
        <w:t>Финансовое управление</w:t>
      </w:r>
      <w:r w:rsidRPr="005B03E0">
        <w:rPr>
          <w:rFonts w:ascii="Times New Roman" w:hAnsi="Times New Roman"/>
          <w:sz w:val="24"/>
          <w:szCs w:val="24"/>
        </w:rPr>
        <w:t xml:space="preserve"> представляет в </w:t>
      </w:r>
      <w:r w:rsidR="009E3420" w:rsidRPr="005B03E0">
        <w:rPr>
          <w:rFonts w:ascii="Times New Roman" w:hAnsi="Times New Roman"/>
          <w:sz w:val="24"/>
          <w:szCs w:val="24"/>
        </w:rPr>
        <w:t>отдел по экономике и прогнозированию</w:t>
      </w:r>
      <w:r w:rsidRPr="005B03E0">
        <w:rPr>
          <w:rFonts w:ascii="Times New Roman" w:hAnsi="Times New Roman"/>
          <w:sz w:val="24"/>
          <w:szCs w:val="24"/>
        </w:rPr>
        <w:t xml:space="preserve"> информацию о кассовых расходах </w:t>
      </w:r>
      <w:r w:rsidR="009E3420" w:rsidRPr="005B03E0">
        <w:rPr>
          <w:rFonts w:ascii="Times New Roman" w:hAnsi="Times New Roman"/>
          <w:sz w:val="24"/>
          <w:szCs w:val="24"/>
        </w:rPr>
        <w:t xml:space="preserve">местного </w:t>
      </w:r>
      <w:r w:rsidRPr="005B03E0">
        <w:rPr>
          <w:rFonts w:ascii="Times New Roman" w:hAnsi="Times New Roman"/>
          <w:sz w:val="24"/>
          <w:szCs w:val="24"/>
        </w:rPr>
        <w:t xml:space="preserve">бюджета на реализацию </w:t>
      </w:r>
      <w:r w:rsidR="009E3420" w:rsidRPr="005B03E0">
        <w:rPr>
          <w:rFonts w:ascii="Times New Roman" w:hAnsi="Times New Roman"/>
          <w:sz w:val="24"/>
          <w:szCs w:val="24"/>
        </w:rPr>
        <w:t>муниципальных</w:t>
      </w:r>
      <w:r w:rsidRPr="005B03E0">
        <w:rPr>
          <w:rFonts w:ascii="Times New Roman" w:hAnsi="Times New Roman"/>
          <w:sz w:val="24"/>
          <w:szCs w:val="24"/>
        </w:rPr>
        <w:t xml:space="preserve"> программ по итогам:</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за полугодие, в срок до 20 июля текущего года;</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за год, в срок до 1 марта года, следующего за отчетным.</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5.10. </w:t>
      </w:r>
      <w:r w:rsidR="009E3420" w:rsidRPr="005B03E0">
        <w:rPr>
          <w:rFonts w:ascii="Times New Roman" w:hAnsi="Times New Roman"/>
          <w:sz w:val="24"/>
          <w:szCs w:val="24"/>
        </w:rPr>
        <w:t>Отдел по экономике и прогнозированию</w:t>
      </w:r>
      <w:r w:rsidRPr="005B03E0">
        <w:rPr>
          <w:rFonts w:ascii="Times New Roman" w:hAnsi="Times New Roman"/>
          <w:sz w:val="24"/>
          <w:szCs w:val="24"/>
        </w:rPr>
        <w:t>:</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по итогам полугодия, до 10 августа текущего года, готовит </w:t>
      </w:r>
      <w:r w:rsidR="00AE419D" w:rsidRPr="005B03E0">
        <w:rPr>
          <w:rFonts w:ascii="Times New Roman" w:hAnsi="Times New Roman"/>
          <w:sz w:val="24"/>
          <w:szCs w:val="24"/>
        </w:rPr>
        <w:t>отчет об исполнении плана реализации муниципальных программ</w:t>
      </w:r>
      <w:r w:rsidRPr="005B03E0">
        <w:rPr>
          <w:rFonts w:ascii="Times New Roman" w:hAnsi="Times New Roman"/>
          <w:sz w:val="24"/>
          <w:szCs w:val="24"/>
        </w:rPr>
        <w:t xml:space="preserve"> о ходе реализации</w:t>
      </w:r>
      <w:r w:rsidR="009E3420" w:rsidRPr="005B03E0">
        <w:rPr>
          <w:rFonts w:ascii="Times New Roman" w:hAnsi="Times New Roman"/>
          <w:sz w:val="24"/>
          <w:szCs w:val="24"/>
        </w:rPr>
        <w:t xml:space="preserve"> муниципальных</w:t>
      </w:r>
      <w:r w:rsidRPr="005B03E0">
        <w:rPr>
          <w:rFonts w:ascii="Times New Roman" w:hAnsi="Times New Roman"/>
          <w:sz w:val="24"/>
          <w:szCs w:val="24"/>
        </w:rPr>
        <w:t xml:space="preserve"> программ </w:t>
      </w:r>
      <w:r w:rsidR="00AE419D" w:rsidRPr="005B03E0">
        <w:rPr>
          <w:rFonts w:ascii="Times New Roman" w:hAnsi="Times New Roman"/>
          <w:sz w:val="24"/>
          <w:szCs w:val="24"/>
        </w:rPr>
        <w:t xml:space="preserve">Тужинского муниципального района </w:t>
      </w:r>
      <w:r w:rsidRPr="005B03E0">
        <w:rPr>
          <w:rFonts w:ascii="Times New Roman" w:hAnsi="Times New Roman"/>
          <w:sz w:val="24"/>
          <w:szCs w:val="24"/>
        </w:rPr>
        <w:t xml:space="preserve">(далее - отчет) на основании отчетов ответственных исполнителей </w:t>
      </w:r>
      <w:r w:rsidR="009E3420" w:rsidRPr="005B03E0">
        <w:rPr>
          <w:rFonts w:ascii="Times New Roman" w:hAnsi="Times New Roman"/>
          <w:sz w:val="24"/>
          <w:szCs w:val="24"/>
        </w:rPr>
        <w:t xml:space="preserve">муниципальных </w:t>
      </w:r>
      <w:r w:rsidRPr="005B03E0">
        <w:rPr>
          <w:rFonts w:ascii="Times New Roman" w:hAnsi="Times New Roman"/>
          <w:sz w:val="24"/>
          <w:szCs w:val="24"/>
        </w:rPr>
        <w:t xml:space="preserve">программ по исполнению планов реализации </w:t>
      </w:r>
      <w:r w:rsidR="009E3420" w:rsidRPr="005B03E0">
        <w:rPr>
          <w:rFonts w:ascii="Times New Roman" w:hAnsi="Times New Roman"/>
          <w:sz w:val="24"/>
          <w:szCs w:val="24"/>
        </w:rPr>
        <w:t xml:space="preserve">муниципальных </w:t>
      </w:r>
      <w:r w:rsidRPr="005B03E0">
        <w:rPr>
          <w:rFonts w:ascii="Times New Roman" w:hAnsi="Times New Roman"/>
          <w:sz w:val="24"/>
          <w:szCs w:val="24"/>
        </w:rPr>
        <w:t xml:space="preserve">программ и представляет его в </w:t>
      </w:r>
      <w:r w:rsidR="009E3420" w:rsidRPr="005B03E0">
        <w:rPr>
          <w:rFonts w:ascii="Times New Roman" w:hAnsi="Times New Roman"/>
          <w:sz w:val="24"/>
          <w:szCs w:val="24"/>
        </w:rPr>
        <w:t>администрацию района</w:t>
      </w:r>
      <w:r w:rsidRPr="005B03E0">
        <w:rPr>
          <w:rFonts w:ascii="Times New Roman" w:hAnsi="Times New Roman"/>
          <w:sz w:val="24"/>
          <w:szCs w:val="24"/>
        </w:rPr>
        <w:t>;</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ежегодно, до 1 июня года, следующего за отчетным, осуществляет оценку эффективности реализации</w:t>
      </w:r>
      <w:r w:rsidR="009E3420" w:rsidRPr="005B03E0">
        <w:rPr>
          <w:rFonts w:ascii="Times New Roman" w:hAnsi="Times New Roman"/>
          <w:sz w:val="24"/>
          <w:szCs w:val="24"/>
        </w:rPr>
        <w:t xml:space="preserve"> муниципальных </w:t>
      </w:r>
      <w:r w:rsidRPr="005B03E0">
        <w:rPr>
          <w:rFonts w:ascii="Times New Roman" w:hAnsi="Times New Roman"/>
          <w:sz w:val="24"/>
          <w:szCs w:val="24"/>
        </w:rPr>
        <w:t xml:space="preserve">программ и формирует рейтинг эффективности их реализации в соответствии с Методикой оценки эффективности реализации </w:t>
      </w:r>
      <w:r w:rsidR="009E3420" w:rsidRPr="005B03E0">
        <w:rPr>
          <w:rFonts w:ascii="Times New Roman" w:hAnsi="Times New Roman"/>
          <w:sz w:val="24"/>
          <w:szCs w:val="24"/>
        </w:rPr>
        <w:t>муниципальных</w:t>
      </w:r>
      <w:r w:rsidRPr="005B03E0">
        <w:rPr>
          <w:rFonts w:ascii="Times New Roman" w:hAnsi="Times New Roman"/>
          <w:sz w:val="24"/>
          <w:szCs w:val="24"/>
        </w:rPr>
        <w:t xml:space="preserve"> программ </w:t>
      </w:r>
      <w:r w:rsidR="009E3420" w:rsidRPr="005B03E0">
        <w:rPr>
          <w:rFonts w:ascii="Times New Roman" w:hAnsi="Times New Roman"/>
          <w:sz w:val="24"/>
          <w:szCs w:val="24"/>
        </w:rPr>
        <w:t>Тужинского района</w:t>
      </w:r>
      <w:r w:rsidRPr="005B03E0">
        <w:rPr>
          <w:rFonts w:ascii="Times New Roman" w:hAnsi="Times New Roman"/>
          <w:sz w:val="24"/>
          <w:szCs w:val="24"/>
        </w:rPr>
        <w:t xml:space="preserve"> согласно приложению;</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ежегодно, </w:t>
      </w:r>
      <w:r w:rsidR="005457C5">
        <w:rPr>
          <w:rFonts w:ascii="Times New Roman" w:hAnsi="Times New Roman"/>
          <w:sz w:val="24"/>
          <w:szCs w:val="24"/>
          <w:highlight w:val="yellow"/>
        </w:rPr>
        <w:t xml:space="preserve">до 1 июня </w:t>
      </w:r>
      <w:r w:rsidRPr="005457C5">
        <w:rPr>
          <w:rFonts w:ascii="Times New Roman" w:hAnsi="Times New Roman"/>
          <w:sz w:val="24"/>
          <w:szCs w:val="24"/>
          <w:highlight w:val="yellow"/>
        </w:rPr>
        <w:t>сводный</w:t>
      </w:r>
      <w:r w:rsidRPr="005B03E0">
        <w:rPr>
          <w:rFonts w:ascii="Times New Roman" w:hAnsi="Times New Roman"/>
          <w:sz w:val="24"/>
          <w:szCs w:val="24"/>
        </w:rPr>
        <w:t xml:space="preserve"> годовой доклад о ходе реализации и оценке эффективности реализации </w:t>
      </w:r>
      <w:r w:rsidR="009E3420" w:rsidRPr="005B03E0">
        <w:rPr>
          <w:rFonts w:ascii="Times New Roman" w:hAnsi="Times New Roman"/>
          <w:sz w:val="24"/>
          <w:szCs w:val="24"/>
        </w:rPr>
        <w:t>муниципальных</w:t>
      </w:r>
      <w:r w:rsidRPr="005B03E0">
        <w:rPr>
          <w:rFonts w:ascii="Times New Roman" w:hAnsi="Times New Roman"/>
          <w:sz w:val="24"/>
          <w:szCs w:val="24"/>
        </w:rPr>
        <w:t xml:space="preserve"> программ (далее - сводный годовой доклад) и представляет его в </w:t>
      </w:r>
      <w:r w:rsidR="009E3420" w:rsidRPr="005B03E0">
        <w:rPr>
          <w:rFonts w:ascii="Times New Roman" w:hAnsi="Times New Roman"/>
          <w:sz w:val="24"/>
          <w:szCs w:val="24"/>
        </w:rPr>
        <w:t>администрацию района.</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Сводный годовой доклад содержит:</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основные сведения о реализации </w:t>
      </w:r>
      <w:r w:rsidR="002A6F29" w:rsidRPr="005B03E0">
        <w:rPr>
          <w:rFonts w:ascii="Times New Roman" w:hAnsi="Times New Roman"/>
          <w:sz w:val="24"/>
          <w:szCs w:val="24"/>
        </w:rPr>
        <w:t>муниципальных</w:t>
      </w:r>
      <w:r w:rsidRPr="005B03E0">
        <w:rPr>
          <w:rFonts w:ascii="Times New Roman" w:hAnsi="Times New Roman"/>
          <w:sz w:val="24"/>
          <w:szCs w:val="24"/>
        </w:rPr>
        <w:t xml:space="preserve"> программ в отчетном периоде;</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сведения о степени соответствия установленных и достигнутых целевых показателей эффективности реализации </w:t>
      </w:r>
      <w:r w:rsidR="002A6F29" w:rsidRPr="005B03E0">
        <w:rPr>
          <w:rFonts w:ascii="Times New Roman" w:hAnsi="Times New Roman"/>
          <w:sz w:val="24"/>
          <w:szCs w:val="24"/>
        </w:rPr>
        <w:t>муниципальных</w:t>
      </w:r>
      <w:r w:rsidRPr="005B03E0">
        <w:rPr>
          <w:rFonts w:ascii="Times New Roman" w:hAnsi="Times New Roman"/>
          <w:sz w:val="24"/>
          <w:szCs w:val="24"/>
        </w:rPr>
        <w:t xml:space="preserve"> программ за отчетный год;</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сведения об использовании бюджетных ассигнований и иных средств на реализацию </w:t>
      </w:r>
      <w:r w:rsidR="002A6F29" w:rsidRPr="005B03E0">
        <w:rPr>
          <w:rFonts w:ascii="Times New Roman" w:hAnsi="Times New Roman"/>
          <w:sz w:val="24"/>
          <w:szCs w:val="24"/>
        </w:rPr>
        <w:t>муниципальных</w:t>
      </w:r>
      <w:r w:rsidRPr="005B03E0">
        <w:rPr>
          <w:rFonts w:ascii="Times New Roman" w:hAnsi="Times New Roman"/>
          <w:sz w:val="24"/>
          <w:szCs w:val="24"/>
        </w:rPr>
        <w:t xml:space="preserve"> программ;</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оценку эффективности реализации </w:t>
      </w:r>
      <w:r w:rsidR="002A6F29" w:rsidRPr="005B03E0">
        <w:rPr>
          <w:rFonts w:ascii="Times New Roman" w:hAnsi="Times New Roman"/>
          <w:sz w:val="24"/>
          <w:szCs w:val="24"/>
        </w:rPr>
        <w:t>муниципальных</w:t>
      </w:r>
      <w:r w:rsidRPr="005B03E0">
        <w:rPr>
          <w:rFonts w:ascii="Times New Roman" w:hAnsi="Times New Roman"/>
          <w:sz w:val="24"/>
          <w:szCs w:val="24"/>
        </w:rPr>
        <w:t xml:space="preserve"> программ, а также рейтинг эффективности их реализации;</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предложения о целесообразности продолжения реализации соответствующей </w:t>
      </w:r>
      <w:r w:rsidR="002A6F29" w:rsidRPr="005B03E0">
        <w:rPr>
          <w:rFonts w:ascii="Times New Roman" w:hAnsi="Times New Roman"/>
          <w:sz w:val="24"/>
          <w:szCs w:val="24"/>
        </w:rPr>
        <w:t>муниципальной</w:t>
      </w:r>
      <w:r w:rsidRPr="005B03E0">
        <w:rPr>
          <w:rFonts w:ascii="Times New Roman" w:hAnsi="Times New Roman"/>
          <w:sz w:val="24"/>
          <w:szCs w:val="24"/>
        </w:rPr>
        <w:t xml:space="preserve"> программы, о необходимости внесения изменений в </w:t>
      </w:r>
      <w:r w:rsidR="002A6F29" w:rsidRPr="005B03E0">
        <w:rPr>
          <w:rFonts w:ascii="Times New Roman" w:hAnsi="Times New Roman"/>
          <w:sz w:val="24"/>
          <w:szCs w:val="24"/>
        </w:rPr>
        <w:t>муниципальную</w:t>
      </w:r>
      <w:r w:rsidRPr="005B03E0">
        <w:rPr>
          <w:rFonts w:ascii="Times New Roman" w:hAnsi="Times New Roman"/>
          <w:sz w:val="24"/>
          <w:szCs w:val="24"/>
        </w:rPr>
        <w:t xml:space="preserve"> программу или досрочном прекращении реализации </w:t>
      </w:r>
      <w:r w:rsidR="002A6F29" w:rsidRPr="005B03E0">
        <w:rPr>
          <w:rFonts w:ascii="Times New Roman" w:hAnsi="Times New Roman"/>
          <w:sz w:val="24"/>
          <w:szCs w:val="24"/>
        </w:rPr>
        <w:t>муниципальн</w:t>
      </w:r>
      <w:r w:rsidRPr="005B03E0">
        <w:rPr>
          <w:rFonts w:ascii="Times New Roman" w:hAnsi="Times New Roman"/>
          <w:sz w:val="24"/>
          <w:szCs w:val="24"/>
        </w:rPr>
        <w:t>ой программы начиная с очередного финансового года.</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Сводный годовой доклад размещается </w:t>
      </w:r>
      <w:r w:rsidR="002A6F29" w:rsidRPr="005B03E0">
        <w:rPr>
          <w:rFonts w:ascii="Times New Roman" w:hAnsi="Times New Roman"/>
          <w:sz w:val="24"/>
          <w:szCs w:val="24"/>
        </w:rPr>
        <w:t xml:space="preserve">отделом по экономике и прогнозированию </w:t>
      </w:r>
      <w:r w:rsidRPr="005B03E0">
        <w:rPr>
          <w:rFonts w:ascii="Times New Roman" w:hAnsi="Times New Roman"/>
          <w:sz w:val="24"/>
          <w:szCs w:val="24"/>
        </w:rPr>
        <w:t xml:space="preserve">на официальном сайте </w:t>
      </w:r>
      <w:r w:rsidR="002A6F29" w:rsidRPr="005B03E0">
        <w:rPr>
          <w:rFonts w:ascii="Times New Roman" w:hAnsi="Times New Roman"/>
          <w:sz w:val="24"/>
          <w:szCs w:val="24"/>
        </w:rPr>
        <w:t xml:space="preserve">Тужинского района </w:t>
      </w:r>
      <w:r w:rsidRPr="005B03E0">
        <w:rPr>
          <w:rFonts w:ascii="Times New Roman" w:hAnsi="Times New Roman"/>
          <w:sz w:val="24"/>
          <w:szCs w:val="24"/>
        </w:rPr>
        <w:t xml:space="preserve"> в информационно-телекоммуникационной сети </w:t>
      </w:r>
      <w:r w:rsidRPr="005B03E0">
        <w:rPr>
          <w:rFonts w:ascii="Times New Roman" w:hAnsi="Times New Roman"/>
          <w:sz w:val="24"/>
          <w:szCs w:val="24"/>
        </w:rPr>
        <w:lastRenderedPageBreak/>
        <w:t>"Интернет".</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5.11. По итогам рассмотрения сводного годового доклада </w:t>
      </w:r>
      <w:r w:rsidR="002A6F29" w:rsidRPr="005B03E0">
        <w:rPr>
          <w:rFonts w:ascii="Times New Roman" w:hAnsi="Times New Roman"/>
          <w:sz w:val="24"/>
          <w:szCs w:val="24"/>
        </w:rPr>
        <w:t>администрация района</w:t>
      </w:r>
      <w:r w:rsidRPr="005B03E0">
        <w:rPr>
          <w:rFonts w:ascii="Times New Roman" w:hAnsi="Times New Roman"/>
          <w:sz w:val="24"/>
          <w:szCs w:val="24"/>
        </w:rPr>
        <w:t xml:space="preserve"> принимает решение о целесообразности продолжения реализации соответствующей </w:t>
      </w:r>
      <w:r w:rsidR="002A6F29" w:rsidRPr="005B03E0">
        <w:rPr>
          <w:rFonts w:ascii="Times New Roman" w:hAnsi="Times New Roman"/>
          <w:sz w:val="24"/>
          <w:szCs w:val="24"/>
        </w:rPr>
        <w:t>муниципальной</w:t>
      </w:r>
      <w:r w:rsidRPr="005B03E0">
        <w:rPr>
          <w:rFonts w:ascii="Times New Roman" w:hAnsi="Times New Roman"/>
          <w:sz w:val="24"/>
          <w:szCs w:val="24"/>
        </w:rPr>
        <w:t xml:space="preserve"> программы, о необходимости внесения изменений в </w:t>
      </w:r>
      <w:r w:rsidR="002A6F29" w:rsidRPr="005B03E0">
        <w:rPr>
          <w:rFonts w:ascii="Times New Roman" w:hAnsi="Times New Roman"/>
          <w:sz w:val="24"/>
          <w:szCs w:val="24"/>
        </w:rPr>
        <w:t>муниципальн</w:t>
      </w:r>
      <w:r w:rsidRPr="005B03E0">
        <w:rPr>
          <w:rFonts w:ascii="Times New Roman" w:hAnsi="Times New Roman"/>
          <w:sz w:val="24"/>
          <w:szCs w:val="24"/>
        </w:rPr>
        <w:t xml:space="preserve">ую программу, в том числе об изменении объема бюджетных ассигнований на финансовое обеспечение реализации </w:t>
      </w:r>
      <w:r w:rsidR="002A6F29"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или о досрочном прекращении реализации </w:t>
      </w:r>
      <w:r w:rsidR="002A6F29"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начиная с очередного финансового </w:t>
      </w:r>
      <w:r w:rsidR="00AE419D" w:rsidRPr="005B03E0">
        <w:rPr>
          <w:rFonts w:ascii="Times New Roman" w:hAnsi="Times New Roman"/>
          <w:sz w:val="24"/>
          <w:szCs w:val="24"/>
        </w:rPr>
        <w:t>года.</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Указанное решение </w:t>
      </w:r>
      <w:r w:rsidR="002A6F29" w:rsidRPr="005B03E0">
        <w:rPr>
          <w:rFonts w:ascii="Times New Roman" w:hAnsi="Times New Roman"/>
          <w:sz w:val="24"/>
          <w:szCs w:val="24"/>
        </w:rPr>
        <w:t>администрации района</w:t>
      </w:r>
      <w:r w:rsidRPr="005B03E0">
        <w:rPr>
          <w:rFonts w:ascii="Times New Roman" w:hAnsi="Times New Roman"/>
          <w:sz w:val="24"/>
          <w:szCs w:val="24"/>
        </w:rPr>
        <w:t xml:space="preserve"> оформляется в форме </w:t>
      </w:r>
      <w:r w:rsidR="002A6F29" w:rsidRPr="005B03E0">
        <w:rPr>
          <w:rFonts w:ascii="Times New Roman" w:hAnsi="Times New Roman"/>
          <w:sz w:val="24"/>
          <w:szCs w:val="24"/>
        </w:rPr>
        <w:t>постановле</w:t>
      </w:r>
      <w:r w:rsidRPr="005B03E0">
        <w:rPr>
          <w:rFonts w:ascii="Times New Roman" w:hAnsi="Times New Roman"/>
          <w:sz w:val="24"/>
          <w:szCs w:val="24"/>
        </w:rPr>
        <w:t xml:space="preserve">ния, подготовку которого осуществляет </w:t>
      </w:r>
      <w:r w:rsidR="002A6F29" w:rsidRPr="005B03E0">
        <w:rPr>
          <w:rFonts w:ascii="Times New Roman" w:hAnsi="Times New Roman"/>
          <w:sz w:val="24"/>
          <w:szCs w:val="24"/>
        </w:rPr>
        <w:t>отдел по экономике и прогнозированию.</w:t>
      </w:r>
    </w:p>
    <w:p w:rsidR="002A6F29" w:rsidRPr="005B03E0" w:rsidRDefault="002A6F29"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5.12. </w:t>
      </w:r>
      <w:bookmarkStart w:id="10" w:name="Par243"/>
      <w:bookmarkEnd w:id="10"/>
      <w:r w:rsidRPr="005B03E0">
        <w:rPr>
          <w:rFonts w:ascii="Times New Roman" w:hAnsi="Times New Roman"/>
          <w:sz w:val="24"/>
          <w:szCs w:val="24"/>
        </w:rPr>
        <w:t>По муниципальной  программе, срок реализации которой завершился в отчетном году, ответственный исполнитель совместно с соисполнителями муниципальной  программы готовит  доклад по итогам реализации муниципал</w:t>
      </w:r>
      <w:r w:rsidR="00BC5170" w:rsidRPr="005B03E0">
        <w:rPr>
          <w:rFonts w:ascii="Times New Roman" w:hAnsi="Times New Roman"/>
          <w:sz w:val="24"/>
          <w:szCs w:val="24"/>
        </w:rPr>
        <w:t>ьной  программы</w:t>
      </w:r>
      <w:r w:rsidRPr="005B03E0">
        <w:rPr>
          <w:rFonts w:ascii="Times New Roman" w:hAnsi="Times New Roman"/>
          <w:sz w:val="24"/>
          <w:szCs w:val="24"/>
        </w:rPr>
        <w:t xml:space="preserve">, согласованный с заместителем главы администрации района, курирующим работу ответственного исполнителя муниципальной  программы, финансовым управлением, и представляет его в срок до 1 апреля года, следующего за отчетным, в  отдел по экономике и прогнозированию. </w:t>
      </w:r>
    </w:p>
    <w:p w:rsidR="002A6F29" w:rsidRPr="005B03E0" w:rsidRDefault="002A6F29" w:rsidP="005B03E0">
      <w:pPr>
        <w:widowControl w:val="0"/>
        <w:autoSpaceDE w:val="0"/>
        <w:autoSpaceDN w:val="0"/>
        <w:adjustRightInd w:val="0"/>
        <w:spacing w:after="0" w:line="360" w:lineRule="exact"/>
        <w:ind w:firstLine="540"/>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6. Полномочия ответственных исполнителей и соисполнителей</w:t>
      </w:r>
    </w:p>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 xml:space="preserve">при разработке и реализации </w:t>
      </w:r>
      <w:r w:rsidR="002A6F29" w:rsidRPr="005B03E0">
        <w:rPr>
          <w:rFonts w:ascii="Times New Roman" w:hAnsi="Times New Roman"/>
          <w:sz w:val="24"/>
          <w:szCs w:val="24"/>
        </w:rPr>
        <w:t>муниципальн</w:t>
      </w:r>
      <w:r w:rsidRPr="005B03E0">
        <w:rPr>
          <w:rFonts w:ascii="Times New Roman" w:hAnsi="Times New Roman"/>
          <w:sz w:val="24"/>
          <w:szCs w:val="24"/>
        </w:rPr>
        <w:t>ых программ</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6.1. Ответственный исполнитель:</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формирует состав </w:t>
      </w:r>
      <w:r w:rsidR="002A6F29"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определяет соисполнителей </w:t>
      </w:r>
      <w:r w:rsidR="002A6F29"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обеспечивает разработку </w:t>
      </w:r>
      <w:r w:rsidR="002A6F29"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ее согласование и внесение в установленном порядке на рассмотрение </w:t>
      </w:r>
      <w:r w:rsidR="002A6F29" w:rsidRPr="005B03E0">
        <w:rPr>
          <w:rFonts w:ascii="Times New Roman" w:hAnsi="Times New Roman"/>
          <w:sz w:val="24"/>
          <w:szCs w:val="24"/>
        </w:rPr>
        <w:t>администрации района</w:t>
      </w:r>
      <w:r w:rsidRPr="005B03E0">
        <w:rPr>
          <w:rFonts w:ascii="Times New Roman" w:hAnsi="Times New Roman"/>
          <w:sz w:val="24"/>
          <w:szCs w:val="24"/>
        </w:rPr>
        <w:t>;</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ежегодно совместно с соисполнителями разрабатывает план реализации </w:t>
      </w:r>
      <w:r w:rsidR="002A6F29" w:rsidRPr="005B03E0">
        <w:rPr>
          <w:rFonts w:ascii="Times New Roman" w:hAnsi="Times New Roman"/>
          <w:sz w:val="24"/>
          <w:szCs w:val="24"/>
        </w:rPr>
        <w:t>муниципальн</w:t>
      </w:r>
      <w:r w:rsidRPr="005B03E0">
        <w:rPr>
          <w:rFonts w:ascii="Times New Roman" w:hAnsi="Times New Roman"/>
          <w:sz w:val="24"/>
          <w:szCs w:val="24"/>
        </w:rPr>
        <w:t>ой программы на очередной финансовый год;</w:t>
      </w:r>
    </w:p>
    <w:p w:rsidR="002E77A8" w:rsidRPr="005B03E0" w:rsidRDefault="002A6F29"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организует реализацию муниципальн</w:t>
      </w:r>
      <w:r w:rsidR="002E77A8" w:rsidRPr="005B03E0">
        <w:rPr>
          <w:rFonts w:ascii="Times New Roman" w:hAnsi="Times New Roman"/>
          <w:sz w:val="24"/>
          <w:szCs w:val="24"/>
        </w:rPr>
        <w:t xml:space="preserve">ой программы, по согласованию с соисполнителями принимает решение о своевременном внесении изменений в </w:t>
      </w:r>
      <w:r w:rsidRPr="005B03E0">
        <w:rPr>
          <w:rFonts w:ascii="Times New Roman" w:hAnsi="Times New Roman"/>
          <w:sz w:val="24"/>
          <w:szCs w:val="24"/>
        </w:rPr>
        <w:t>муниципальн</w:t>
      </w:r>
      <w:r w:rsidR="002E77A8" w:rsidRPr="005B03E0">
        <w:rPr>
          <w:rFonts w:ascii="Times New Roman" w:hAnsi="Times New Roman"/>
          <w:sz w:val="24"/>
          <w:szCs w:val="24"/>
        </w:rPr>
        <w:t xml:space="preserve">ую программу, в план реализации и несет ответственность за достижение целевых показателей эффективности реализации </w:t>
      </w:r>
      <w:r w:rsidRPr="005B03E0">
        <w:rPr>
          <w:rFonts w:ascii="Times New Roman" w:hAnsi="Times New Roman"/>
          <w:sz w:val="24"/>
          <w:szCs w:val="24"/>
        </w:rPr>
        <w:t>муниципальн</w:t>
      </w:r>
      <w:r w:rsidR="002E77A8" w:rsidRPr="005B03E0">
        <w:rPr>
          <w:rFonts w:ascii="Times New Roman" w:hAnsi="Times New Roman"/>
          <w:sz w:val="24"/>
          <w:szCs w:val="24"/>
        </w:rPr>
        <w:t xml:space="preserve">ой программы, подпрограмм (при наличии) и отдельных мероприятий, а также ожидаемых конечных результатов реализации </w:t>
      </w:r>
      <w:r w:rsidRPr="005B03E0">
        <w:rPr>
          <w:rFonts w:ascii="Times New Roman" w:hAnsi="Times New Roman"/>
          <w:sz w:val="24"/>
          <w:szCs w:val="24"/>
        </w:rPr>
        <w:t>муниципальн</w:t>
      </w:r>
      <w:r w:rsidR="002E77A8" w:rsidRPr="005B03E0">
        <w:rPr>
          <w:rFonts w:ascii="Times New Roman" w:hAnsi="Times New Roman"/>
          <w:sz w:val="24"/>
          <w:szCs w:val="24"/>
        </w:rPr>
        <w:t>ой программы, их достоверность;</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обеспечивает координацию деятельности соисполнителей </w:t>
      </w:r>
      <w:r w:rsidR="002A6F29"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в процессе разработки и реализации </w:t>
      </w:r>
      <w:r w:rsidR="002A6F29" w:rsidRPr="005B03E0">
        <w:rPr>
          <w:rFonts w:ascii="Times New Roman" w:hAnsi="Times New Roman"/>
          <w:sz w:val="24"/>
          <w:szCs w:val="24"/>
        </w:rPr>
        <w:t>муниципаль</w:t>
      </w:r>
      <w:r w:rsidRPr="005B03E0">
        <w:rPr>
          <w:rFonts w:ascii="Times New Roman" w:hAnsi="Times New Roman"/>
          <w:sz w:val="24"/>
          <w:szCs w:val="24"/>
        </w:rPr>
        <w:t>ной программы;</w:t>
      </w:r>
    </w:p>
    <w:p w:rsidR="002A6F29" w:rsidRPr="005B03E0" w:rsidRDefault="002A6F29" w:rsidP="005B03E0">
      <w:pPr>
        <w:autoSpaceDE w:val="0"/>
        <w:autoSpaceDN w:val="0"/>
        <w:adjustRightInd w:val="0"/>
        <w:spacing w:after="0" w:line="360" w:lineRule="exact"/>
        <w:ind w:firstLine="539"/>
        <w:jc w:val="both"/>
        <w:rPr>
          <w:rFonts w:ascii="Times New Roman" w:hAnsi="Times New Roman"/>
          <w:sz w:val="24"/>
          <w:szCs w:val="24"/>
        </w:rPr>
      </w:pPr>
      <w:r w:rsidRPr="005B03E0">
        <w:rPr>
          <w:rFonts w:ascii="Times New Roman" w:hAnsi="Times New Roman"/>
          <w:sz w:val="24"/>
          <w:szCs w:val="24"/>
        </w:rPr>
        <w:tab/>
        <w:t>разрабатывает совместно с соисполнителями (при наличии) мер</w:t>
      </w:r>
      <w:r w:rsidR="00BC5170" w:rsidRPr="005B03E0">
        <w:rPr>
          <w:rFonts w:ascii="Times New Roman" w:hAnsi="Times New Roman"/>
          <w:sz w:val="24"/>
          <w:szCs w:val="24"/>
        </w:rPr>
        <w:t>оприятия</w:t>
      </w:r>
      <w:r w:rsidRPr="005B03E0">
        <w:rPr>
          <w:rFonts w:ascii="Times New Roman" w:hAnsi="Times New Roman"/>
          <w:sz w:val="24"/>
          <w:szCs w:val="24"/>
        </w:rPr>
        <w:t xml:space="preserve"> по привлечению средств в соответствии с</w:t>
      </w:r>
      <w:r w:rsidR="00BC5170" w:rsidRPr="005B03E0">
        <w:rPr>
          <w:rFonts w:ascii="Times New Roman" w:hAnsi="Times New Roman"/>
          <w:sz w:val="24"/>
          <w:szCs w:val="24"/>
        </w:rPr>
        <w:t xml:space="preserve"> действующим законодательством </w:t>
      </w:r>
      <w:r w:rsidRPr="005B03E0">
        <w:rPr>
          <w:rFonts w:ascii="Times New Roman" w:hAnsi="Times New Roman"/>
          <w:sz w:val="24"/>
          <w:szCs w:val="24"/>
        </w:rPr>
        <w:t>для реализации мероприятий муниципальной программы;</w:t>
      </w:r>
    </w:p>
    <w:p w:rsidR="002A6F29" w:rsidRPr="005B03E0" w:rsidRDefault="002A6F29" w:rsidP="005B03E0">
      <w:pPr>
        <w:autoSpaceDE w:val="0"/>
        <w:autoSpaceDN w:val="0"/>
        <w:adjustRightInd w:val="0"/>
        <w:spacing w:after="0" w:line="360" w:lineRule="exact"/>
        <w:ind w:firstLine="539"/>
        <w:jc w:val="both"/>
        <w:rPr>
          <w:rFonts w:ascii="Times New Roman" w:hAnsi="Times New Roman"/>
          <w:sz w:val="24"/>
          <w:szCs w:val="24"/>
        </w:rPr>
      </w:pPr>
      <w:r w:rsidRPr="005B03E0">
        <w:rPr>
          <w:rFonts w:ascii="Times New Roman" w:hAnsi="Times New Roman"/>
          <w:sz w:val="24"/>
          <w:szCs w:val="24"/>
        </w:rPr>
        <w:t>осуществляет мониторинг исполнения плана реализации муниципальной программы по итогам за полугодие, 9 месяцев, один год;</w:t>
      </w:r>
    </w:p>
    <w:p w:rsidR="002A6F29" w:rsidRPr="005B03E0" w:rsidRDefault="002A6F29" w:rsidP="005B03E0">
      <w:pPr>
        <w:autoSpaceDE w:val="0"/>
        <w:spacing w:after="0" w:line="360" w:lineRule="exact"/>
        <w:ind w:firstLine="539"/>
        <w:jc w:val="both"/>
        <w:rPr>
          <w:rFonts w:ascii="Times New Roman" w:hAnsi="Times New Roman"/>
          <w:sz w:val="24"/>
          <w:szCs w:val="24"/>
        </w:rPr>
      </w:pPr>
      <w:r w:rsidRPr="005B03E0">
        <w:rPr>
          <w:rFonts w:ascii="Times New Roman" w:hAnsi="Times New Roman"/>
          <w:sz w:val="24"/>
          <w:szCs w:val="24"/>
        </w:rPr>
        <w:lastRenderedPageBreak/>
        <w:tab/>
        <w:t>представляет по запросу отдела по экономике и прогнозированию и  финансового управления  сведения, необходимые для проведения мониторинга реализации муниципальной  программы;</w:t>
      </w:r>
    </w:p>
    <w:p w:rsidR="002A6F29" w:rsidRPr="005B03E0" w:rsidRDefault="002A6F29" w:rsidP="005B03E0">
      <w:pPr>
        <w:autoSpaceDE w:val="0"/>
        <w:autoSpaceDN w:val="0"/>
        <w:adjustRightInd w:val="0"/>
        <w:spacing w:after="0" w:line="360" w:lineRule="exact"/>
        <w:ind w:firstLine="539"/>
        <w:jc w:val="both"/>
        <w:rPr>
          <w:rFonts w:ascii="Times New Roman" w:hAnsi="Times New Roman"/>
          <w:sz w:val="24"/>
          <w:szCs w:val="24"/>
        </w:rPr>
      </w:pPr>
      <w:r w:rsidRPr="005B03E0">
        <w:rPr>
          <w:rFonts w:ascii="Times New Roman" w:hAnsi="Times New Roman"/>
          <w:sz w:val="24"/>
          <w:szCs w:val="24"/>
        </w:rPr>
        <w:tab/>
        <w:t>представляет в  финансовое управление  (на бумажном носителе</w:t>
      </w:r>
      <w:r w:rsidR="00BC5170" w:rsidRPr="005B03E0">
        <w:rPr>
          <w:rFonts w:ascii="Times New Roman" w:hAnsi="Times New Roman"/>
          <w:sz w:val="24"/>
          <w:szCs w:val="24"/>
        </w:rPr>
        <w:t xml:space="preserve"> и в электронном виде</w:t>
      </w:r>
      <w:r w:rsidRPr="005B03E0">
        <w:rPr>
          <w:rFonts w:ascii="Times New Roman" w:hAnsi="Times New Roman"/>
          <w:sz w:val="24"/>
          <w:szCs w:val="24"/>
        </w:rPr>
        <w:t xml:space="preserve">) в срок до 20 июля, до 20 октября, до 20 января отчет об исполнении плана реализации муниципальной программы соответственно по итогам за полугодие, 9 месяцев, один год; </w:t>
      </w:r>
    </w:p>
    <w:p w:rsidR="002A6F29" w:rsidRPr="005B03E0" w:rsidRDefault="002A6F29" w:rsidP="005B03E0">
      <w:pPr>
        <w:autoSpaceDE w:val="0"/>
        <w:autoSpaceDN w:val="0"/>
        <w:adjustRightInd w:val="0"/>
        <w:spacing w:after="0" w:line="360" w:lineRule="exact"/>
        <w:ind w:firstLine="539"/>
        <w:jc w:val="both"/>
        <w:rPr>
          <w:rFonts w:ascii="Times New Roman" w:hAnsi="Times New Roman"/>
          <w:sz w:val="24"/>
          <w:szCs w:val="24"/>
        </w:rPr>
      </w:pPr>
      <w:r w:rsidRPr="005B03E0">
        <w:rPr>
          <w:rFonts w:ascii="Times New Roman" w:hAnsi="Times New Roman"/>
          <w:sz w:val="24"/>
          <w:szCs w:val="24"/>
        </w:rPr>
        <w:t xml:space="preserve">представляет в отдел по экономике и прогнозированию (в электронном виде и на бумажном носителе) в срок до 20 июля отчет об исполнении плана реализации муниципальной программы за первое полугодие текущего финансового года; </w:t>
      </w:r>
    </w:p>
    <w:p w:rsidR="002A6F29" w:rsidRPr="005B03E0" w:rsidRDefault="002A6F29" w:rsidP="005B03E0">
      <w:pPr>
        <w:autoSpaceDE w:val="0"/>
        <w:spacing w:after="0" w:line="360" w:lineRule="exact"/>
        <w:ind w:firstLine="539"/>
        <w:jc w:val="both"/>
        <w:rPr>
          <w:rFonts w:ascii="Times New Roman" w:hAnsi="Times New Roman"/>
          <w:sz w:val="24"/>
          <w:szCs w:val="24"/>
        </w:rPr>
      </w:pPr>
      <w:r w:rsidRPr="005B03E0">
        <w:rPr>
          <w:rFonts w:ascii="Times New Roman" w:hAnsi="Times New Roman"/>
          <w:sz w:val="24"/>
          <w:szCs w:val="24"/>
        </w:rPr>
        <w:tab/>
        <w:t>запрашивает у соисполнителей информацию, необходимую для подготовки ответов на запросы  отдела по экономике и прогнозированию, финансового управления;</w:t>
      </w:r>
    </w:p>
    <w:p w:rsidR="002A6F29" w:rsidRPr="005B03E0" w:rsidRDefault="002A6F29" w:rsidP="005B03E0">
      <w:pPr>
        <w:autoSpaceDE w:val="0"/>
        <w:autoSpaceDN w:val="0"/>
        <w:adjustRightInd w:val="0"/>
        <w:spacing w:after="0" w:line="360" w:lineRule="exact"/>
        <w:ind w:firstLine="539"/>
        <w:jc w:val="both"/>
        <w:rPr>
          <w:rFonts w:ascii="Times New Roman" w:hAnsi="Times New Roman"/>
          <w:sz w:val="24"/>
          <w:szCs w:val="24"/>
        </w:rPr>
      </w:pPr>
      <w:r w:rsidRPr="005B03E0">
        <w:rPr>
          <w:rFonts w:ascii="Times New Roman" w:hAnsi="Times New Roman"/>
          <w:sz w:val="24"/>
          <w:szCs w:val="24"/>
        </w:rPr>
        <w:t>запрашивает у соисполнителей информацию, необходимую для подготовки отчета о ходе реализации муниципальной  программы;</w:t>
      </w:r>
    </w:p>
    <w:p w:rsidR="00A6153F" w:rsidRPr="005B03E0" w:rsidRDefault="00A6153F" w:rsidP="005B03E0">
      <w:pPr>
        <w:autoSpaceDE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подготавливает годовой отчет, согласует его с заместителем главы администрации района, курирующим работу ответственного исполнителя муниципальной программы, и в срок, установленный </w:t>
      </w:r>
      <w:hyperlink r:id="rId8" w:history="1">
        <w:r w:rsidRPr="005B03E0">
          <w:rPr>
            <w:rFonts w:ascii="Times New Roman" w:hAnsi="Times New Roman"/>
            <w:sz w:val="24"/>
            <w:szCs w:val="24"/>
          </w:rPr>
          <w:t>пунктом 5.8</w:t>
        </w:r>
      </w:hyperlink>
      <w:r w:rsidRPr="005B03E0">
        <w:rPr>
          <w:rFonts w:ascii="Times New Roman" w:hAnsi="Times New Roman"/>
          <w:sz w:val="24"/>
          <w:szCs w:val="24"/>
        </w:rPr>
        <w:t xml:space="preserve"> настоящего Порядка, представляет в  отдел по экономике и прогнозированию, финансовое управление.</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6.2. Соисполнители:</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участвуют в разработке и осуществляют реализацию мероприятий </w:t>
      </w:r>
      <w:r w:rsidR="00A6153F" w:rsidRPr="005B03E0">
        <w:rPr>
          <w:rFonts w:ascii="Times New Roman" w:hAnsi="Times New Roman"/>
          <w:sz w:val="24"/>
          <w:szCs w:val="24"/>
        </w:rPr>
        <w:t>муниципальн</w:t>
      </w:r>
      <w:r w:rsidRPr="005B03E0">
        <w:rPr>
          <w:rFonts w:ascii="Times New Roman" w:hAnsi="Times New Roman"/>
          <w:sz w:val="24"/>
          <w:szCs w:val="24"/>
        </w:rPr>
        <w:t>ой программы, в отношении которых они являются соисполнителями;</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своевременно вносят предложения ответственному исполнителю по изменению объемов финансирования мероприятий </w:t>
      </w:r>
      <w:r w:rsidR="00A6153F" w:rsidRPr="005B03E0">
        <w:rPr>
          <w:rFonts w:ascii="Times New Roman" w:hAnsi="Times New Roman"/>
          <w:sz w:val="24"/>
          <w:szCs w:val="24"/>
        </w:rPr>
        <w:t>муниципальн</w:t>
      </w:r>
      <w:r w:rsidRPr="005B03E0">
        <w:rPr>
          <w:rFonts w:ascii="Times New Roman" w:hAnsi="Times New Roman"/>
          <w:sz w:val="24"/>
          <w:szCs w:val="24"/>
        </w:rPr>
        <w:t>ой программы, в рамках которых они являются соисполнителями;</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несут ответственность за достижение целевых показателей эффективности реализации </w:t>
      </w:r>
      <w:r w:rsidR="00A6153F"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подпрограмм (при их наличии), отдельных мероприятий </w:t>
      </w:r>
      <w:r w:rsidR="00A6153F" w:rsidRPr="005B03E0">
        <w:rPr>
          <w:rFonts w:ascii="Times New Roman" w:hAnsi="Times New Roman"/>
          <w:sz w:val="24"/>
          <w:szCs w:val="24"/>
        </w:rPr>
        <w:t>муниципальн</w:t>
      </w:r>
      <w:r w:rsidRPr="005B03E0">
        <w:rPr>
          <w:rFonts w:ascii="Times New Roman" w:hAnsi="Times New Roman"/>
          <w:sz w:val="24"/>
          <w:szCs w:val="24"/>
        </w:rPr>
        <w:t>ых программ и подпрограмм, в отношении которых они являются соисполнителями, за достоверность представляемой ими информации;</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представляют ответственному исполнителю в установленный им срок информацию о ходе реализации мероприятий </w:t>
      </w:r>
      <w:r w:rsidR="00A6153F"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в отношении которых они являются соисполнителями, а также другую информацию, необходимую для подготовки ответственным исполнителем отчета о ходе реализации </w:t>
      </w:r>
      <w:r w:rsidR="00A6153F" w:rsidRPr="005B03E0">
        <w:rPr>
          <w:rFonts w:ascii="Times New Roman" w:hAnsi="Times New Roman"/>
          <w:sz w:val="24"/>
          <w:szCs w:val="24"/>
        </w:rPr>
        <w:t>муниципальн</w:t>
      </w:r>
      <w:r w:rsidRPr="005B03E0">
        <w:rPr>
          <w:rFonts w:ascii="Times New Roman" w:hAnsi="Times New Roman"/>
          <w:sz w:val="24"/>
          <w:szCs w:val="24"/>
        </w:rPr>
        <w:t>ой программы;</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выполненных работ и иных документов, подтверждающих исполнение обязательств по заключенным </w:t>
      </w:r>
      <w:r w:rsidR="00A6153F" w:rsidRPr="005B03E0">
        <w:rPr>
          <w:rFonts w:ascii="Times New Roman" w:hAnsi="Times New Roman"/>
          <w:sz w:val="24"/>
          <w:szCs w:val="24"/>
        </w:rPr>
        <w:t>муниципальн</w:t>
      </w:r>
      <w:r w:rsidRPr="005B03E0">
        <w:rPr>
          <w:rFonts w:ascii="Times New Roman" w:hAnsi="Times New Roman"/>
          <w:sz w:val="24"/>
          <w:szCs w:val="24"/>
        </w:rPr>
        <w:t xml:space="preserve">ым контрактам (договорам) в рамках реализации мероприятий </w:t>
      </w:r>
      <w:r w:rsidR="00A6153F" w:rsidRPr="005B03E0">
        <w:rPr>
          <w:rFonts w:ascii="Times New Roman" w:hAnsi="Times New Roman"/>
          <w:sz w:val="24"/>
          <w:szCs w:val="24"/>
        </w:rPr>
        <w:t>муниципальн</w:t>
      </w:r>
      <w:r w:rsidRPr="005B03E0">
        <w:rPr>
          <w:rFonts w:ascii="Times New Roman" w:hAnsi="Times New Roman"/>
          <w:sz w:val="24"/>
          <w:szCs w:val="24"/>
        </w:rPr>
        <w:t>ой программы;</w:t>
      </w:r>
    </w:p>
    <w:p w:rsidR="002E77A8" w:rsidRPr="005B03E0" w:rsidRDefault="002E77A8" w:rsidP="005B03E0">
      <w:pPr>
        <w:widowControl w:val="0"/>
        <w:autoSpaceDE w:val="0"/>
        <w:autoSpaceDN w:val="0"/>
        <w:adjustRightInd w:val="0"/>
        <w:spacing w:after="0" w:line="360" w:lineRule="exact"/>
        <w:ind w:firstLine="540"/>
        <w:rPr>
          <w:rFonts w:ascii="Times New Roman" w:hAnsi="Times New Roman"/>
          <w:sz w:val="24"/>
          <w:szCs w:val="24"/>
        </w:rPr>
        <w:sectPr w:rsidR="002E77A8" w:rsidRPr="005B03E0" w:rsidSect="002E77A8">
          <w:pgSz w:w="11906" w:h="16838"/>
          <w:pgMar w:top="1134" w:right="850" w:bottom="1134" w:left="1701" w:header="708" w:footer="708" w:gutter="0"/>
          <w:cols w:space="708"/>
          <w:docGrid w:linePitch="360"/>
        </w:sectPr>
      </w:pPr>
      <w:r w:rsidRPr="005B03E0">
        <w:rPr>
          <w:rFonts w:ascii="Times New Roman" w:hAnsi="Times New Roman"/>
          <w:sz w:val="24"/>
          <w:szCs w:val="24"/>
        </w:rPr>
        <w:t xml:space="preserve">вносят ответственному исполнителю предложения о перераспределении бюджетных ассигнований между мероприятиями </w:t>
      </w:r>
      <w:r w:rsidR="00A6153F"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для достижения целей </w:t>
      </w:r>
      <w:r w:rsidR="00A6153F" w:rsidRPr="005B03E0">
        <w:rPr>
          <w:rFonts w:ascii="Times New Roman" w:hAnsi="Times New Roman"/>
          <w:sz w:val="24"/>
          <w:szCs w:val="24"/>
        </w:rPr>
        <w:t>муниципальн</w:t>
      </w:r>
      <w:r w:rsidR="005B03E0">
        <w:rPr>
          <w:rFonts w:ascii="Times New Roman" w:hAnsi="Times New Roman"/>
          <w:sz w:val="24"/>
          <w:szCs w:val="24"/>
        </w:rPr>
        <w:t xml:space="preserve">ой </w:t>
      </w:r>
      <w:r w:rsidRPr="005B03E0">
        <w:rPr>
          <w:rFonts w:ascii="Times New Roman" w:hAnsi="Times New Roman"/>
          <w:sz w:val="24"/>
          <w:szCs w:val="24"/>
        </w:rPr>
        <w:t>программы</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pStyle w:val="ConsPlusNonformat"/>
        <w:spacing w:line="360" w:lineRule="exact"/>
        <w:jc w:val="center"/>
        <w:rPr>
          <w:rFonts w:ascii="Times New Roman" w:hAnsi="Times New Roman" w:cs="Times New Roman"/>
          <w:sz w:val="24"/>
          <w:szCs w:val="24"/>
        </w:rPr>
      </w:pPr>
      <w:bookmarkStart w:id="11" w:name="Par282"/>
      <w:bookmarkEnd w:id="11"/>
      <w:r w:rsidRPr="005B03E0">
        <w:rPr>
          <w:rFonts w:ascii="Times New Roman" w:hAnsi="Times New Roman" w:cs="Times New Roman"/>
          <w:sz w:val="24"/>
          <w:szCs w:val="24"/>
        </w:rPr>
        <w:t>Форма N 1</w:t>
      </w:r>
    </w:p>
    <w:p w:rsidR="002E77A8" w:rsidRPr="005B03E0" w:rsidRDefault="002E77A8" w:rsidP="005B03E0">
      <w:pPr>
        <w:pStyle w:val="ConsPlusNonformat"/>
        <w:spacing w:line="360" w:lineRule="exact"/>
        <w:jc w:val="center"/>
        <w:rPr>
          <w:rFonts w:ascii="Times New Roman" w:hAnsi="Times New Roman" w:cs="Times New Roman"/>
          <w:sz w:val="24"/>
          <w:szCs w:val="24"/>
        </w:rPr>
      </w:pPr>
    </w:p>
    <w:p w:rsidR="002E77A8" w:rsidRPr="005B03E0" w:rsidRDefault="002E77A8" w:rsidP="005B03E0">
      <w:pPr>
        <w:pStyle w:val="ConsPlusNonformat"/>
        <w:spacing w:line="360" w:lineRule="exact"/>
        <w:jc w:val="center"/>
        <w:rPr>
          <w:rFonts w:ascii="Times New Roman" w:hAnsi="Times New Roman" w:cs="Times New Roman"/>
          <w:sz w:val="24"/>
          <w:szCs w:val="24"/>
        </w:rPr>
      </w:pPr>
      <w:bookmarkStart w:id="12" w:name="Par284"/>
      <w:bookmarkEnd w:id="12"/>
      <w:r w:rsidRPr="005B03E0">
        <w:rPr>
          <w:rFonts w:ascii="Times New Roman" w:hAnsi="Times New Roman" w:cs="Times New Roman"/>
          <w:sz w:val="24"/>
          <w:szCs w:val="24"/>
        </w:rPr>
        <w:t xml:space="preserve">План на ______ год по реализации </w:t>
      </w:r>
      <w:r w:rsidR="003709DD" w:rsidRPr="005B03E0">
        <w:rPr>
          <w:rFonts w:ascii="Times New Roman" w:hAnsi="Times New Roman" w:cs="Times New Roman"/>
          <w:sz w:val="24"/>
          <w:szCs w:val="24"/>
        </w:rPr>
        <w:t>муниципальной</w:t>
      </w:r>
      <w:r w:rsidRPr="005B03E0">
        <w:rPr>
          <w:rFonts w:ascii="Times New Roman" w:hAnsi="Times New Roman" w:cs="Times New Roman"/>
          <w:sz w:val="24"/>
          <w:szCs w:val="24"/>
        </w:rPr>
        <w:t xml:space="preserve"> программы</w:t>
      </w:r>
    </w:p>
    <w:p w:rsidR="002E77A8" w:rsidRPr="005B03E0" w:rsidRDefault="002E77A8" w:rsidP="005B03E0">
      <w:pPr>
        <w:pStyle w:val="ConsPlusNonformat"/>
        <w:spacing w:line="360" w:lineRule="exact"/>
        <w:jc w:val="center"/>
        <w:rPr>
          <w:rFonts w:ascii="Times New Roman" w:hAnsi="Times New Roman" w:cs="Times New Roman"/>
          <w:sz w:val="24"/>
          <w:szCs w:val="24"/>
        </w:rPr>
      </w:pPr>
      <w:r w:rsidRPr="005B03E0">
        <w:rPr>
          <w:rFonts w:ascii="Times New Roman" w:hAnsi="Times New Roman" w:cs="Times New Roman"/>
          <w:sz w:val="24"/>
          <w:szCs w:val="24"/>
        </w:rPr>
        <w:t>__________________________________________________________</w:t>
      </w:r>
    </w:p>
    <w:p w:rsidR="002E77A8" w:rsidRPr="005B03E0" w:rsidRDefault="002E77A8" w:rsidP="005B03E0">
      <w:pPr>
        <w:pStyle w:val="ConsPlusNonformat"/>
        <w:spacing w:line="360" w:lineRule="exact"/>
        <w:jc w:val="center"/>
        <w:rPr>
          <w:rFonts w:ascii="Times New Roman" w:hAnsi="Times New Roman" w:cs="Times New Roman"/>
          <w:sz w:val="24"/>
          <w:szCs w:val="24"/>
        </w:rPr>
      </w:pPr>
      <w:r w:rsidRPr="005B03E0">
        <w:rPr>
          <w:rFonts w:ascii="Times New Roman" w:hAnsi="Times New Roman" w:cs="Times New Roman"/>
          <w:sz w:val="24"/>
          <w:szCs w:val="24"/>
        </w:rPr>
        <w:t xml:space="preserve">(наименование </w:t>
      </w:r>
      <w:r w:rsidR="003709DD" w:rsidRPr="005B03E0">
        <w:rPr>
          <w:rFonts w:ascii="Times New Roman" w:hAnsi="Times New Roman" w:cs="Times New Roman"/>
          <w:sz w:val="24"/>
          <w:szCs w:val="24"/>
        </w:rPr>
        <w:t>муниципальн</w:t>
      </w:r>
      <w:r w:rsidRPr="005B03E0">
        <w:rPr>
          <w:rFonts w:ascii="Times New Roman" w:hAnsi="Times New Roman" w:cs="Times New Roman"/>
          <w:sz w:val="24"/>
          <w:szCs w:val="24"/>
        </w:rPr>
        <w:t>ой программы, сроки реализации)</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900"/>
        <w:gridCol w:w="2615"/>
        <w:gridCol w:w="1304"/>
        <w:gridCol w:w="1155"/>
        <w:gridCol w:w="1155"/>
        <w:gridCol w:w="2842"/>
        <w:gridCol w:w="1815"/>
        <w:gridCol w:w="1814"/>
      </w:tblGrid>
      <w:tr w:rsidR="002E77A8" w:rsidRPr="005B03E0">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N п/п</w:t>
            </w:r>
          </w:p>
        </w:tc>
        <w:tc>
          <w:tcPr>
            <w:tcW w:w="26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 xml:space="preserve">Наименование </w:t>
            </w:r>
            <w:r w:rsidR="003709DD" w:rsidRPr="005B03E0">
              <w:rPr>
                <w:rFonts w:ascii="Times New Roman" w:hAnsi="Times New Roman"/>
                <w:sz w:val="24"/>
                <w:szCs w:val="24"/>
              </w:rPr>
              <w:t>муниципальн</w:t>
            </w:r>
            <w:r w:rsidRPr="005B03E0">
              <w:rPr>
                <w:rFonts w:ascii="Times New Roman" w:hAnsi="Times New Roman"/>
                <w:sz w:val="24"/>
                <w:szCs w:val="24"/>
              </w:rPr>
              <w:t>ой программы, подпрограммы, отдельного мероприятия, мероприятия, входящего в состав отдельного мероприятия</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Ответственный исполнитель (Ф.И.О., должность)</w:t>
            </w:r>
          </w:p>
        </w:tc>
        <w:tc>
          <w:tcPr>
            <w:tcW w:w="23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Срок</w:t>
            </w:r>
          </w:p>
        </w:tc>
        <w:tc>
          <w:tcPr>
            <w:tcW w:w="28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Источники финансирования</w:t>
            </w:r>
          </w:p>
        </w:tc>
        <w:tc>
          <w:tcPr>
            <w:tcW w:w="18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Финансирование на очередной финансовый год, тыс. рублей</w:t>
            </w: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 xml:space="preserve">Ожидаемый результат реализации мероприятия </w:t>
            </w:r>
            <w:r w:rsidR="003709DD"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(краткое описание) </w:t>
            </w:r>
            <w:hyperlink w:anchor="Par395" w:history="1">
              <w:r w:rsidRPr="005B03E0">
                <w:rPr>
                  <w:rFonts w:ascii="Times New Roman" w:hAnsi="Times New Roman"/>
                  <w:sz w:val="24"/>
                  <w:szCs w:val="24"/>
                </w:rPr>
                <w:t>&lt;1&gt;</w:t>
              </w:r>
            </w:hyperlink>
          </w:p>
        </w:tc>
      </w:tr>
      <w:tr w:rsidR="002E77A8" w:rsidRPr="005B03E0">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6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начало реализации</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окончание реализации</w:t>
            </w:r>
          </w:p>
        </w:tc>
        <w:tc>
          <w:tcPr>
            <w:tcW w:w="28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18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r>
      <w:tr w:rsidR="002E77A8" w:rsidRPr="005B03E0">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6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3709DD"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муниципальн</w:t>
            </w:r>
            <w:r w:rsidR="002E77A8" w:rsidRPr="005B03E0">
              <w:rPr>
                <w:rFonts w:ascii="Times New Roman" w:hAnsi="Times New Roman"/>
                <w:sz w:val="24"/>
                <w:szCs w:val="24"/>
              </w:rPr>
              <w:t>ая программа</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всего</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6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по источникам </w:t>
            </w:r>
            <w:hyperlink w:anchor="Par400" w:history="1">
              <w:r w:rsidRPr="005B03E0">
                <w:rPr>
                  <w:rFonts w:ascii="Times New Roman" w:hAnsi="Times New Roman"/>
                  <w:sz w:val="24"/>
                  <w:szCs w:val="24"/>
                </w:rPr>
                <w:t>&lt;2&gt;</w:t>
              </w:r>
            </w:hyperlink>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1.</w:t>
            </w:r>
          </w:p>
        </w:tc>
        <w:tc>
          <w:tcPr>
            <w:tcW w:w="26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50670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Мероприятие 1 </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всего</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6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по источникам </w:t>
            </w:r>
            <w:hyperlink w:anchor="Par400" w:history="1">
              <w:r w:rsidRPr="005B03E0">
                <w:rPr>
                  <w:rFonts w:ascii="Times New Roman" w:hAnsi="Times New Roman"/>
                  <w:sz w:val="24"/>
                  <w:szCs w:val="24"/>
                </w:rPr>
                <w:t>&lt;2&gt;</w:t>
              </w:r>
            </w:hyperlink>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50670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2</w:t>
            </w:r>
            <w:r w:rsidR="002E77A8" w:rsidRPr="005B03E0">
              <w:rPr>
                <w:rFonts w:ascii="Times New Roman" w:hAnsi="Times New Roman"/>
                <w:sz w:val="24"/>
                <w:szCs w:val="24"/>
              </w:rPr>
              <w:t>.</w:t>
            </w:r>
          </w:p>
        </w:tc>
        <w:tc>
          <w:tcPr>
            <w:tcW w:w="26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50670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Мероприятие 2 </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всего</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6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по источникам </w:t>
            </w:r>
            <w:hyperlink w:anchor="Par400" w:history="1">
              <w:r w:rsidRPr="005B03E0">
                <w:rPr>
                  <w:rFonts w:ascii="Times New Roman" w:hAnsi="Times New Roman"/>
                  <w:sz w:val="24"/>
                  <w:szCs w:val="24"/>
                </w:rPr>
                <w:t>&lt;2&gt;</w:t>
              </w:r>
            </w:hyperlink>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50670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3</w:t>
            </w:r>
            <w:r w:rsidR="002E77A8" w:rsidRPr="005B03E0">
              <w:rPr>
                <w:rFonts w:ascii="Times New Roman" w:hAnsi="Times New Roman"/>
                <w:sz w:val="24"/>
                <w:szCs w:val="24"/>
              </w:rPr>
              <w:t>.</w:t>
            </w:r>
          </w:p>
        </w:tc>
        <w:tc>
          <w:tcPr>
            <w:tcW w:w="26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Мероприятие </w:t>
            </w:r>
            <w:r w:rsidR="00506708" w:rsidRPr="005B03E0">
              <w:rPr>
                <w:rFonts w:ascii="Times New Roman" w:hAnsi="Times New Roman"/>
                <w:sz w:val="24"/>
                <w:szCs w:val="24"/>
              </w:rPr>
              <w:t>3</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всего</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6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по источникам </w:t>
            </w:r>
            <w:hyperlink w:anchor="Par400" w:history="1">
              <w:r w:rsidRPr="005B03E0">
                <w:rPr>
                  <w:rFonts w:ascii="Times New Roman" w:hAnsi="Times New Roman"/>
                  <w:sz w:val="24"/>
                  <w:szCs w:val="24"/>
                </w:rPr>
                <w:t>&lt;2&gt;</w:t>
              </w:r>
            </w:hyperlink>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bl>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 xml:space="preserve">    --------------------------------</w:t>
      </w:r>
    </w:p>
    <w:p w:rsidR="002E77A8" w:rsidRPr="005B03E0" w:rsidRDefault="002E77A8" w:rsidP="005B03E0">
      <w:pPr>
        <w:pStyle w:val="ConsPlusNonformat"/>
        <w:spacing w:line="360" w:lineRule="exact"/>
        <w:rPr>
          <w:rFonts w:ascii="Times New Roman" w:hAnsi="Times New Roman" w:cs="Times New Roman"/>
          <w:sz w:val="24"/>
          <w:szCs w:val="24"/>
        </w:rPr>
      </w:pPr>
      <w:bookmarkStart w:id="13" w:name="Par395"/>
      <w:bookmarkEnd w:id="13"/>
      <w:r w:rsidRPr="005B03E0">
        <w:rPr>
          <w:rFonts w:ascii="Times New Roman" w:hAnsi="Times New Roman" w:cs="Times New Roman"/>
          <w:sz w:val="24"/>
          <w:szCs w:val="24"/>
        </w:rPr>
        <w:t xml:space="preserve">    &lt;1&gt;   Ожидаемый   результат   реализации   мероприятия  </w:t>
      </w:r>
      <w:r w:rsidR="003709DD" w:rsidRPr="005B03E0">
        <w:rPr>
          <w:rFonts w:ascii="Times New Roman" w:hAnsi="Times New Roman" w:cs="Times New Roman"/>
          <w:sz w:val="24"/>
          <w:szCs w:val="24"/>
        </w:rPr>
        <w:t>муниципальн</w:t>
      </w:r>
      <w:r w:rsidRPr="005B03E0">
        <w:rPr>
          <w:rFonts w:ascii="Times New Roman" w:hAnsi="Times New Roman" w:cs="Times New Roman"/>
          <w:sz w:val="24"/>
          <w:szCs w:val="24"/>
        </w:rPr>
        <w:t>ой</w:t>
      </w:r>
      <w:r w:rsidR="00506708" w:rsidRPr="005B03E0">
        <w:rPr>
          <w:rFonts w:ascii="Times New Roman" w:hAnsi="Times New Roman" w:cs="Times New Roman"/>
          <w:sz w:val="24"/>
          <w:szCs w:val="24"/>
        </w:rPr>
        <w:t xml:space="preserve"> </w:t>
      </w:r>
      <w:r w:rsidRPr="005B03E0">
        <w:rPr>
          <w:rFonts w:ascii="Times New Roman" w:hAnsi="Times New Roman" w:cs="Times New Roman"/>
          <w:sz w:val="24"/>
          <w:szCs w:val="24"/>
        </w:rPr>
        <w:t>программы - описание работы, планируемой к выполнению в рамках мероприятия,</w:t>
      </w:r>
      <w:r w:rsidR="00506708" w:rsidRPr="005B03E0">
        <w:rPr>
          <w:rFonts w:ascii="Times New Roman" w:hAnsi="Times New Roman" w:cs="Times New Roman"/>
          <w:sz w:val="24"/>
          <w:szCs w:val="24"/>
        </w:rPr>
        <w:t xml:space="preserve"> </w:t>
      </w:r>
      <w:r w:rsidRPr="005B03E0">
        <w:rPr>
          <w:rFonts w:ascii="Times New Roman" w:hAnsi="Times New Roman" w:cs="Times New Roman"/>
          <w:sz w:val="24"/>
          <w:szCs w:val="24"/>
        </w:rPr>
        <w:t>информация   о   мощностях  объектов,  планируемых  к  вводу  в  результате</w:t>
      </w: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реализации  мероприятия,  изменение  показателей эффективности и (или) иные</w:t>
      </w:r>
      <w:r w:rsidR="00506708" w:rsidRPr="005B03E0">
        <w:rPr>
          <w:rFonts w:ascii="Times New Roman" w:hAnsi="Times New Roman" w:cs="Times New Roman"/>
          <w:sz w:val="24"/>
          <w:szCs w:val="24"/>
        </w:rPr>
        <w:t xml:space="preserve"> </w:t>
      </w:r>
      <w:r w:rsidRPr="005B03E0">
        <w:rPr>
          <w:rFonts w:ascii="Times New Roman" w:hAnsi="Times New Roman" w:cs="Times New Roman"/>
          <w:sz w:val="24"/>
          <w:szCs w:val="24"/>
        </w:rPr>
        <w:t>результаты.</w:t>
      </w:r>
    </w:p>
    <w:p w:rsidR="002E77A8" w:rsidRPr="005B03E0" w:rsidRDefault="002E77A8" w:rsidP="005B03E0">
      <w:pPr>
        <w:pStyle w:val="ConsPlusNonformat"/>
        <w:spacing w:line="360" w:lineRule="exact"/>
        <w:rPr>
          <w:rFonts w:ascii="Times New Roman" w:hAnsi="Times New Roman" w:cs="Times New Roman"/>
          <w:sz w:val="24"/>
          <w:szCs w:val="24"/>
        </w:rPr>
      </w:pPr>
      <w:bookmarkStart w:id="14" w:name="Par400"/>
      <w:bookmarkEnd w:id="14"/>
      <w:r w:rsidRPr="005B03E0">
        <w:rPr>
          <w:rFonts w:ascii="Times New Roman" w:hAnsi="Times New Roman" w:cs="Times New Roman"/>
          <w:sz w:val="24"/>
          <w:szCs w:val="24"/>
        </w:rPr>
        <w:t xml:space="preserve">    &lt;2&gt;   Приводится  отдельная строка по каждому источнику финансирования:</w:t>
      </w:r>
      <w:r w:rsidR="00506708" w:rsidRPr="005B03E0">
        <w:rPr>
          <w:rFonts w:ascii="Times New Roman" w:hAnsi="Times New Roman" w:cs="Times New Roman"/>
          <w:sz w:val="24"/>
          <w:szCs w:val="24"/>
        </w:rPr>
        <w:t xml:space="preserve"> </w:t>
      </w:r>
      <w:r w:rsidRPr="005B03E0">
        <w:rPr>
          <w:rFonts w:ascii="Times New Roman" w:hAnsi="Times New Roman" w:cs="Times New Roman"/>
          <w:sz w:val="24"/>
          <w:szCs w:val="24"/>
        </w:rPr>
        <w:t>федеральный</w:t>
      </w:r>
      <w:r w:rsidR="009A2E04" w:rsidRPr="005B03E0">
        <w:rPr>
          <w:rFonts w:ascii="Times New Roman" w:hAnsi="Times New Roman" w:cs="Times New Roman"/>
          <w:sz w:val="24"/>
          <w:szCs w:val="24"/>
        </w:rPr>
        <w:t xml:space="preserve">  бюджет,  областной  бюджет,  </w:t>
      </w:r>
      <w:r w:rsidRPr="005B03E0">
        <w:rPr>
          <w:rFonts w:ascii="Times New Roman" w:hAnsi="Times New Roman" w:cs="Times New Roman"/>
          <w:sz w:val="24"/>
          <w:szCs w:val="24"/>
        </w:rPr>
        <w:t xml:space="preserve">  </w:t>
      </w:r>
      <w:r w:rsidR="00506708" w:rsidRPr="005B03E0">
        <w:rPr>
          <w:rFonts w:ascii="Times New Roman" w:hAnsi="Times New Roman" w:cs="Times New Roman"/>
          <w:sz w:val="24"/>
          <w:szCs w:val="24"/>
        </w:rPr>
        <w:t>бюджет района</w:t>
      </w:r>
      <w:r w:rsidRPr="005B03E0">
        <w:rPr>
          <w:rFonts w:ascii="Times New Roman" w:hAnsi="Times New Roman" w:cs="Times New Roman"/>
          <w:sz w:val="24"/>
          <w:szCs w:val="24"/>
        </w:rPr>
        <w:t>,   иные</w:t>
      </w:r>
      <w:r w:rsidR="00506708" w:rsidRPr="005B03E0">
        <w:rPr>
          <w:rFonts w:ascii="Times New Roman" w:hAnsi="Times New Roman" w:cs="Times New Roman"/>
          <w:sz w:val="24"/>
          <w:szCs w:val="24"/>
        </w:rPr>
        <w:t xml:space="preserve"> </w:t>
      </w:r>
      <w:r w:rsidRPr="005B03E0">
        <w:rPr>
          <w:rFonts w:ascii="Times New Roman" w:hAnsi="Times New Roman" w:cs="Times New Roman"/>
          <w:sz w:val="24"/>
          <w:szCs w:val="24"/>
        </w:rPr>
        <w:t xml:space="preserve">внебюджетные  источники.  </w:t>
      </w:r>
    </w:p>
    <w:p w:rsidR="00506708" w:rsidRPr="005B03E0" w:rsidRDefault="00506708" w:rsidP="005B03E0">
      <w:pPr>
        <w:widowControl w:val="0"/>
        <w:autoSpaceDE w:val="0"/>
        <w:autoSpaceDN w:val="0"/>
        <w:adjustRightInd w:val="0"/>
        <w:spacing w:after="0" w:line="360" w:lineRule="exact"/>
        <w:jc w:val="both"/>
        <w:rPr>
          <w:rFonts w:ascii="Times New Roman" w:hAnsi="Times New Roman"/>
          <w:sz w:val="24"/>
          <w:szCs w:val="24"/>
        </w:rPr>
      </w:pPr>
    </w:p>
    <w:p w:rsidR="00EA51B5" w:rsidRPr="005B03E0" w:rsidRDefault="00EA51B5" w:rsidP="005B03E0">
      <w:pPr>
        <w:pStyle w:val="ConsPlusNonformat"/>
        <w:spacing w:line="360" w:lineRule="exact"/>
        <w:jc w:val="center"/>
        <w:rPr>
          <w:rFonts w:ascii="Times New Roman" w:hAnsi="Times New Roman" w:cs="Times New Roman"/>
          <w:sz w:val="24"/>
          <w:szCs w:val="24"/>
        </w:rPr>
      </w:pPr>
    </w:p>
    <w:p w:rsidR="002E77A8" w:rsidRPr="005B03E0" w:rsidRDefault="00EA51B5" w:rsidP="005B03E0">
      <w:pPr>
        <w:pStyle w:val="ConsPlusNonformat"/>
        <w:spacing w:line="360" w:lineRule="exact"/>
        <w:jc w:val="center"/>
        <w:rPr>
          <w:rFonts w:ascii="Times New Roman" w:hAnsi="Times New Roman" w:cs="Times New Roman"/>
          <w:sz w:val="24"/>
          <w:szCs w:val="24"/>
        </w:rPr>
      </w:pP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002E77A8" w:rsidRPr="005B03E0">
        <w:rPr>
          <w:rFonts w:ascii="Times New Roman" w:hAnsi="Times New Roman" w:cs="Times New Roman"/>
          <w:sz w:val="24"/>
          <w:szCs w:val="24"/>
        </w:rPr>
        <w:t>Форма N 2</w:t>
      </w:r>
    </w:p>
    <w:p w:rsidR="002E77A8" w:rsidRPr="005B03E0" w:rsidRDefault="002E77A8" w:rsidP="005B03E0">
      <w:pPr>
        <w:pStyle w:val="ConsPlusNonformat"/>
        <w:spacing w:line="360" w:lineRule="exact"/>
        <w:rPr>
          <w:rFonts w:ascii="Times New Roman" w:hAnsi="Times New Roman" w:cs="Times New Roman"/>
          <w:sz w:val="24"/>
          <w:szCs w:val="24"/>
        </w:rPr>
      </w:pPr>
    </w:p>
    <w:p w:rsidR="002E77A8" w:rsidRPr="005B03E0" w:rsidRDefault="002E77A8" w:rsidP="005B03E0">
      <w:pPr>
        <w:pStyle w:val="ConsPlusNonformat"/>
        <w:spacing w:line="360" w:lineRule="exact"/>
        <w:jc w:val="center"/>
        <w:rPr>
          <w:rFonts w:ascii="Times New Roman" w:hAnsi="Times New Roman" w:cs="Times New Roman"/>
          <w:sz w:val="24"/>
          <w:szCs w:val="24"/>
        </w:rPr>
      </w:pPr>
      <w:bookmarkStart w:id="15" w:name="Par414"/>
      <w:bookmarkEnd w:id="15"/>
      <w:r w:rsidRPr="005B03E0">
        <w:rPr>
          <w:rFonts w:ascii="Times New Roman" w:hAnsi="Times New Roman" w:cs="Times New Roman"/>
          <w:sz w:val="24"/>
          <w:szCs w:val="24"/>
        </w:rPr>
        <w:t>Отчет за _________________ об исполнении плана реализации</w:t>
      </w: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 xml:space="preserve">      </w:t>
      </w:r>
      <w:r w:rsidR="00506708" w:rsidRPr="005B03E0">
        <w:rPr>
          <w:rFonts w:ascii="Times New Roman" w:hAnsi="Times New Roman" w:cs="Times New Roman"/>
          <w:sz w:val="24"/>
          <w:szCs w:val="24"/>
        </w:rPr>
        <w:t xml:space="preserve">            (отчетный период) </w:t>
      </w:r>
      <w:r w:rsidRPr="005B03E0">
        <w:rPr>
          <w:rFonts w:ascii="Times New Roman" w:hAnsi="Times New Roman" w:cs="Times New Roman"/>
          <w:sz w:val="24"/>
          <w:szCs w:val="24"/>
        </w:rPr>
        <w:t xml:space="preserve">   </w:t>
      </w:r>
      <w:r w:rsidR="003709DD" w:rsidRPr="005B03E0">
        <w:rPr>
          <w:rFonts w:ascii="Times New Roman" w:hAnsi="Times New Roman" w:cs="Times New Roman"/>
          <w:sz w:val="24"/>
          <w:szCs w:val="24"/>
        </w:rPr>
        <w:t>муниципальн</w:t>
      </w:r>
      <w:r w:rsidRPr="005B03E0">
        <w:rPr>
          <w:rFonts w:ascii="Times New Roman" w:hAnsi="Times New Roman" w:cs="Times New Roman"/>
          <w:sz w:val="24"/>
          <w:szCs w:val="24"/>
        </w:rPr>
        <w:t>ой программы _________________________________</w:t>
      </w: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 xml:space="preserve">                                   </w:t>
      </w:r>
      <w:r w:rsidR="00506708" w:rsidRPr="005B03E0">
        <w:rPr>
          <w:rFonts w:ascii="Times New Roman" w:hAnsi="Times New Roman" w:cs="Times New Roman"/>
          <w:sz w:val="24"/>
          <w:szCs w:val="24"/>
        </w:rPr>
        <w:t xml:space="preserve">                                                                        </w:t>
      </w:r>
      <w:r w:rsidRPr="005B03E0">
        <w:rPr>
          <w:rFonts w:ascii="Times New Roman" w:hAnsi="Times New Roman" w:cs="Times New Roman"/>
          <w:sz w:val="24"/>
          <w:szCs w:val="24"/>
        </w:rPr>
        <w:t xml:space="preserve">(наименование </w:t>
      </w:r>
      <w:r w:rsidR="003709DD" w:rsidRPr="005B03E0">
        <w:rPr>
          <w:rFonts w:ascii="Times New Roman" w:hAnsi="Times New Roman" w:cs="Times New Roman"/>
          <w:sz w:val="24"/>
          <w:szCs w:val="24"/>
        </w:rPr>
        <w:t>муниципальн</w:t>
      </w:r>
      <w:r w:rsidRPr="005B03E0">
        <w:rPr>
          <w:rFonts w:ascii="Times New Roman" w:hAnsi="Times New Roman" w:cs="Times New Roman"/>
          <w:sz w:val="24"/>
          <w:szCs w:val="24"/>
        </w:rPr>
        <w:t>ой</w:t>
      </w: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 xml:space="preserve"> </w:t>
      </w:r>
      <w:r w:rsidR="00506708" w:rsidRPr="005B03E0">
        <w:rPr>
          <w:rFonts w:ascii="Times New Roman" w:hAnsi="Times New Roman" w:cs="Times New Roman"/>
          <w:sz w:val="24"/>
          <w:szCs w:val="24"/>
        </w:rPr>
        <w:t xml:space="preserve">                     </w:t>
      </w:r>
      <w:r w:rsidRPr="005B03E0">
        <w:rPr>
          <w:rFonts w:ascii="Times New Roman" w:hAnsi="Times New Roman" w:cs="Times New Roman"/>
          <w:sz w:val="24"/>
          <w:szCs w:val="24"/>
        </w:rPr>
        <w:t xml:space="preserve">   </w:t>
      </w:r>
      <w:r w:rsidR="00506708" w:rsidRPr="005B03E0">
        <w:rPr>
          <w:rFonts w:ascii="Times New Roman" w:hAnsi="Times New Roman" w:cs="Times New Roman"/>
          <w:sz w:val="24"/>
          <w:szCs w:val="24"/>
        </w:rPr>
        <w:tab/>
      </w:r>
      <w:r w:rsidR="00506708" w:rsidRPr="005B03E0">
        <w:rPr>
          <w:rFonts w:ascii="Times New Roman" w:hAnsi="Times New Roman" w:cs="Times New Roman"/>
          <w:sz w:val="24"/>
          <w:szCs w:val="24"/>
        </w:rPr>
        <w:tab/>
      </w:r>
      <w:r w:rsidR="00506708" w:rsidRPr="005B03E0">
        <w:rPr>
          <w:rFonts w:ascii="Times New Roman" w:hAnsi="Times New Roman" w:cs="Times New Roman"/>
          <w:sz w:val="24"/>
          <w:szCs w:val="24"/>
        </w:rPr>
        <w:tab/>
      </w:r>
      <w:r w:rsidR="00506708" w:rsidRPr="005B03E0">
        <w:rPr>
          <w:rFonts w:ascii="Times New Roman" w:hAnsi="Times New Roman" w:cs="Times New Roman"/>
          <w:sz w:val="24"/>
          <w:szCs w:val="24"/>
        </w:rPr>
        <w:tab/>
      </w:r>
      <w:r w:rsidR="00506708" w:rsidRPr="005B03E0">
        <w:rPr>
          <w:rFonts w:ascii="Times New Roman" w:hAnsi="Times New Roman" w:cs="Times New Roman"/>
          <w:sz w:val="24"/>
          <w:szCs w:val="24"/>
        </w:rPr>
        <w:tab/>
      </w:r>
      <w:r w:rsidR="00506708" w:rsidRPr="005B03E0">
        <w:rPr>
          <w:rFonts w:ascii="Times New Roman" w:hAnsi="Times New Roman" w:cs="Times New Roman"/>
          <w:sz w:val="24"/>
          <w:szCs w:val="24"/>
        </w:rPr>
        <w:tab/>
      </w:r>
      <w:r w:rsidR="00506708" w:rsidRPr="005B03E0">
        <w:rPr>
          <w:rFonts w:ascii="Times New Roman" w:hAnsi="Times New Roman" w:cs="Times New Roman"/>
          <w:sz w:val="24"/>
          <w:szCs w:val="24"/>
        </w:rPr>
        <w:tab/>
      </w:r>
      <w:r w:rsidR="00506708" w:rsidRPr="005B03E0">
        <w:rPr>
          <w:rFonts w:ascii="Times New Roman" w:hAnsi="Times New Roman" w:cs="Times New Roman"/>
          <w:sz w:val="24"/>
          <w:szCs w:val="24"/>
        </w:rPr>
        <w:tab/>
      </w:r>
      <w:r w:rsidR="00506708" w:rsidRPr="005B03E0">
        <w:rPr>
          <w:rFonts w:ascii="Times New Roman" w:hAnsi="Times New Roman" w:cs="Times New Roman"/>
          <w:sz w:val="24"/>
          <w:szCs w:val="24"/>
        </w:rPr>
        <w:tab/>
      </w:r>
      <w:r w:rsidRPr="005B03E0">
        <w:rPr>
          <w:rFonts w:ascii="Times New Roman" w:hAnsi="Times New Roman" w:cs="Times New Roman"/>
          <w:sz w:val="24"/>
          <w:szCs w:val="24"/>
        </w:rPr>
        <w:t>программы, сроки реализации)</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907"/>
        <w:gridCol w:w="1984"/>
        <w:gridCol w:w="1077"/>
        <w:gridCol w:w="964"/>
        <w:gridCol w:w="964"/>
        <w:gridCol w:w="907"/>
        <w:gridCol w:w="964"/>
        <w:gridCol w:w="1242"/>
        <w:gridCol w:w="1134"/>
        <w:gridCol w:w="1134"/>
        <w:gridCol w:w="1077"/>
        <w:gridCol w:w="1252"/>
      </w:tblGrid>
      <w:tr w:rsidR="002E77A8" w:rsidRPr="005B03E0">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N п/п</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3709DD"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Наименование муниципальн</w:t>
            </w:r>
            <w:r w:rsidR="002E77A8" w:rsidRPr="005B03E0">
              <w:rPr>
                <w:rFonts w:ascii="Times New Roman" w:hAnsi="Times New Roman"/>
                <w:sz w:val="24"/>
                <w:szCs w:val="24"/>
              </w:rPr>
              <w:t xml:space="preserve">ой программы, подпрограммы, отдельного мероприятия, мероприятия, входящего в состав отдельного </w:t>
            </w:r>
            <w:r w:rsidR="002E77A8" w:rsidRPr="005B03E0">
              <w:rPr>
                <w:rFonts w:ascii="Times New Roman" w:hAnsi="Times New Roman"/>
                <w:sz w:val="24"/>
                <w:szCs w:val="24"/>
              </w:rPr>
              <w:lastRenderedPageBreak/>
              <w:t>мероприятия</w:t>
            </w: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lastRenderedPageBreak/>
              <w:t>Ответственный исполнитель (Ф.И.О., должность)</w:t>
            </w:r>
          </w:p>
        </w:tc>
        <w:tc>
          <w:tcPr>
            <w:tcW w:w="192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Плановый срок</w:t>
            </w:r>
          </w:p>
        </w:tc>
        <w:tc>
          <w:tcPr>
            <w:tcW w:w="18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Фактический срок</w:t>
            </w:r>
          </w:p>
        </w:tc>
        <w:tc>
          <w:tcPr>
            <w:tcW w:w="12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 xml:space="preserve">Плановые расходы </w:t>
            </w:r>
            <w:hyperlink w:anchor="Par592" w:history="1">
              <w:r w:rsidRPr="005B03E0">
                <w:rPr>
                  <w:rFonts w:ascii="Times New Roman" w:hAnsi="Times New Roman"/>
                  <w:sz w:val="24"/>
                  <w:szCs w:val="24"/>
                </w:rPr>
                <w:t>&lt;1&gt;</w:t>
              </w:r>
            </w:hyperlink>
            <w:r w:rsidRPr="005B03E0">
              <w:rPr>
                <w:rFonts w:ascii="Times New Roman" w:hAnsi="Times New Roman"/>
                <w:sz w:val="24"/>
                <w:szCs w:val="24"/>
              </w:rPr>
              <w:t xml:space="preserve"> за ____ год (тыс. рублей)</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 xml:space="preserve">Фактические расходы </w:t>
            </w:r>
            <w:hyperlink w:anchor="Par594" w:history="1">
              <w:r w:rsidRPr="005B03E0">
                <w:rPr>
                  <w:rFonts w:ascii="Times New Roman" w:hAnsi="Times New Roman"/>
                  <w:sz w:val="24"/>
                  <w:szCs w:val="24"/>
                </w:rPr>
                <w:t>&lt;2&gt;</w:t>
              </w:r>
            </w:hyperlink>
            <w:r w:rsidRPr="005B03E0">
              <w:rPr>
                <w:rFonts w:ascii="Times New Roman" w:hAnsi="Times New Roman"/>
                <w:sz w:val="24"/>
                <w:szCs w:val="24"/>
              </w:rPr>
              <w:t xml:space="preserve"> за _____ отчетный период (тыс. рублей)</w:t>
            </w: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Отношение фактических расходов к плановым (в процентах)</w:t>
            </w:r>
          </w:p>
        </w:tc>
        <w:tc>
          <w:tcPr>
            <w:tcW w:w="12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 xml:space="preserve">Результат реализации мероприятия </w:t>
            </w:r>
            <w:r w:rsidR="003709DD"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(краткое описание) </w:t>
            </w:r>
            <w:hyperlink w:anchor="Par597" w:history="1">
              <w:r w:rsidRPr="005B03E0">
                <w:rPr>
                  <w:rFonts w:ascii="Times New Roman" w:hAnsi="Times New Roman"/>
                  <w:sz w:val="24"/>
                  <w:szCs w:val="24"/>
                </w:rPr>
                <w:t>&lt;3&gt;</w:t>
              </w:r>
            </w:hyperlink>
          </w:p>
        </w:tc>
      </w:tr>
      <w:tr w:rsidR="002E77A8" w:rsidRPr="005B03E0">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начало реализации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окончание реализации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начало реализации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окончание реализации</w:t>
            </w:r>
          </w:p>
        </w:tc>
        <w:tc>
          <w:tcPr>
            <w:tcW w:w="12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12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r>
      <w:tr w:rsidR="002E77A8" w:rsidRPr="005B03E0">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3709DD"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муниципальн</w:t>
            </w:r>
            <w:r w:rsidR="002E77A8" w:rsidRPr="005B03E0">
              <w:rPr>
                <w:rFonts w:ascii="Times New Roman" w:hAnsi="Times New Roman"/>
                <w:sz w:val="24"/>
                <w:szCs w:val="24"/>
              </w:rPr>
              <w:t>ая программа</w:t>
            </w: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2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по источникам </w:t>
            </w:r>
            <w:hyperlink w:anchor="Par602" w:history="1">
              <w:r w:rsidRPr="005B03E0">
                <w:rPr>
                  <w:rFonts w:ascii="Times New Roman" w:hAnsi="Times New Roman"/>
                  <w:sz w:val="24"/>
                  <w:szCs w:val="24"/>
                </w:rPr>
                <w:t>&lt;4&gt;</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2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1.</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50670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Мероприятие 1</w:t>
            </w: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2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по источникам </w:t>
            </w:r>
            <w:hyperlink w:anchor="Par602" w:history="1">
              <w:r w:rsidRPr="005B03E0">
                <w:rPr>
                  <w:rFonts w:ascii="Times New Roman" w:hAnsi="Times New Roman"/>
                  <w:sz w:val="24"/>
                  <w:szCs w:val="24"/>
                </w:rPr>
                <w:t>&lt;4&gt;</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2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50670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2</w:t>
            </w:r>
            <w:r w:rsidR="002E77A8" w:rsidRPr="005B03E0">
              <w:rPr>
                <w:rFonts w:ascii="Times New Roman" w:hAnsi="Times New Roman"/>
                <w:sz w:val="24"/>
                <w:szCs w:val="24"/>
              </w:rPr>
              <w:t>.</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50670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w:t>
            </w:r>
            <w:r w:rsidR="002E77A8" w:rsidRPr="005B03E0">
              <w:rPr>
                <w:rFonts w:ascii="Times New Roman" w:hAnsi="Times New Roman"/>
                <w:sz w:val="24"/>
                <w:szCs w:val="24"/>
              </w:rPr>
              <w:t xml:space="preserve">ероприятие </w:t>
            </w:r>
            <w:r w:rsidRPr="005B03E0">
              <w:rPr>
                <w:rFonts w:ascii="Times New Roman" w:hAnsi="Times New Roman"/>
                <w:sz w:val="24"/>
                <w:szCs w:val="24"/>
              </w:rPr>
              <w:t>2</w:t>
            </w: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2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по источникам </w:t>
            </w:r>
            <w:hyperlink w:anchor="Par602" w:history="1">
              <w:r w:rsidRPr="005B03E0">
                <w:rPr>
                  <w:rFonts w:ascii="Times New Roman" w:hAnsi="Times New Roman"/>
                  <w:sz w:val="24"/>
                  <w:szCs w:val="24"/>
                </w:rPr>
                <w:t>&lt;4&gt;</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2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50670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3</w:t>
            </w:r>
            <w:r w:rsidR="002E77A8" w:rsidRPr="005B03E0">
              <w:rPr>
                <w:rFonts w:ascii="Times New Roman" w:hAnsi="Times New Roman"/>
                <w:sz w:val="24"/>
                <w:szCs w:val="24"/>
              </w:rPr>
              <w:t>.</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Мероприятие </w:t>
            </w:r>
            <w:r w:rsidR="00506708" w:rsidRPr="005B03E0">
              <w:rPr>
                <w:rFonts w:ascii="Times New Roman" w:hAnsi="Times New Roman"/>
                <w:sz w:val="24"/>
                <w:szCs w:val="24"/>
              </w:rPr>
              <w:t>3</w:t>
            </w: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2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по источникам </w:t>
            </w:r>
            <w:hyperlink w:anchor="Par602" w:history="1">
              <w:r w:rsidRPr="005B03E0">
                <w:rPr>
                  <w:rFonts w:ascii="Times New Roman" w:hAnsi="Times New Roman"/>
                  <w:sz w:val="24"/>
                  <w:szCs w:val="24"/>
                </w:rPr>
                <w:t>&lt;4&gt;</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2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bl>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Итого: количество   мероприятий,  запланированных к реализации  в  отчетном</w:t>
      </w:r>
      <w:r w:rsidR="00506708" w:rsidRPr="005B03E0">
        <w:rPr>
          <w:rFonts w:ascii="Times New Roman" w:hAnsi="Times New Roman" w:cs="Times New Roman"/>
          <w:sz w:val="24"/>
          <w:szCs w:val="24"/>
        </w:rPr>
        <w:t xml:space="preserve"> </w:t>
      </w:r>
      <w:r w:rsidRPr="005B03E0">
        <w:rPr>
          <w:rFonts w:ascii="Times New Roman" w:hAnsi="Times New Roman" w:cs="Times New Roman"/>
          <w:sz w:val="24"/>
          <w:szCs w:val="24"/>
        </w:rPr>
        <w:t>году, __________,</w:t>
      </w: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 xml:space="preserve">       количество мероприятий, выполненных в срок в отчетном году, _______.</w:t>
      </w:r>
    </w:p>
    <w:p w:rsidR="002E77A8" w:rsidRPr="005B03E0" w:rsidRDefault="002E77A8" w:rsidP="005B03E0">
      <w:pPr>
        <w:pStyle w:val="ConsPlusNonformat"/>
        <w:spacing w:line="360" w:lineRule="exact"/>
        <w:rPr>
          <w:rFonts w:ascii="Times New Roman" w:hAnsi="Times New Roman" w:cs="Times New Roman"/>
          <w:sz w:val="24"/>
          <w:szCs w:val="24"/>
        </w:rPr>
      </w:pP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 xml:space="preserve">    --------------------------------</w:t>
      </w:r>
    </w:p>
    <w:p w:rsidR="002E77A8" w:rsidRPr="005B03E0" w:rsidRDefault="002E77A8" w:rsidP="005B03E0">
      <w:pPr>
        <w:pStyle w:val="ConsPlusNonformat"/>
        <w:spacing w:line="360" w:lineRule="exact"/>
        <w:rPr>
          <w:rFonts w:ascii="Times New Roman" w:hAnsi="Times New Roman" w:cs="Times New Roman"/>
          <w:sz w:val="24"/>
          <w:szCs w:val="24"/>
        </w:rPr>
      </w:pPr>
      <w:bookmarkStart w:id="16" w:name="Par592"/>
      <w:bookmarkEnd w:id="16"/>
      <w:r w:rsidRPr="005B03E0">
        <w:rPr>
          <w:rFonts w:ascii="Times New Roman" w:hAnsi="Times New Roman" w:cs="Times New Roman"/>
          <w:sz w:val="24"/>
          <w:szCs w:val="24"/>
        </w:rPr>
        <w:t xml:space="preserve">    &lt;1&gt;  В  соответствии с </w:t>
      </w:r>
      <w:r w:rsidR="003709DD" w:rsidRPr="005B03E0">
        <w:rPr>
          <w:rFonts w:ascii="Times New Roman" w:hAnsi="Times New Roman" w:cs="Times New Roman"/>
          <w:sz w:val="24"/>
          <w:szCs w:val="24"/>
        </w:rPr>
        <w:t>муниципальн</w:t>
      </w:r>
      <w:r w:rsidRPr="005B03E0">
        <w:rPr>
          <w:rFonts w:ascii="Times New Roman" w:hAnsi="Times New Roman" w:cs="Times New Roman"/>
          <w:sz w:val="24"/>
          <w:szCs w:val="24"/>
        </w:rPr>
        <w:t>ой программой (со сводной бюджетной</w:t>
      </w:r>
      <w:r w:rsidR="00506708" w:rsidRPr="005B03E0">
        <w:rPr>
          <w:rFonts w:ascii="Times New Roman" w:hAnsi="Times New Roman" w:cs="Times New Roman"/>
          <w:sz w:val="24"/>
          <w:szCs w:val="24"/>
        </w:rPr>
        <w:t xml:space="preserve"> </w:t>
      </w:r>
      <w:r w:rsidR="003709DD" w:rsidRPr="005B03E0">
        <w:rPr>
          <w:rFonts w:ascii="Times New Roman" w:hAnsi="Times New Roman" w:cs="Times New Roman"/>
          <w:sz w:val="24"/>
          <w:szCs w:val="24"/>
        </w:rPr>
        <w:t xml:space="preserve">росписью </w:t>
      </w:r>
      <w:r w:rsidRPr="005B03E0">
        <w:rPr>
          <w:rFonts w:ascii="Times New Roman" w:hAnsi="Times New Roman" w:cs="Times New Roman"/>
          <w:sz w:val="24"/>
          <w:szCs w:val="24"/>
        </w:rPr>
        <w:t>бюджета</w:t>
      </w:r>
      <w:r w:rsidR="00506708" w:rsidRPr="005B03E0">
        <w:rPr>
          <w:rFonts w:ascii="Times New Roman" w:hAnsi="Times New Roman" w:cs="Times New Roman"/>
          <w:sz w:val="24"/>
          <w:szCs w:val="24"/>
        </w:rPr>
        <w:t xml:space="preserve"> района</w:t>
      </w:r>
      <w:r w:rsidRPr="005B03E0">
        <w:rPr>
          <w:rFonts w:ascii="Times New Roman" w:hAnsi="Times New Roman" w:cs="Times New Roman"/>
          <w:sz w:val="24"/>
          <w:szCs w:val="24"/>
        </w:rPr>
        <w:t>).</w:t>
      </w:r>
    </w:p>
    <w:p w:rsidR="002E77A8" w:rsidRPr="005B03E0" w:rsidRDefault="002E77A8" w:rsidP="005B03E0">
      <w:pPr>
        <w:pStyle w:val="ConsPlusNonformat"/>
        <w:spacing w:line="360" w:lineRule="exact"/>
        <w:rPr>
          <w:rFonts w:ascii="Times New Roman" w:hAnsi="Times New Roman" w:cs="Times New Roman"/>
          <w:sz w:val="24"/>
          <w:szCs w:val="24"/>
        </w:rPr>
      </w:pPr>
      <w:bookmarkStart w:id="17" w:name="Par594"/>
      <w:bookmarkEnd w:id="17"/>
      <w:r w:rsidRPr="005B03E0">
        <w:rPr>
          <w:rFonts w:ascii="Times New Roman" w:hAnsi="Times New Roman" w:cs="Times New Roman"/>
          <w:sz w:val="24"/>
          <w:szCs w:val="24"/>
        </w:rPr>
        <w:lastRenderedPageBreak/>
        <w:t xml:space="preserve">    &lt;2&gt;  Фактические  расходы  за  счет  федерального  бюджета,  областного</w:t>
      </w:r>
      <w:r w:rsidR="00506708" w:rsidRPr="005B03E0">
        <w:rPr>
          <w:rFonts w:ascii="Times New Roman" w:hAnsi="Times New Roman" w:cs="Times New Roman"/>
          <w:sz w:val="24"/>
          <w:szCs w:val="24"/>
        </w:rPr>
        <w:t xml:space="preserve"> </w:t>
      </w:r>
      <w:r w:rsidRPr="005B03E0">
        <w:rPr>
          <w:rFonts w:ascii="Times New Roman" w:hAnsi="Times New Roman" w:cs="Times New Roman"/>
          <w:sz w:val="24"/>
          <w:szCs w:val="24"/>
        </w:rPr>
        <w:t>бюджета  (кассовые расходы),</w:t>
      </w:r>
      <w:r w:rsidR="00506708" w:rsidRPr="005B03E0">
        <w:rPr>
          <w:rFonts w:ascii="Times New Roman" w:hAnsi="Times New Roman" w:cs="Times New Roman"/>
          <w:sz w:val="24"/>
          <w:szCs w:val="24"/>
        </w:rPr>
        <w:t xml:space="preserve"> бюджета района</w:t>
      </w:r>
      <w:r w:rsidRPr="005B03E0">
        <w:rPr>
          <w:rFonts w:ascii="Times New Roman" w:hAnsi="Times New Roman" w:cs="Times New Roman"/>
          <w:sz w:val="24"/>
          <w:szCs w:val="24"/>
        </w:rPr>
        <w:t>, государственных внебюджетных</w:t>
      </w:r>
      <w:r w:rsidR="00506708" w:rsidRPr="005B03E0">
        <w:rPr>
          <w:rFonts w:ascii="Times New Roman" w:hAnsi="Times New Roman" w:cs="Times New Roman"/>
          <w:sz w:val="24"/>
          <w:szCs w:val="24"/>
        </w:rPr>
        <w:t xml:space="preserve"> </w:t>
      </w:r>
      <w:r w:rsidRPr="005B03E0">
        <w:rPr>
          <w:rFonts w:ascii="Times New Roman" w:hAnsi="Times New Roman" w:cs="Times New Roman"/>
          <w:sz w:val="24"/>
          <w:szCs w:val="24"/>
        </w:rPr>
        <w:t>фондов и внебюджетных источников за соответствующий отчетный период.</w:t>
      </w:r>
    </w:p>
    <w:p w:rsidR="002E77A8" w:rsidRPr="005B03E0" w:rsidRDefault="002E77A8" w:rsidP="005B03E0">
      <w:pPr>
        <w:pStyle w:val="ConsPlusNonformat"/>
        <w:spacing w:line="360" w:lineRule="exact"/>
        <w:rPr>
          <w:rFonts w:ascii="Times New Roman" w:hAnsi="Times New Roman" w:cs="Times New Roman"/>
          <w:sz w:val="24"/>
          <w:szCs w:val="24"/>
        </w:rPr>
      </w:pPr>
      <w:bookmarkStart w:id="18" w:name="Par597"/>
      <w:bookmarkEnd w:id="18"/>
      <w:r w:rsidRPr="005B03E0">
        <w:rPr>
          <w:rFonts w:ascii="Times New Roman" w:hAnsi="Times New Roman" w:cs="Times New Roman"/>
          <w:sz w:val="24"/>
          <w:szCs w:val="24"/>
        </w:rPr>
        <w:t xml:space="preserve">    &lt;3&gt;   Результат   реализации   мероприятия  </w:t>
      </w:r>
      <w:r w:rsidR="003709DD" w:rsidRPr="005B03E0">
        <w:rPr>
          <w:rFonts w:ascii="Times New Roman" w:hAnsi="Times New Roman" w:cs="Times New Roman"/>
          <w:sz w:val="24"/>
          <w:szCs w:val="24"/>
        </w:rPr>
        <w:t>муниципальн</w:t>
      </w:r>
      <w:r w:rsidRPr="005B03E0">
        <w:rPr>
          <w:rFonts w:ascii="Times New Roman" w:hAnsi="Times New Roman" w:cs="Times New Roman"/>
          <w:sz w:val="24"/>
          <w:szCs w:val="24"/>
        </w:rPr>
        <w:t>ой  программы:</w:t>
      </w:r>
      <w:r w:rsidR="00506708" w:rsidRPr="005B03E0">
        <w:rPr>
          <w:rFonts w:ascii="Times New Roman" w:hAnsi="Times New Roman" w:cs="Times New Roman"/>
          <w:sz w:val="24"/>
          <w:szCs w:val="24"/>
        </w:rPr>
        <w:t xml:space="preserve"> </w:t>
      </w:r>
      <w:r w:rsidRPr="005B03E0">
        <w:rPr>
          <w:rFonts w:ascii="Times New Roman" w:hAnsi="Times New Roman" w:cs="Times New Roman"/>
          <w:sz w:val="24"/>
          <w:szCs w:val="24"/>
        </w:rPr>
        <w:t>описание  работы,  выполненной в рамках мероприятия, информация о мощностях</w:t>
      </w:r>
      <w:r w:rsidR="00506708" w:rsidRPr="005B03E0">
        <w:rPr>
          <w:rFonts w:ascii="Times New Roman" w:hAnsi="Times New Roman" w:cs="Times New Roman"/>
          <w:sz w:val="24"/>
          <w:szCs w:val="24"/>
        </w:rPr>
        <w:t xml:space="preserve"> </w:t>
      </w:r>
      <w:r w:rsidRPr="005B03E0">
        <w:rPr>
          <w:rFonts w:ascii="Times New Roman" w:hAnsi="Times New Roman" w:cs="Times New Roman"/>
          <w:sz w:val="24"/>
          <w:szCs w:val="24"/>
        </w:rPr>
        <w:t>объектов,  введенных  в  результате  реализации  мероприятия,  и (или) иные</w:t>
      </w: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результаты   реализации   соответствующего  мероприятия,  а  также  причины</w:t>
      </w:r>
      <w:r w:rsidR="00506708" w:rsidRPr="005B03E0">
        <w:rPr>
          <w:rFonts w:ascii="Times New Roman" w:hAnsi="Times New Roman" w:cs="Times New Roman"/>
          <w:sz w:val="24"/>
          <w:szCs w:val="24"/>
        </w:rPr>
        <w:t xml:space="preserve"> </w:t>
      </w:r>
      <w:r w:rsidRPr="005B03E0">
        <w:rPr>
          <w:rFonts w:ascii="Times New Roman" w:hAnsi="Times New Roman" w:cs="Times New Roman"/>
          <w:sz w:val="24"/>
          <w:szCs w:val="24"/>
        </w:rPr>
        <w:t>невыполнения мероприятий в установленный срок.</w:t>
      </w:r>
    </w:p>
    <w:p w:rsidR="002E77A8" w:rsidRPr="005B03E0" w:rsidRDefault="002E77A8" w:rsidP="005B03E0">
      <w:pPr>
        <w:pStyle w:val="ConsPlusNonformat"/>
        <w:spacing w:line="360" w:lineRule="exact"/>
        <w:rPr>
          <w:rFonts w:ascii="Times New Roman" w:hAnsi="Times New Roman" w:cs="Times New Roman"/>
          <w:sz w:val="24"/>
          <w:szCs w:val="24"/>
        </w:rPr>
      </w:pPr>
      <w:bookmarkStart w:id="19" w:name="Par602"/>
      <w:bookmarkEnd w:id="19"/>
      <w:r w:rsidRPr="005B03E0">
        <w:rPr>
          <w:rFonts w:ascii="Times New Roman" w:hAnsi="Times New Roman" w:cs="Times New Roman"/>
          <w:sz w:val="24"/>
          <w:szCs w:val="24"/>
        </w:rPr>
        <w:t xml:space="preserve">    &lt;4&gt;  Приводится  отдельная  строка по каждому источнику финансирования:</w:t>
      </w:r>
      <w:r w:rsidR="00506708" w:rsidRPr="005B03E0">
        <w:rPr>
          <w:rFonts w:ascii="Times New Roman" w:hAnsi="Times New Roman" w:cs="Times New Roman"/>
          <w:sz w:val="24"/>
          <w:szCs w:val="24"/>
        </w:rPr>
        <w:t xml:space="preserve"> </w:t>
      </w:r>
      <w:r w:rsidRPr="005B03E0">
        <w:rPr>
          <w:rFonts w:ascii="Times New Roman" w:hAnsi="Times New Roman" w:cs="Times New Roman"/>
          <w:sz w:val="24"/>
          <w:szCs w:val="24"/>
        </w:rPr>
        <w:t>федеральный  бюджет,  областной  бюджет,    бюджет</w:t>
      </w:r>
      <w:r w:rsidR="00506708" w:rsidRPr="005B03E0">
        <w:rPr>
          <w:rFonts w:ascii="Times New Roman" w:hAnsi="Times New Roman" w:cs="Times New Roman"/>
          <w:sz w:val="24"/>
          <w:szCs w:val="24"/>
        </w:rPr>
        <w:t xml:space="preserve"> района</w:t>
      </w:r>
      <w:r w:rsidRPr="005B03E0">
        <w:rPr>
          <w:rFonts w:ascii="Times New Roman" w:hAnsi="Times New Roman" w:cs="Times New Roman"/>
          <w:sz w:val="24"/>
          <w:szCs w:val="24"/>
        </w:rPr>
        <w:t>,   ины</w:t>
      </w:r>
      <w:r w:rsidR="00506708" w:rsidRPr="005B03E0">
        <w:rPr>
          <w:rFonts w:ascii="Times New Roman" w:hAnsi="Times New Roman" w:cs="Times New Roman"/>
          <w:sz w:val="24"/>
          <w:szCs w:val="24"/>
        </w:rPr>
        <w:t xml:space="preserve">е </w:t>
      </w:r>
      <w:r w:rsidRPr="005B03E0">
        <w:rPr>
          <w:rFonts w:ascii="Times New Roman" w:hAnsi="Times New Roman" w:cs="Times New Roman"/>
          <w:sz w:val="24"/>
          <w:szCs w:val="24"/>
        </w:rPr>
        <w:t xml:space="preserve">внебюджетные  источники.  </w:t>
      </w:r>
    </w:p>
    <w:p w:rsidR="00506708" w:rsidRPr="005B03E0" w:rsidRDefault="00506708" w:rsidP="005B03E0">
      <w:pPr>
        <w:widowControl w:val="0"/>
        <w:autoSpaceDE w:val="0"/>
        <w:autoSpaceDN w:val="0"/>
        <w:adjustRightInd w:val="0"/>
        <w:spacing w:after="0" w:line="360" w:lineRule="exact"/>
        <w:jc w:val="both"/>
        <w:rPr>
          <w:rFonts w:ascii="Times New Roman" w:hAnsi="Times New Roman"/>
          <w:sz w:val="24"/>
          <w:szCs w:val="24"/>
        </w:rPr>
      </w:pPr>
    </w:p>
    <w:p w:rsidR="00506708" w:rsidRPr="005B03E0" w:rsidRDefault="00506708" w:rsidP="005B03E0">
      <w:pPr>
        <w:widowControl w:val="0"/>
        <w:autoSpaceDE w:val="0"/>
        <w:autoSpaceDN w:val="0"/>
        <w:adjustRightInd w:val="0"/>
        <w:spacing w:after="0" w:line="360" w:lineRule="exact"/>
        <w:jc w:val="center"/>
        <w:rPr>
          <w:rFonts w:ascii="Times New Roman" w:hAnsi="Times New Roman"/>
          <w:sz w:val="24"/>
          <w:szCs w:val="24"/>
        </w:rPr>
      </w:pPr>
    </w:p>
    <w:p w:rsidR="002E77A8" w:rsidRPr="005B03E0" w:rsidRDefault="00EA51B5" w:rsidP="005B03E0">
      <w:pPr>
        <w:pStyle w:val="ConsPlusNonformat"/>
        <w:spacing w:line="360" w:lineRule="exact"/>
        <w:jc w:val="center"/>
        <w:rPr>
          <w:rFonts w:ascii="Times New Roman" w:hAnsi="Times New Roman" w:cs="Times New Roman"/>
          <w:sz w:val="24"/>
          <w:szCs w:val="24"/>
        </w:rPr>
      </w:pPr>
      <w:bookmarkStart w:id="20" w:name="Par614"/>
      <w:bookmarkEnd w:id="20"/>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002E77A8" w:rsidRPr="005B03E0">
        <w:rPr>
          <w:rFonts w:ascii="Times New Roman" w:hAnsi="Times New Roman" w:cs="Times New Roman"/>
          <w:sz w:val="24"/>
          <w:szCs w:val="24"/>
        </w:rPr>
        <w:t>Форма N 3</w:t>
      </w:r>
    </w:p>
    <w:p w:rsidR="002E77A8" w:rsidRPr="005B03E0" w:rsidRDefault="002E77A8" w:rsidP="005B03E0">
      <w:pPr>
        <w:pStyle w:val="ConsPlusNonformat"/>
        <w:spacing w:line="360" w:lineRule="exact"/>
        <w:jc w:val="center"/>
        <w:rPr>
          <w:rFonts w:ascii="Times New Roman" w:hAnsi="Times New Roman" w:cs="Times New Roman"/>
          <w:sz w:val="24"/>
          <w:szCs w:val="24"/>
        </w:rPr>
      </w:pPr>
    </w:p>
    <w:p w:rsidR="002E77A8" w:rsidRPr="005B03E0" w:rsidRDefault="002E77A8" w:rsidP="005B03E0">
      <w:pPr>
        <w:pStyle w:val="ConsPlusNonformat"/>
        <w:spacing w:line="360" w:lineRule="exact"/>
        <w:jc w:val="center"/>
        <w:rPr>
          <w:rFonts w:ascii="Times New Roman" w:hAnsi="Times New Roman" w:cs="Times New Roman"/>
          <w:sz w:val="24"/>
          <w:szCs w:val="24"/>
        </w:rPr>
      </w:pPr>
      <w:bookmarkStart w:id="21" w:name="Par616"/>
      <w:bookmarkEnd w:id="21"/>
      <w:r w:rsidRPr="005B03E0">
        <w:rPr>
          <w:rFonts w:ascii="Times New Roman" w:hAnsi="Times New Roman" w:cs="Times New Roman"/>
          <w:sz w:val="24"/>
          <w:szCs w:val="24"/>
        </w:rPr>
        <w:t>Сведения о достижении целевых показателей эффективности</w:t>
      </w:r>
    </w:p>
    <w:p w:rsidR="002E77A8" w:rsidRPr="005B03E0" w:rsidRDefault="002E77A8" w:rsidP="005B03E0">
      <w:pPr>
        <w:pStyle w:val="ConsPlusNonformat"/>
        <w:spacing w:line="360" w:lineRule="exact"/>
        <w:jc w:val="center"/>
        <w:rPr>
          <w:rFonts w:ascii="Times New Roman" w:hAnsi="Times New Roman" w:cs="Times New Roman"/>
          <w:sz w:val="24"/>
          <w:szCs w:val="24"/>
        </w:rPr>
      </w:pPr>
      <w:r w:rsidRPr="005B03E0">
        <w:rPr>
          <w:rFonts w:ascii="Times New Roman" w:hAnsi="Times New Roman" w:cs="Times New Roman"/>
          <w:sz w:val="24"/>
          <w:szCs w:val="24"/>
        </w:rPr>
        <w:t xml:space="preserve">реализации </w:t>
      </w:r>
      <w:r w:rsidR="005D7067" w:rsidRPr="005B03E0">
        <w:rPr>
          <w:rFonts w:ascii="Times New Roman" w:hAnsi="Times New Roman" w:cs="Times New Roman"/>
          <w:sz w:val="24"/>
          <w:szCs w:val="24"/>
        </w:rPr>
        <w:t>муниципальн</w:t>
      </w:r>
      <w:r w:rsidRPr="005B03E0">
        <w:rPr>
          <w:rFonts w:ascii="Times New Roman" w:hAnsi="Times New Roman" w:cs="Times New Roman"/>
          <w:sz w:val="24"/>
          <w:szCs w:val="24"/>
        </w:rPr>
        <w:t>ой программы</w:t>
      </w:r>
    </w:p>
    <w:p w:rsidR="002E77A8" w:rsidRPr="005B03E0" w:rsidRDefault="002E77A8" w:rsidP="005B03E0">
      <w:pPr>
        <w:pStyle w:val="ConsPlusNonformat"/>
        <w:spacing w:line="360" w:lineRule="exact"/>
        <w:jc w:val="center"/>
        <w:rPr>
          <w:rFonts w:ascii="Times New Roman" w:hAnsi="Times New Roman" w:cs="Times New Roman"/>
          <w:sz w:val="24"/>
          <w:szCs w:val="24"/>
        </w:rPr>
      </w:pPr>
      <w:r w:rsidRPr="005B03E0">
        <w:rPr>
          <w:rFonts w:ascii="Times New Roman" w:hAnsi="Times New Roman" w:cs="Times New Roman"/>
          <w:sz w:val="24"/>
          <w:szCs w:val="24"/>
        </w:rPr>
        <w:t>__________________________________________________________</w:t>
      </w:r>
    </w:p>
    <w:p w:rsidR="002E77A8" w:rsidRPr="005B03E0" w:rsidRDefault="002E77A8" w:rsidP="005B03E0">
      <w:pPr>
        <w:pStyle w:val="ConsPlusNonformat"/>
        <w:spacing w:line="360" w:lineRule="exact"/>
        <w:jc w:val="center"/>
        <w:rPr>
          <w:rFonts w:ascii="Times New Roman" w:hAnsi="Times New Roman" w:cs="Times New Roman"/>
          <w:sz w:val="24"/>
          <w:szCs w:val="24"/>
        </w:rPr>
      </w:pPr>
      <w:r w:rsidRPr="005B03E0">
        <w:rPr>
          <w:rFonts w:ascii="Times New Roman" w:hAnsi="Times New Roman" w:cs="Times New Roman"/>
          <w:sz w:val="24"/>
          <w:szCs w:val="24"/>
        </w:rPr>
        <w:t xml:space="preserve">(наименование </w:t>
      </w:r>
      <w:r w:rsidR="005D7067" w:rsidRPr="005B03E0">
        <w:rPr>
          <w:rFonts w:ascii="Times New Roman" w:hAnsi="Times New Roman" w:cs="Times New Roman"/>
          <w:sz w:val="24"/>
          <w:szCs w:val="24"/>
        </w:rPr>
        <w:t>муниципальн</w:t>
      </w:r>
      <w:r w:rsidRPr="005B03E0">
        <w:rPr>
          <w:rFonts w:ascii="Times New Roman" w:hAnsi="Times New Roman" w:cs="Times New Roman"/>
          <w:sz w:val="24"/>
          <w:szCs w:val="24"/>
        </w:rPr>
        <w:t>ой программы, сроки реализации)</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794"/>
        <w:gridCol w:w="2494"/>
        <w:gridCol w:w="1020"/>
        <w:gridCol w:w="1644"/>
        <w:gridCol w:w="907"/>
        <w:gridCol w:w="907"/>
        <w:gridCol w:w="1757"/>
        <w:gridCol w:w="5057"/>
      </w:tblGrid>
      <w:tr w:rsidR="002E77A8" w:rsidRPr="005B03E0">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 xml:space="preserve">N п/п </w:t>
            </w:r>
            <w:hyperlink w:anchor="Par705" w:history="1">
              <w:r w:rsidRPr="005B03E0">
                <w:rPr>
                  <w:rFonts w:ascii="Times New Roman" w:hAnsi="Times New Roman"/>
                  <w:sz w:val="24"/>
                  <w:szCs w:val="24"/>
                </w:rPr>
                <w:t>&lt;*&gt;</w:t>
              </w:r>
            </w:hyperlink>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 xml:space="preserve">Наименование </w:t>
            </w:r>
            <w:r w:rsidR="005D7067" w:rsidRPr="005B03E0">
              <w:rPr>
                <w:rFonts w:ascii="Times New Roman" w:hAnsi="Times New Roman"/>
                <w:sz w:val="24"/>
                <w:szCs w:val="24"/>
              </w:rPr>
              <w:t>муниципальн</w:t>
            </w:r>
            <w:r w:rsidRPr="005B03E0">
              <w:rPr>
                <w:rFonts w:ascii="Times New Roman" w:hAnsi="Times New Roman"/>
                <w:sz w:val="24"/>
                <w:szCs w:val="24"/>
              </w:rPr>
              <w:t>ой программы, подпрограммы, отдельного мероприятия, наименование показателей</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Единица измерения</w:t>
            </w:r>
          </w:p>
        </w:tc>
        <w:tc>
          <w:tcPr>
            <w:tcW w:w="345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Значение показателя</w:t>
            </w:r>
          </w:p>
        </w:tc>
        <w:tc>
          <w:tcPr>
            <w:tcW w:w="17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Уровень достижения показателя, %</w:t>
            </w:r>
          </w:p>
        </w:tc>
        <w:tc>
          <w:tcPr>
            <w:tcW w:w="50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Обоснование отклонений значений показателя на конец отчетного года (при наличии)</w:t>
            </w:r>
          </w:p>
        </w:tc>
      </w:tr>
      <w:tr w:rsidR="002E77A8" w:rsidRPr="005B03E0">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 xml:space="preserve">год, предшествующий отчетному </w:t>
            </w:r>
            <w:hyperlink w:anchor="Par707" w:history="1">
              <w:r w:rsidRPr="005B03E0">
                <w:rPr>
                  <w:rFonts w:ascii="Times New Roman" w:hAnsi="Times New Roman"/>
                  <w:sz w:val="24"/>
                  <w:szCs w:val="24"/>
                </w:rPr>
                <w:t>&lt;**&gt;</w:t>
              </w:r>
            </w:hyperlink>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отчетный год</w:t>
            </w: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50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r>
      <w:tr w:rsidR="002E77A8" w:rsidRPr="005B03E0">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план</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факт</w:t>
            </w: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50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r>
      <w:tr w:rsidR="002E77A8" w:rsidRPr="005B03E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1.</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5D7067"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муниципальн</w:t>
            </w:r>
            <w:r w:rsidR="002E77A8" w:rsidRPr="005B03E0">
              <w:rPr>
                <w:rFonts w:ascii="Times New Roman" w:hAnsi="Times New Roman"/>
                <w:sz w:val="24"/>
                <w:szCs w:val="24"/>
              </w:rPr>
              <w:t>ая программа</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5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Показатель</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5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5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50670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Мероприятие 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5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Показатель</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5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5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3.</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50670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w:t>
            </w:r>
            <w:r w:rsidR="002E77A8" w:rsidRPr="005B03E0">
              <w:rPr>
                <w:rFonts w:ascii="Times New Roman" w:hAnsi="Times New Roman"/>
                <w:sz w:val="24"/>
                <w:szCs w:val="24"/>
              </w:rPr>
              <w:t>ероприятие</w:t>
            </w:r>
            <w:r w:rsidRPr="005B03E0">
              <w:rPr>
                <w:rFonts w:ascii="Times New Roman" w:hAnsi="Times New Roman"/>
                <w:sz w:val="24"/>
                <w:szCs w:val="24"/>
              </w:rPr>
              <w:t xml:space="preserve"> 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5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Показатель</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5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5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bl>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 xml:space="preserve">    --------------------------------</w:t>
      </w:r>
    </w:p>
    <w:p w:rsidR="002E77A8" w:rsidRPr="005B03E0" w:rsidRDefault="002E77A8" w:rsidP="005B03E0">
      <w:pPr>
        <w:pStyle w:val="ConsPlusNonformat"/>
        <w:spacing w:line="360" w:lineRule="exact"/>
        <w:rPr>
          <w:rFonts w:ascii="Times New Roman" w:hAnsi="Times New Roman" w:cs="Times New Roman"/>
          <w:sz w:val="24"/>
          <w:szCs w:val="24"/>
        </w:rPr>
      </w:pPr>
      <w:bookmarkStart w:id="22" w:name="Par705"/>
      <w:bookmarkEnd w:id="22"/>
      <w:r w:rsidRPr="005B03E0">
        <w:rPr>
          <w:rFonts w:ascii="Times New Roman" w:hAnsi="Times New Roman" w:cs="Times New Roman"/>
          <w:sz w:val="24"/>
          <w:szCs w:val="24"/>
        </w:rPr>
        <w:t xml:space="preserve">    &lt;*&gt;  Нумерация  и  строки макета приводятся в соответствии с составными</w:t>
      </w:r>
      <w:r w:rsidR="00506708" w:rsidRPr="005B03E0">
        <w:rPr>
          <w:rFonts w:ascii="Times New Roman" w:hAnsi="Times New Roman" w:cs="Times New Roman"/>
          <w:sz w:val="24"/>
          <w:szCs w:val="24"/>
        </w:rPr>
        <w:t xml:space="preserve"> </w:t>
      </w:r>
      <w:r w:rsidRPr="005B03E0">
        <w:rPr>
          <w:rFonts w:ascii="Times New Roman" w:hAnsi="Times New Roman" w:cs="Times New Roman"/>
          <w:sz w:val="24"/>
          <w:szCs w:val="24"/>
        </w:rPr>
        <w:t xml:space="preserve">частями </w:t>
      </w:r>
      <w:r w:rsidR="005D7067" w:rsidRPr="005B03E0">
        <w:rPr>
          <w:rFonts w:ascii="Times New Roman" w:hAnsi="Times New Roman" w:cs="Times New Roman"/>
          <w:sz w:val="24"/>
          <w:szCs w:val="24"/>
        </w:rPr>
        <w:t>муниципальн</w:t>
      </w:r>
      <w:r w:rsidRPr="005B03E0">
        <w:rPr>
          <w:rFonts w:ascii="Times New Roman" w:hAnsi="Times New Roman" w:cs="Times New Roman"/>
          <w:sz w:val="24"/>
          <w:szCs w:val="24"/>
        </w:rPr>
        <w:t>ой программы.</w:t>
      </w:r>
    </w:p>
    <w:p w:rsidR="002E77A8" w:rsidRPr="005B03E0" w:rsidRDefault="002E77A8" w:rsidP="005B03E0">
      <w:pPr>
        <w:pStyle w:val="ConsPlusNonformat"/>
        <w:spacing w:line="360" w:lineRule="exact"/>
        <w:rPr>
          <w:rFonts w:ascii="Times New Roman" w:hAnsi="Times New Roman" w:cs="Times New Roman"/>
          <w:sz w:val="24"/>
          <w:szCs w:val="24"/>
        </w:rPr>
      </w:pPr>
      <w:bookmarkStart w:id="23" w:name="Par707"/>
      <w:bookmarkEnd w:id="23"/>
      <w:r w:rsidRPr="005B03E0">
        <w:rPr>
          <w:rFonts w:ascii="Times New Roman" w:hAnsi="Times New Roman" w:cs="Times New Roman"/>
          <w:sz w:val="24"/>
          <w:szCs w:val="24"/>
        </w:rPr>
        <w:t xml:space="preserve">    &lt;**&gt;  Приводится фактическое значение показателя за год, предшествующий</w:t>
      </w:r>
      <w:r w:rsidR="00506708" w:rsidRPr="005B03E0">
        <w:rPr>
          <w:rFonts w:ascii="Times New Roman" w:hAnsi="Times New Roman" w:cs="Times New Roman"/>
          <w:sz w:val="24"/>
          <w:szCs w:val="24"/>
        </w:rPr>
        <w:t xml:space="preserve"> </w:t>
      </w:r>
      <w:r w:rsidRPr="005B03E0">
        <w:rPr>
          <w:rFonts w:ascii="Times New Roman" w:hAnsi="Times New Roman" w:cs="Times New Roman"/>
          <w:sz w:val="24"/>
          <w:szCs w:val="24"/>
        </w:rPr>
        <w:t>отчетному.</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EA51B5" w:rsidRPr="005B03E0" w:rsidRDefault="00EA51B5" w:rsidP="005B03E0">
      <w:pPr>
        <w:widowControl w:val="0"/>
        <w:autoSpaceDE w:val="0"/>
        <w:autoSpaceDN w:val="0"/>
        <w:adjustRightInd w:val="0"/>
        <w:spacing w:after="0" w:line="360" w:lineRule="exact"/>
        <w:jc w:val="center"/>
        <w:outlineLvl w:val="1"/>
        <w:rPr>
          <w:rFonts w:ascii="Times New Roman" w:hAnsi="Times New Roman"/>
          <w:sz w:val="24"/>
          <w:szCs w:val="24"/>
        </w:rPr>
      </w:pPr>
    </w:p>
    <w:p w:rsidR="002E77A8" w:rsidRPr="005B03E0" w:rsidRDefault="00EA51B5" w:rsidP="005B03E0">
      <w:pPr>
        <w:widowControl w:val="0"/>
        <w:autoSpaceDE w:val="0"/>
        <w:autoSpaceDN w:val="0"/>
        <w:adjustRightInd w:val="0"/>
        <w:spacing w:after="0" w:line="360" w:lineRule="exact"/>
        <w:jc w:val="center"/>
        <w:outlineLvl w:val="1"/>
        <w:rPr>
          <w:rFonts w:ascii="Times New Roman" w:hAnsi="Times New Roman"/>
          <w:sz w:val="24"/>
          <w:szCs w:val="24"/>
        </w:rPr>
      </w:pPr>
      <w:r w:rsidRPr="005B03E0">
        <w:rPr>
          <w:rFonts w:ascii="Times New Roman" w:hAnsi="Times New Roman"/>
          <w:sz w:val="24"/>
          <w:szCs w:val="24"/>
        </w:rPr>
        <w:tab/>
      </w:r>
      <w:r w:rsidRPr="005B03E0">
        <w:rPr>
          <w:rFonts w:ascii="Times New Roman" w:hAnsi="Times New Roman"/>
          <w:sz w:val="24"/>
          <w:szCs w:val="24"/>
        </w:rPr>
        <w:tab/>
      </w:r>
      <w:r w:rsidRPr="005B03E0">
        <w:rPr>
          <w:rFonts w:ascii="Times New Roman" w:hAnsi="Times New Roman"/>
          <w:sz w:val="24"/>
          <w:szCs w:val="24"/>
        </w:rPr>
        <w:tab/>
      </w:r>
      <w:r w:rsidRPr="005B03E0">
        <w:rPr>
          <w:rFonts w:ascii="Times New Roman" w:hAnsi="Times New Roman"/>
          <w:sz w:val="24"/>
          <w:szCs w:val="24"/>
        </w:rPr>
        <w:tab/>
      </w:r>
      <w:r w:rsidRPr="005B03E0">
        <w:rPr>
          <w:rFonts w:ascii="Times New Roman" w:hAnsi="Times New Roman"/>
          <w:sz w:val="24"/>
          <w:szCs w:val="24"/>
        </w:rPr>
        <w:tab/>
      </w:r>
      <w:r w:rsidRPr="005B03E0">
        <w:rPr>
          <w:rFonts w:ascii="Times New Roman" w:hAnsi="Times New Roman"/>
          <w:sz w:val="24"/>
          <w:szCs w:val="24"/>
        </w:rPr>
        <w:tab/>
      </w:r>
      <w:r w:rsidRPr="005B03E0">
        <w:rPr>
          <w:rFonts w:ascii="Times New Roman" w:hAnsi="Times New Roman"/>
          <w:sz w:val="24"/>
          <w:szCs w:val="24"/>
        </w:rPr>
        <w:tab/>
      </w:r>
      <w:r w:rsidRPr="005B03E0">
        <w:rPr>
          <w:rFonts w:ascii="Times New Roman" w:hAnsi="Times New Roman"/>
          <w:sz w:val="24"/>
          <w:szCs w:val="24"/>
        </w:rPr>
        <w:tab/>
      </w:r>
      <w:r w:rsidRPr="005B03E0">
        <w:rPr>
          <w:rFonts w:ascii="Times New Roman" w:hAnsi="Times New Roman"/>
          <w:sz w:val="24"/>
          <w:szCs w:val="24"/>
        </w:rPr>
        <w:tab/>
      </w:r>
      <w:r w:rsidRPr="005B03E0">
        <w:rPr>
          <w:rFonts w:ascii="Times New Roman" w:hAnsi="Times New Roman"/>
          <w:sz w:val="24"/>
          <w:szCs w:val="24"/>
        </w:rPr>
        <w:tab/>
      </w:r>
      <w:r w:rsidRPr="005B03E0">
        <w:rPr>
          <w:rFonts w:ascii="Times New Roman" w:hAnsi="Times New Roman"/>
          <w:sz w:val="24"/>
          <w:szCs w:val="24"/>
        </w:rPr>
        <w:tab/>
      </w:r>
      <w:r w:rsidRPr="005B03E0">
        <w:rPr>
          <w:rFonts w:ascii="Times New Roman" w:hAnsi="Times New Roman"/>
          <w:sz w:val="24"/>
          <w:szCs w:val="24"/>
        </w:rPr>
        <w:tab/>
      </w:r>
      <w:r w:rsidRPr="005B03E0">
        <w:rPr>
          <w:rFonts w:ascii="Times New Roman" w:hAnsi="Times New Roman"/>
          <w:sz w:val="24"/>
          <w:szCs w:val="24"/>
        </w:rPr>
        <w:tab/>
      </w:r>
      <w:r w:rsidRPr="005B03E0">
        <w:rPr>
          <w:rFonts w:ascii="Times New Roman" w:hAnsi="Times New Roman"/>
          <w:sz w:val="24"/>
          <w:szCs w:val="24"/>
        </w:rPr>
        <w:tab/>
      </w:r>
      <w:r w:rsidR="002E77A8" w:rsidRPr="005B03E0">
        <w:rPr>
          <w:rFonts w:ascii="Times New Roman" w:hAnsi="Times New Roman"/>
          <w:sz w:val="24"/>
          <w:szCs w:val="24"/>
        </w:rPr>
        <w:t>Форма N 4</w:t>
      </w:r>
    </w:p>
    <w:p w:rsidR="002E77A8" w:rsidRPr="005B03E0" w:rsidRDefault="002E77A8" w:rsidP="005B03E0">
      <w:pPr>
        <w:pStyle w:val="ConsPlusNonformat"/>
        <w:spacing w:line="360" w:lineRule="exact"/>
        <w:jc w:val="center"/>
        <w:rPr>
          <w:rFonts w:ascii="Times New Roman" w:hAnsi="Times New Roman" w:cs="Times New Roman"/>
          <w:sz w:val="24"/>
          <w:szCs w:val="24"/>
        </w:rPr>
      </w:pPr>
      <w:bookmarkStart w:id="24" w:name="Par735"/>
      <w:bookmarkEnd w:id="24"/>
    </w:p>
    <w:p w:rsidR="002E77A8" w:rsidRPr="005B03E0" w:rsidRDefault="002E77A8" w:rsidP="005B03E0">
      <w:pPr>
        <w:pStyle w:val="ConsPlusNonformat"/>
        <w:spacing w:line="360" w:lineRule="exact"/>
        <w:jc w:val="center"/>
        <w:rPr>
          <w:rFonts w:ascii="Times New Roman" w:hAnsi="Times New Roman" w:cs="Times New Roman"/>
          <w:sz w:val="24"/>
          <w:szCs w:val="24"/>
        </w:rPr>
      </w:pPr>
    </w:p>
    <w:p w:rsidR="002E77A8" w:rsidRPr="005B03E0" w:rsidRDefault="002E77A8" w:rsidP="005B03E0">
      <w:pPr>
        <w:pStyle w:val="ConsPlusNonformat"/>
        <w:spacing w:line="360" w:lineRule="exact"/>
        <w:jc w:val="center"/>
        <w:rPr>
          <w:rFonts w:ascii="Times New Roman" w:hAnsi="Times New Roman" w:cs="Times New Roman"/>
          <w:sz w:val="24"/>
          <w:szCs w:val="24"/>
        </w:rPr>
      </w:pPr>
      <w:bookmarkStart w:id="25" w:name="Par737"/>
      <w:bookmarkEnd w:id="25"/>
      <w:r w:rsidRPr="005B03E0">
        <w:rPr>
          <w:rFonts w:ascii="Times New Roman" w:hAnsi="Times New Roman" w:cs="Times New Roman"/>
          <w:sz w:val="24"/>
          <w:szCs w:val="24"/>
        </w:rPr>
        <w:t xml:space="preserve">Сведения о внесенных в </w:t>
      </w:r>
      <w:r w:rsidR="005D7067" w:rsidRPr="005B03E0">
        <w:rPr>
          <w:rFonts w:ascii="Times New Roman" w:hAnsi="Times New Roman" w:cs="Times New Roman"/>
          <w:sz w:val="24"/>
          <w:szCs w:val="24"/>
        </w:rPr>
        <w:t>муниципальн</w:t>
      </w:r>
      <w:r w:rsidRPr="005B03E0">
        <w:rPr>
          <w:rFonts w:ascii="Times New Roman" w:hAnsi="Times New Roman" w:cs="Times New Roman"/>
          <w:sz w:val="24"/>
          <w:szCs w:val="24"/>
        </w:rPr>
        <w:t>ую программу изменениях</w:t>
      </w:r>
    </w:p>
    <w:p w:rsidR="002E77A8" w:rsidRPr="005B03E0" w:rsidRDefault="002E77A8" w:rsidP="005B03E0">
      <w:pPr>
        <w:pStyle w:val="ConsPlusNonformat"/>
        <w:spacing w:line="360" w:lineRule="exact"/>
        <w:jc w:val="center"/>
        <w:rPr>
          <w:rFonts w:ascii="Times New Roman" w:hAnsi="Times New Roman" w:cs="Times New Roman"/>
          <w:sz w:val="24"/>
          <w:szCs w:val="24"/>
        </w:rPr>
      </w:pPr>
      <w:r w:rsidRPr="005B03E0">
        <w:rPr>
          <w:rFonts w:ascii="Times New Roman" w:hAnsi="Times New Roman" w:cs="Times New Roman"/>
          <w:sz w:val="24"/>
          <w:szCs w:val="24"/>
        </w:rPr>
        <w:t>по состоянию на _____________________</w:t>
      </w:r>
    </w:p>
    <w:p w:rsidR="002E77A8" w:rsidRPr="005B03E0" w:rsidRDefault="002E77A8" w:rsidP="005B03E0">
      <w:pPr>
        <w:pStyle w:val="ConsPlusNonformat"/>
        <w:spacing w:line="360" w:lineRule="exact"/>
        <w:jc w:val="center"/>
        <w:rPr>
          <w:rFonts w:ascii="Times New Roman" w:hAnsi="Times New Roman" w:cs="Times New Roman"/>
          <w:sz w:val="24"/>
          <w:szCs w:val="24"/>
        </w:rPr>
      </w:pPr>
    </w:p>
    <w:p w:rsidR="002E77A8" w:rsidRPr="005B03E0" w:rsidRDefault="002E77A8" w:rsidP="005B03E0">
      <w:pPr>
        <w:pStyle w:val="ConsPlusNonformat"/>
        <w:spacing w:line="360" w:lineRule="exact"/>
        <w:jc w:val="center"/>
        <w:rPr>
          <w:rFonts w:ascii="Times New Roman" w:hAnsi="Times New Roman" w:cs="Times New Roman"/>
          <w:sz w:val="24"/>
          <w:szCs w:val="24"/>
        </w:rPr>
      </w:pPr>
      <w:r w:rsidRPr="005B03E0">
        <w:rPr>
          <w:rFonts w:ascii="Times New Roman" w:hAnsi="Times New Roman" w:cs="Times New Roman"/>
          <w:sz w:val="24"/>
          <w:szCs w:val="24"/>
        </w:rPr>
        <w:t xml:space="preserve">Наименование </w:t>
      </w:r>
      <w:r w:rsidR="005D7067" w:rsidRPr="005B03E0">
        <w:rPr>
          <w:rFonts w:ascii="Times New Roman" w:hAnsi="Times New Roman" w:cs="Times New Roman"/>
          <w:sz w:val="24"/>
          <w:szCs w:val="24"/>
        </w:rPr>
        <w:t>муниципальн</w:t>
      </w:r>
      <w:r w:rsidRPr="005B03E0">
        <w:rPr>
          <w:rFonts w:ascii="Times New Roman" w:hAnsi="Times New Roman" w:cs="Times New Roman"/>
          <w:sz w:val="24"/>
          <w:szCs w:val="24"/>
        </w:rPr>
        <w:t>ой программы, срок реализации</w:t>
      </w:r>
    </w:p>
    <w:p w:rsidR="002E77A8" w:rsidRPr="005B03E0" w:rsidRDefault="002E77A8" w:rsidP="005B03E0">
      <w:pPr>
        <w:pStyle w:val="ConsPlusNonformat"/>
        <w:spacing w:line="360" w:lineRule="exact"/>
        <w:jc w:val="center"/>
        <w:rPr>
          <w:rFonts w:ascii="Times New Roman" w:hAnsi="Times New Roman" w:cs="Times New Roman"/>
          <w:sz w:val="24"/>
          <w:szCs w:val="24"/>
        </w:rPr>
      </w:pPr>
      <w:r w:rsidRPr="005B03E0">
        <w:rPr>
          <w:rFonts w:ascii="Times New Roman" w:hAnsi="Times New Roman" w:cs="Times New Roman"/>
          <w:sz w:val="24"/>
          <w:szCs w:val="24"/>
        </w:rPr>
        <w:t>___________________________________________________________________________</w:t>
      </w:r>
    </w:p>
    <w:p w:rsidR="002E77A8" w:rsidRPr="005B03E0" w:rsidRDefault="002E77A8" w:rsidP="005B03E0">
      <w:pPr>
        <w:pStyle w:val="ConsPlusNonformat"/>
        <w:spacing w:line="360" w:lineRule="exact"/>
        <w:jc w:val="center"/>
        <w:rPr>
          <w:rFonts w:ascii="Times New Roman" w:hAnsi="Times New Roman" w:cs="Times New Roman"/>
          <w:sz w:val="24"/>
          <w:szCs w:val="24"/>
        </w:rPr>
      </w:pPr>
    </w:p>
    <w:p w:rsidR="002E77A8" w:rsidRPr="005B03E0" w:rsidRDefault="002E77A8" w:rsidP="005B03E0">
      <w:pPr>
        <w:pStyle w:val="ConsPlusNonformat"/>
        <w:spacing w:line="360" w:lineRule="exact"/>
        <w:jc w:val="center"/>
        <w:rPr>
          <w:rFonts w:ascii="Times New Roman" w:hAnsi="Times New Roman" w:cs="Times New Roman"/>
          <w:sz w:val="24"/>
          <w:szCs w:val="24"/>
        </w:rPr>
      </w:pPr>
      <w:r w:rsidRPr="005B03E0">
        <w:rPr>
          <w:rFonts w:ascii="Times New Roman" w:hAnsi="Times New Roman" w:cs="Times New Roman"/>
          <w:sz w:val="24"/>
          <w:szCs w:val="24"/>
        </w:rPr>
        <w:t>Ответственный исполнитель _________________________________________________</w:t>
      </w:r>
    </w:p>
    <w:p w:rsidR="002E77A8" w:rsidRPr="005B03E0" w:rsidRDefault="002E77A8" w:rsidP="005B03E0">
      <w:pPr>
        <w:pStyle w:val="ConsPlusNonformat"/>
        <w:spacing w:line="360" w:lineRule="exact"/>
        <w:jc w:val="center"/>
        <w:rPr>
          <w:rFonts w:ascii="Times New Roman" w:hAnsi="Times New Roman" w:cs="Times New Roman"/>
          <w:sz w:val="24"/>
          <w:szCs w:val="24"/>
        </w:rPr>
      </w:pPr>
      <w:r w:rsidRPr="005B03E0">
        <w:rPr>
          <w:rFonts w:ascii="Times New Roman" w:hAnsi="Times New Roman" w:cs="Times New Roman"/>
          <w:sz w:val="24"/>
          <w:szCs w:val="24"/>
        </w:rPr>
        <w:t xml:space="preserve">(орган </w:t>
      </w:r>
      <w:r w:rsidR="005D7067" w:rsidRPr="005B03E0">
        <w:rPr>
          <w:rFonts w:ascii="Times New Roman" w:hAnsi="Times New Roman" w:cs="Times New Roman"/>
          <w:sz w:val="24"/>
          <w:szCs w:val="24"/>
        </w:rPr>
        <w:t>местного самоуправления)</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660"/>
        <w:gridCol w:w="2778"/>
        <w:gridCol w:w="2381"/>
        <w:gridCol w:w="1474"/>
        <w:gridCol w:w="7107"/>
      </w:tblGrid>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lastRenderedPageBreak/>
              <w:t>N п/п</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Наименование нормативного правового акта</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Дата принятия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Номер</w:t>
            </w:r>
          </w:p>
        </w:tc>
        <w:tc>
          <w:tcPr>
            <w:tcW w:w="7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Суть изменений (краткое изложение) и их обоснование</w:t>
            </w: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7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7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7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c>
          <w:tcPr>
            <w:tcW w:w="7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r>
    </w:tbl>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p w:rsidR="00EA51B5" w:rsidRPr="005B03E0" w:rsidRDefault="00EA51B5" w:rsidP="005B03E0">
      <w:pPr>
        <w:pStyle w:val="ConsPlusNonformat"/>
        <w:spacing w:line="360" w:lineRule="exact"/>
        <w:jc w:val="center"/>
        <w:rPr>
          <w:rFonts w:ascii="Times New Roman" w:hAnsi="Times New Roman" w:cs="Times New Roman"/>
          <w:sz w:val="24"/>
          <w:szCs w:val="24"/>
        </w:rPr>
      </w:pPr>
    </w:p>
    <w:p w:rsidR="002E77A8" w:rsidRPr="005B03E0" w:rsidRDefault="00EA51B5" w:rsidP="005B03E0">
      <w:pPr>
        <w:pStyle w:val="ConsPlusNonformat"/>
        <w:spacing w:line="360" w:lineRule="exact"/>
        <w:jc w:val="center"/>
        <w:rPr>
          <w:rFonts w:ascii="Times New Roman" w:hAnsi="Times New Roman" w:cs="Times New Roman"/>
          <w:sz w:val="24"/>
          <w:szCs w:val="24"/>
        </w:rPr>
      </w:pP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Pr="005B03E0">
        <w:rPr>
          <w:rFonts w:ascii="Times New Roman" w:hAnsi="Times New Roman" w:cs="Times New Roman"/>
          <w:sz w:val="24"/>
          <w:szCs w:val="24"/>
        </w:rPr>
        <w:tab/>
      </w:r>
      <w:r w:rsidR="002E77A8" w:rsidRPr="005B03E0">
        <w:rPr>
          <w:rFonts w:ascii="Times New Roman" w:hAnsi="Times New Roman" w:cs="Times New Roman"/>
          <w:sz w:val="24"/>
          <w:szCs w:val="24"/>
        </w:rPr>
        <w:t xml:space="preserve">Форма N </w:t>
      </w:r>
      <w:r w:rsidR="00506708" w:rsidRPr="005B03E0">
        <w:rPr>
          <w:rFonts w:ascii="Times New Roman" w:hAnsi="Times New Roman" w:cs="Times New Roman"/>
          <w:sz w:val="24"/>
          <w:szCs w:val="24"/>
        </w:rPr>
        <w:t>5</w:t>
      </w:r>
    </w:p>
    <w:p w:rsidR="002E77A8" w:rsidRPr="005B03E0" w:rsidRDefault="002E77A8" w:rsidP="005B03E0">
      <w:pPr>
        <w:pStyle w:val="ConsPlusNonformat"/>
        <w:spacing w:line="360" w:lineRule="exact"/>
        <w:jc w:val="center"/>
        <w:rPr>
          <w:rFonts w:ascii="Times New Roman" w:hAnsi="Times New Roman" w:cs="Times New Roman"/>
          <w:sz w:val="24"/>
          <w:szCs w:val="24"/>
        </w:rPr>
      </w:pPr>
      <w:bookmarkStart w:id="26" w:name="Par779"/>
      <w:bookmarkEnd w:id="26"/>
      <w:r w:rsidRPr="005B03E0">
        <w:rPr>
          <w:rFonts w:ascii="Times New Roman" w:hAnsi="Times New Roman" w:cs="Times New Roman"/>
          <w:sz w:val="24"/>
          <w:szCs w:val="24"/>
        </w:rPr>
        <w:t>Оценка степени влияния выделения дополнительных объемов</w:t>
      </w:r>
    </w:p>
    <w:p w:rsidR="002E77A8" w:rsidRPr="005B03E0" w:rsidRDefault="005D7067" w:rsidP="005B03E0">
      <w:pPr>
        <w:pStyle w:val="ConsPlusNonformat"/>
        <w:spacing w:line="360" w:lineRule="exact"/>
        <w:jc w:val="center"/>
        <w:rPr>
          <w:rFonts w:ascii="Times New Roman" w:hAnsi="Times New Roman" w:cs="Times New Roman"/>
          <w:sz w:val="24"/>
          <w:szCs w:val="24"/>
        </w:rPr>
      </w:pPr>
      <w:r w:rsidRPr="005B03E0">
        <w:rPr>
          <w:rFonts w:ascii="Times New Roman" w:hAnsi="Times New Roman" w:cs="Times New Roman"/>
          <w:sz w:val="24"/>
          <w:szCs w:val="24"/>
        </w:rPr>
        <w:t>финансирования муниципальн</w:t>
      </w:r>
      <w:r w:rsidR="002E77A8" w:rsidRPr="005B03E0">
        <w:rPr>
          <w:rFonts w:ascii="Times New Roman" w:hAnsi="Times New Roman" w:cs="Times New Roman"/>
          <w:sz w:val="24"/>
          <w:szCs w:val="24"/>
        </w:rPr>
        <w:t xml:space="preserve">ой программы из </w:t>
      </w:r>
      <w:r w:rsidRPr="005B03E0">
        <w:rPr>
          <w:rFonts w:ascii="Times New Roman" w:hAnsi="Times New Roman" w:cs="Times New Roman"/>
          <w:sz w:val="24"/>
          <w:szCs w:val="24"/>
        </w:rPr>
        <w:t>местного</w:t>
      </w:r>
    </w:p>
    <w:p w:rsidR="002E77A8" w:rsidRPr="005B03E0" w:rsidRDefault="002E77A8" w:rsidP="005B03E0">
      <w:pPr>
        <w:pStyle w:val="ConsPlusNonformat"/>
        <w:spacing w:line="360" w:lineRule="exact"/>
        <w:jc w:val="center"/>
        <w:rPr>
          <w:rFonts w:ascii="Times New Roman" w:hAnsi="Times New Roman" w:cs="Times New Roman"/>
          <w:sz w:val="24"/>
          <w:szCs w:val="24"/>
        </w:rPr>
      </w:pPr>
      <w:r w:rsidRPr="005B03E0">
        <w:rPr>
          <w:rFonts w:ascii="Times New Roman" w:hAnsi="Times New Roman" w:cs="Times New Roman"/>
          <w:sz w:val="24"/>
          <w:szCs w:val="24"/>
        </w:rPr>
        <w:t>бюджета на ожидаемый непосредственный результат реализации</w:t>
      </w:r>
    </w:p>
    <w:p w:rsidR="002E77A8" w:rsidRPr="005B03E0" w:rsidRDefault="002E77A8" w:rsidP="005B03E0">
      <w:pPr>
        <w:pStyle w:val="ConsPlusNonformat"/>
        <w:spacing w:line="360" w:lineRule="exact"/>
        <w:jc w:val="center"/>
        <w:rPr>
          <w:rFonts w:ascii="Times New Roman" w:hAnsi="Times New Roman" w:cs="Times New Roman"/>
          <w:sz w:val="24"/>
          <w:szCs w:val="24"/>
        </w:rPr>
      </w:pPr>
      <w:r w:rsidRPr="005B03E0">
        <w:rPr>
          <w:rFonts w:ascii="Times New Roman" w:hAnsi="Times New Roman" w:cs="Times New Roman"/>
          <w:sz w:val="24"/>
          <w:szCs w:val="24"/>
        </w:rPr>
        <w:t xml:space="preserve">мероприятий </w:t>
      </w:r>
      <w:r w:rsidR="005D7067" w:rsidRPr="005B03E0">
        <w:rPr>
          <w:rFonts w:ascii="Times New Roman" w:hAnsi="Times New Roman" w:cs="Times New Roman"/>
          <w:sz w:val="24"/>
          <w:szCs w:val="24"/>
        </w:rPr>
        <w:t>муниципальн</w:t>
      </w:r>
      <w:r w:rsidRPr="005B03E0">
        <w:rPr>
          <w:rFonts w:ascii="Times New Roman" w:hAnsi="Times New Roman" w:cs="Times New Roman"/>
          <w:sz w:val="24"/>
          <w:szCs w:val="24"/>
        </w:rPr>
        <w:t>ой программы</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794"/>
        <w:gridCol w:w="2948"/>
        <w:gridCol w:w="1984"/>
        <w:gridCol w:w="1984"/>
        <w:gridCol w:w="6150"/>
      </w:tblGrid>
      <w:tr w:rsidR="002E77A8" w:rsidRPr="005B03E0">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N п/п</w:t>
            </w:r>
          </w:p>
        </w:tc>
        <w:tc>
          <w:tcPr>
            <w:tcW w:w="29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 xml:space="preserve">Наименование </w:t>
            </w:r>
            <w:r w:rsidR="005D7067" w:rsidRPr="005B03E0">
              <w:rPr>
                <w:rFonts w:ascii="Times New Roman" w:hAnsi="Times New Roman"/>
                <w:sz w:val="24"/>
                <w:szCs w:val="24"/>
              </w:rPr>
              <w:t>муниципальн</w:t>
            </w:r>
            <w:r w:rsidRPr="005B03E0">
              <w:rPr>
                <w:rFonts w:ascii="Times New Roman" w:hAnsi="Times New Roman"/>
                <w:sz w:val="24"/>
                <w:szCs w:val="24"/>
              </w:rPr>
              <w:t>ой программы, подпрограммы, отдельного мероприятия, мероприятия, входящего в состав отдельного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Объем доп</w:t>
            </w:r>
            <w:r w:rsidR="005D7067" w:rsidRPr="005B03E0">
              <w:rPr>
                <w:rFonts w:ascii="Times New Roman" w:hAnsi="Times New Roman"/>
                <w:sz w:val="24"/>
                <w:szCs w:val="24"/>
              </w:rPr>
              <w:t xml:space="preserve">олнительного финансирования из местного </w:t>
            </w:r>
            <w:r w:rsidRPr="005B03E0">
              <w:rPr>
                <w:rFonts w:ascii="Times New Roman" w:hAnsi="Times New Roman"/>
                <w:sz w:val="24"/>
                <w:szCs w:val="24"/>
              </w:rPr>
              <w:t xml:space="preserve"> бюджета (тыс. рублей)</w:t>
            </w:r>
          </w:p>
        </w:tc>
        <w:tc>
          <w:tcPr>
            <w:tcW w:w="8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Ожидаемый ре</w:t>
            </w:r>
            <w:r w:rsidR="005D7067" w:rsidRPr="005B03E0">
              <w:rPr>
                <w:rFonts w:ascii="Times New Roman" w:hAnsi="Times New Roman"/>
                <w:sz w:val="24"/>
                <w:szCs w:val="24"/>
              </w:rPr>
              <w:t>зультат реализации мероприятий муниципальн</w:t>
            </w:r>
            <w:r w:rsidRPr="005B03E0">
              <w:rPr>
                <w:rFonts w:ascii="Times New Roman" w:hAnsi="Times New Roman"/>
                <w:sz w:val="24"/>
                <w:szCs w:val="24"/>
              </w:rPr>
              <w:t xml:space="preserve">ой программы </w:t>
            </w:r>
            <w:hyperlink w:anchor="Par847" w:history="1">
              <w:r w:rsidRPr="005B03E0">
                <w:rPr>
                  <w:rFonts w:ascii="Times New Roman" w:hAnsi="Times New Roman"/>
                  <w:sz w:val="24"/>
                  <w:szCs w:val="24"/>
                </w:rPr>
                <w:t>&lt;*&gt;</w:t>
              </w:r>
            </w:hyperlink>
          </w:p>
        </w:tc>
      </w:tr>
      <w:tr w:rsidR="002E77A8" w:rsidRPr="005B03E0">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9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без учета дополнительного финансирования из бюджета</w:t>
            </w:r>
          </w:p>
        </w:tc>
        <w:tc>
          <w:tcPr>
            <w:tcW w:w="6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с учетом дополнительного финансирования из бюджета</w:t>
            </w:r>
          </w:p>
        </w:tc>
      </w:tr>
      <w:tr w:rsidR="002E77A8" w:rsidRPr="005B03E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5D7067"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муниципальн</w:t>
            </w:r>
            <w:r w:rsidR="002E77A8" w:rsidRPr="005B03E0">
              <w:rPr>
                <w:rFonts w:ascii="Times New Roman" w:hAnsi="Times New Roman"/>
                <w:sz w:val="24"/>
                <w:szCs w:val="24"/>
              </w:rPr>
              <w:t xml:space="preserve">ая программа </w:t>
            </w:r>
            <w:r w:rsidR="002E77A8" w:rsidRPr="005B03E0">
              <w:rPr>
                <w:rFonts w:ascii="Times New Roman" w:hAnsi="Times New Roman"/>
                <w:sz w:val="24"/>
                <w:szCs w:val="24"/>
              </w:rPr>
              <w:lastRenderedPageBreak/>
              <w:t>- всего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6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lastRenderedPageBreak/>
              <w:t>1.</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50670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Мероприятие 1</w:t>
            </w:r>
            <w:r w:rsidR="002E77A8" w:rsidRPr="005B03E0">
              <w:rPr>
                <w:rFonts w:ascii="Times New Roman" w:hAnsi="Times New Roman"/>
                <w:sz w:val="24"/>
                <w:szCs w:val="24"/>
              </w:rPr>
              <w:t xml:space="preserve"> - всего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6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50670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2</w:t>
            </w:r>
            <w:r w:rsidR="002E77A8" w:rsidRPr="005B03E0">
              <w:rPr>
                <w:rFonts w:ascii="Times New Roman" w:hAnsi="Times New Roman"/>
                <w:sz w:val="24"/>
                <w:szCs w:val="24"/>
              </w:rPr>
              <w:t>.</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50670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w:t>
            </w:r>
            <w:r w:rsidR="002E77A8" w:rsidRPr="005B03E0">
              <w:rPr>
                <w:rFonts w:ascii="Times New Roman" w:hAnsi="Times New Roman"/>
                <w:sz w:val="24"/>
                <w:szCs w:val="24"/>
              </w:rPr>
              <w:t xml:space="preserve">ероприятие </w:t>
            </w:r>
            <w:r w:rsidRPr="005B03E0">
              <w:rPr>
                <w:rFonts w:ascii="Times New Roman" w:hAnsi="Times New Roman"/>
                <w:sz w:val="24"/>
                <w:szCs w:val="24"/>
              </w:rPr>
              <w:t>2</w:t>
            </w:r>
            <w:r w:rsidR="002E77A8" w:rsidRPr="005B03E0">
              <w:rPr>
                <w:rFonts w:ascii="Times New Roman" w:hAnsi="Times New Roman"/>
                <w:sz w:val="24"/>
                <w:szCs w:val="24"/>
              </w:rPr>
              <w:t>- всего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6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50670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3</w:t>
            </w:r>
            <w:r w:rsidR="002E77A8" w:rsidRPr="005B03E0">
              <w:rPr>
                <w:rFonts w:ascii="Times New Roman" w:hAnsi="Times New Roman"/>
                <w:sz w:val="24"/>
                <w:szCs w:val="24"/>
              </w:rPr>
              <w:t>.</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Мероприятие</w:t>
            </w:r>
            <w:r w:rsidR="00506708" w:rsidRPr="005B03E0">
              <w:rPr>
                <w:rFonts w:ascii="Times New Roman" w:hAnsi="Times New Roman"/>
                <w:sz w:val="24"/>
                <w:szCs w:val="24"/>
              </w:rPr>
              <w:t xml:space="preserve"> 3- всего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6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bl>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 xml:space="preserve">    --------------------------------</w:t>
      </w:r>
    </w:p>
    <w:p w:rsidR="005D7067" w:rsidRPr="005B03E0" w:rsidRDefault="002E77A8" w:rsidP="005B03E0">
      <w:pPr>
        <w:pStyle w:val="ConsPlusNonformat"/>
        <w:spacing w:line="360" w:lineRule="exact"/>
        <w:rPr>
          <w:rFonts w:ascii="Times New Roman" w:hAnsi="Times New Roman" w:cs="Times New Roman"/>
          <w:sz w:val="24"/>
          <w:szCs w:val="24"/>
        </w:rPr>
        <w:sectPr w:rsidR="005D7067" w:rsidRPr="005B03E0" w:rsidSect="00EA51B5">
          <w:pgSz w:w="16838" w:h="11905" w:orient="landscape"/>
          <w:pgMar w:top="539" w:right="1134" w:bottom="850" w:left="1134" w:header="720" w:footer="720" w:gutter="0"/>
          <w:cols w:space="720"/>
          <w:noEndnote/>
        </w:sectPr>
      </w:pPr>
      <w:bookmarkStart w:id="27" w:name="Par847"/>
      <w:bookmarkEnd w:id="27"/>
      <w:r w:rsidRPr="005B03E0">
        <w:rPr>
          <w:rFonts w:ascii="Times New Roman" w:hAnsi="Times New Roman" w:cs="Times New Roman"/>
          <w:sz w:val="24"/>
          <w:szCs w:val="24"/>
        </w:rPr>
        <w:t xml:space="preserve">    &lt;*&gt;   Результат  реализации  мероприятий  </w:t>
      </w:r>
      <w:r w:rsidR="005D7067" w:rsidRPr="005B03E0">
        <w:rPr>
          <w:rFonts w:ascii="Times New Roman" w:hAnsi="Times New Roman" w:cs="Times New Roman"/>
          <w:sz w:val="24"/>
          <w:szCs w:val="24"/>
        </w:rPr>
        <w:t>муниципальн</w:t>
      </w:r>
      <w:r w:rsidRPr="005B03E0">
        <w:rPr>
          <w:rFonts w:ascii="Times New Roman" w:hAnsi="Times New Roman" w:cs="Times New Roman"/>
          <w:sz w:val="24"/>
          <w:szCs w:val="24"/>
        </w:rPr>
        <w:t>ой  программы  -</w:t>
      </w:r>
      <w:r w:rsidR="00506708" w:rsidRPr="005B03E0">
        <w:rPr>
          <w:rFonts w:ascii="Times New Roman" w:hAnsi="Times New Roman" w:cs="Times New Roman"/>
          <w:sz w:val="24"/>
          <w:szCs w:val="24"/>
        </w:rPr>
        <w:t xml:space="preserve"> </w:t>
      </w:r>
      <w:r w:rsidRPr="005B03E0">
        <w:rPr>
          <w:rFonts w:ascii="Times New Roman" w:hAnsi="Times New Roman" w:cs="Times New Roman"/>
          <w:sz w:val="24"/>
          <w:szCs w:val="24"/>
        </w:rPr>
        <w:t>описание  работы, планируемой к выполнению в рамках мероприятия, информация</w:t>
      </w:r>
      <w:r w:rsidR="00506708" w:rsidRPr="005B03E0">
        <w:rPr>
          <w:rFonts w:ascii="Times New Roman" w:hAnsi="Times New Roman" w:cs="Times New Roman"/>
          <w:sz w:val="24"/>
          <w:szCs w:val="24"/>
        </w:rPr>
        <w:t xml:space="preserve"> </w:t>
      </w:r>
      <w:r w:rsidRPr="005B03E0">
        <w:rPr>
          <w:rFonts w:ascii="Times New Roman" w:hAnsi="Times New Roman" w:cs="Times New Roman"/>
          <w:sz w:val="24"/>
          <w:szCs w:val="24"/>
        </w:rPr>
        <w:t>о   мощностях   объектов,  планируемых  к  вводу  в  результате  реализации</w:t>
      </w:r>
      <w:r w:rsidR="00506708" w:rsidRPr="005B03E0">
        <w:rPr>
          <w:rFonts w:ascii="Times New Roman" w:hAnsi="Times New Roman" w:cs="Times New Roman"/>
          <w:sz w:val="24"/>
          <w:szCs w:val="24"/>
        </w:rPr>
        <w:t xml:space="preserve"> </w:t>
      </w:r>
      <w:r w:rsidRPr="005B03E0">
        <w:rPr>
          <w:rFonts w:ascii="Times New Roman" w:hAnsi="Times New Roman" w:cs="Times New Roman"/>
          <w:sz w:val="24"/>
          <w:szCs w:val="24"/>
        </w:rPr>
        <w:t>мероприятия, изменение показателей эффективности и (или) иные результаты.</w:t>
      </w:r>
      <w:bookmarkStart w:id="28" w:name="Par856"/>
      <w:bookmarkEnd w:id="28"/>
    </w:p>
    <w:p w:rsidR="002E77A8" w:rsidRPr="005B03E0" w:rsidRDefault="002E77A8" w:rsidP="005B03E0">
      <w:pPr>
        <w:widowControl w:val="0"/>
        <w:autoSpaceDE w:val="0"/>
        <w:autoSpaceDN w:val="0"/>
        <w:adjustRightInd w:val="0"/>
        <w:spacing w:after="0" w:line="360" w:lineRule="exact"/>
        <w:jc w:val="right"/>
        <w:outlineLvl w:val="1"/>
        <w:rPr>
          <w:rFonts w:ascii="Times New Roman" w:hAnsi="Times New Roman"/>
          <w:sz w:val="24"/>
          <w:szCs w:val="24"/>
        </w:rPr>
      </w:pPr>
      <w:r w:rsidRPr="005B03E0">
        <w:rPr>
          <w:rFonts w:ascii="Times New Roman" w:hAnsi="Times New Roman"/>
          <w:sz w:val="24"/>
          <w:szCs w:val="24"/>
        </w:rPr>
        <w:lastRenderedPageBreak/>
        <w:t>Приложение</w:t>
      </w:r>
    </w:p>
    <w:p w:rsidR="002E77A8" w:rsidRPr="005B03E0" w:rsidRDefault="002E77A8" w:rsidP="005B03E0">
      <w:pPr>
        <w:widowControl w:val="0"/>
        <w:autoSpaceDE w:val="0"/>
        <w:autoSpaceDN w:val="0"/>
        <w:adjustRightInd w:val="0"/>
        <w:spacing w:after="0" w:line="360" w:lineRule="exact"/>
        <w:jc w:val="right"/>
        <w:rPr>
          <w:rFonts w:ascii="Times New Roman" w:hAnsi="Times New Roman"/>
          <w:sz w:val="24"/>
          <w:szCs w:val="24"/>
        </w:rPr>
      </w:pPr>
      <w:r w:rsidRPr="005B03E0">
        <w:rPr>
          <w:rFonts w:ascii="Times New Roman" w:hAnsi="Times New Roman"/>
          <w:sz w:val="24"/>
          <w:szCs w:val="24"/>
        </w:rPr>
        <w:t>к Порядку</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5D7067" w:rsidP="005B03E0">
      <w:pPr>
        <w:widowControl w:val="0"/>
        <w:autoSpaceDE w:val="0"/>
        <w:autoSpaceDN w:val="0"/>
        <w:adjustRightInd w:val="0"/>
        <w:spacing w:after="0" w:line="360" w:lineRule="exact"/>
        <w:jc w:val="center"/>
        <w:rPr>
          <w:rFonts w:ascii="Times New Roman" w:hAnsi="Times New Roman"/>
          <w:b/>
          <w:bCs/>
          <w:sz w:val="24"/>
          <w:szCs w:val="24"/>
        </w:rPr>
      </w:pPr>
      <w:bookmarkStart w:id="29" w:name="Par859"/>
      <w:bookmarkEnd w:id="29"/>
      <w:r w:rsidRPr="005B03E0">
        <w:rPr>
          <w:rFonts w:ascii="Times New Roman" w:hAnsi="Times New Roman"/>
          <w:b/>
          <w:bCs/>
          <w:sz w:val="24"/>
          <w:szCs w:val="24"/>
        </w:rPr>
        <w:t>Методика</w:t>
      </w:r>
    </w:p>
    <w:p w:rsidR="002E77A8" w:rsidRPr="005B03E0" w:rsidRDefault="005D7067" w:rsidP="005B03E0">
      <w:pPr>
        <w:widowControl w:val="0"/>
        <w:autoSpaceDE w:val="0"/>
        <w:autoSpaceDN w:val="0"/>
        <w:adjustRightInd w:val="0"/>
        <w:spacing w:after="0" w:line="360" w:lineRule="exact"/>
        <w:jc w:val="center"/>
        <w:rPr>
          <w:rFonts w:ascii="Times New Roman" w:hAnsi="Times New Roman"/>
          <w:b/>
          <w:bCs/>
          <w:sz w:val="24"/>
          <w:szCs w:val="24"/>
        </w:rPr>
      </w:pPr>
      <w:r w:rsidRPr="005B03E0">
        <w:rPr>
          <w:rFonts w:ascii="Times New Roman" w:hAnsi="Times New Roman"/>
          <w:b/>
          <w:bCs/>
          <w:sz w:val="24"/>
          <w:szCs w:val="24"/>
        </w:rPr>
        <w:t>оценки эффективности реализации муниципальных</w:t>
      </w:r>
    </w:p>
    <w:p w:rsidR="005D7067" w:rsidRPr="005B03E0" w:rsidRDefault="005D7067" w:rsidP="005B03E0">
      <w:pPr>
        <w:autoSpaceDE w:val="0"/>
        <w:autoSpaceDN w:val="0"/>
        <w:adjustRightInd w:val="0"/>
        <w:spacing w:after="0" w:line="360" w:lineRule="exact"/>
        <w:jc w:val="center"/>
        <w:rPr>
          <w:rFonts w:ascii="Times New Roman" w:hAnsi="Times New Roman"/>
          <w:b/>
          <w:bCs/>
          <w:sz w:val="24"/>
          <w:szCs w:val="24"/>
        </w:rPr>
      </w:pPr>
      <w:r w:rsidRPr="005B03E0">
        <w:rPr>
          <w:rFonts w:ascii="Times New Roman" w:hAnsi="Times New Roman"/>
          <w:b/>
          <w:bCs/>
          <w:sz w:val="24"/>
          <w:szCs w:val="24"/>
        </w:rPr>
        <w:t>программ Тужинского района</w:t>
      </w:r>
      <w:bookmarkStart w:id="30" w:name="Par896"/>
      <w:bookmarkEnd w:id="30"/>
    </w:p>
    <w:p w:rsidR="005D7067" w:rsidRPr="005B03E0" w:rsidRDefault="005D7067" w:rsidP="005B03E0">
      <w:pPr>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1. Настоящая Методика оценки эффективности реализации муниципальных  программ Тужинского района разработана в целях проведения оценки эффективности реализации муниципальных  программ Тужинского района (далее – муниципальные программы).</w:t>
      </w:r>
    </w:p>
    <w:p w:rsidR="005D7067" w:rsidRPr="005B03E0" w:rsidRDefault="005D7067" w:rsidP="005B03E0">
      <w:pPr>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2. Оценка эффективности реализации муниципальных программ осуществляется отделом по экономике и прогнозированию ежегодно с учетом информации, представляемой ответственными исполнителями муниципальных программ в составе годовых отчетов о ходе реализации муниципальных программ, а также информации, представляемой финансовым управлением.</w:t>
      </w:r>
    </w:p>
    <w:p w:rsidR="005D7067" w:rsidRPr="005B03E0" w:rsidRDefault="005D7067" w:rsidP="005B03E0">
      <w:pPr>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3. Для оценки эффективности реализации муниципальных программ применяется система критериев. Каждому критерию соответствует определенный весовой балл, определяющий уровень значимости критерия в оценке эффективности реализации муниципальной программы. Весовые баллы критериев оценки эффективности реализации муниципальной программы представлены в таблице 1.</w:t>
      </w:r>
    </w:p>
    <w:p w:rsidR="005D7067" w:rsidRPr="005B03E0" w:rsidRDefault="005D7067" w:rsidP="005B03E0">
      <w:pPr>
        <w:autoSpaceDE w:val="0"/>
        <w:autoSpaceDN w:val="0"/>
        <w:adjustRightInd w:val="0"/>
        <w:spacing w:after="0" w:line="360" w:lineRule="exact"/>
        <w:ind w:firstLine="540"/>
        <w:jc w:val="both"/>
        <w:rPr>
          <w:rFonts w:ascii="Times New Roman" w:hAnsi="Times New Roman"/>
          <w:sz w:val="24"/>
          <w:szCs w:val="24"/>
        </w:rPr>
      </w:pPr>
    </w:p>
    <w:p w:rsidR="005D7067" w:rsidRPr="005B03E0" w:rsidRDefault="005D7067" w:rsidP="005B03E0">
      <w:pPr>
        <w:autoSpaceDE w:val="0"/>
        <w:autoSpaceDN w:val="0"/>
        <w:adjustRightInd w:val="0"/>
        <w:spacing w:after="0" w:line="360" w:lineRule="exact"/>
        <w:jc w:val="right"/>
        <w:outlineLvl w:val="1"/>
        <w:rPr>
          <w:rFonts w:ascii="Times New Roman" w:hAnsi="Times New Roman"/>
          <w:sz w:val="24"/>
          <w:szCs w:val="24"/>
        </w:rPr>
      </w:pPr>
      <w:r w:rsidRPr="005B03E0">
        <w:rPr>
          <w:rFonts w:ascii="Times New Roman" w:hAnsi="Times New Roman"/>
          <w:sz w:val="24"/>
          <w:szCs w:val="24"/>
        </w:rPr>
        <w:t>Таблица 1</w:t>
      </w:r>
    </w:p>
    <w:p w:rsidR="005D7067" w:rsidRPr="005B03E0" w:rsidRDefault="005D7067" w:rsidP="005B03E0">
      <w:pPr>
        <w:autoSpaceDE w:val="0"/>
        <w:autoSpaceDN w:val="0"/>
        <w:adjustRightInd w:val="0"/>
        <w:spacing w:after="0" w:line="360" w:lineRule="exact"/>
        <w:rPr>
          <w:rFonts w:ascii="Times New Roman" w:hAnsi="Times New Roman"/>
          <w:sz w:val="24"/>
          <w:szCs w:val="24"/>
        </w:rPr>
      </w:pPr>
    </w:p>
    <w:p w:rsidR="005D7067" w:rsidRPr="005B03E0" w:rsidRDefault="005D7067" w:rsidP="005B03E0">
      <w:pPr>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Весовые баллы критериев оценки</w:t>
      </w:r>
    </w:p>
    <w:p w:rsidR="005D7067" w:rsidRPr="005B03E0" w:rsidRDefault="005D7067" w:rsidP="005B03E0">
      <w:pPr>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эффективности реализации муниципальной программы</w:t>
      </w:r>
    </w:p>
    <w:p w:rsidR="005D7067" w:rsidRPr="005B03E0" w:rsidRDefault="005D7067" w:rsidP="005B03E0">
      <w:pPr>
        <w:autoSpaceDE w:val="0"/>
        <w:autoSpaceDN w:val="0"/>
        <w:adjustRightInd w:val="0"/>
        <w:spacing w:after="0" w:line="360" w:lineRule="exact"/>
        <w:jc w:val="center"/>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737"/>
        <w:gridCol w:w="6633"/>
        <w:gridCol w:w="2268"/>
      </w:tblGrid>
      <w:tr w:rsidR="005D7067" w:rsidRPr="005B03E0">
        <w:tblPrEx>
          <w:tblCellMar>
            <w:top w:w="0" w:type="dxa"/>
            <w:bottom w:w="0" w:type="dxa"/>
          </w:tblCellMar>
        </w:tblPrEx>
        <w:trPr>
          <w:tblCellSpacing w:w="5" w:type="nil"/>
        </w:trPr>
        <w:tc>
          <w:tcPr>
            <w:tcW w:w="737" w:type="dxa"/>
            <w:tcBorders>
              <w:top w:val="single" w:sz="4" w:space="0" w:color="auto"/>
              <w:left w:val="single" w:sz="4" w:space="0" w:color="auto"/>
              <w:bottom w:val="single" w:sz="4" w:space="0" w:color="auto"/>
              <w:right w:val="single" w:sz="4" w:space="0" w:color="auto"/>
            </w:tcBorders>
          </w:tcPr>
          <w:p w:rsidR="005D7067" w:rsidRPr="005B03E0" w:rsidRDefault="005D7067" w:rsidP="005B03E0">
            <w:pPr>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N п/п</w:t>
            </w:r>
          </w:p>
        </w:tc>
        <w:tc>
          <w:tcPr>
            <w:tcW w:w="6633" w:type="dxa"/>
            <w:tcBorders>
              <w:top w:val="single" w:sz="4" w:space="0" w:color="auto"/>
              <w:left w:val="single" w:sz="4" w:space="0" w:color="auto"/>
              <w:bottom w:val="single" w:sz="4" w:space="0" w:color="auto"/>
              <w:right w:val="single" w:sz="4" w:space="0" w:color="auto"/>
            </w:tcBorders>
          </w:tcPr>
          <w:p w:rsidR="005D7067" w:rsidRPr="005B03E0" w:rsidRDefault="005D7067" w:rsidP="005B03E0">
            <w:pPr>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Наименование критериев</w:t>
            </w:r>
          </w:p>
        </w:tc>
        <w:tc>
          <w:tcPr>
            <w:tcW w:w="2268" w:type="dxa"/>
            <w:tcBorders>
              <w:top w:val="single" w:sz="4" w:space="0" w:color="auto"/>
              <w:left w:val="single" w:sz="4" w:space="0" w:color="auto"/>
              <w:bottom w:val="single" w:sz="4" w:space="0" w:color="auto"/>
              <w:right w:val="single" w:sz="4" w:space="0" w:color="auto"/>
            </w:tcBorders>
          </w:tcPr>
          <w:p w:rsidR="005D7067" w:rsidRPr="005B03E0" w:rsidRDefault="005D7067" w:rsidP="005B03E0">
            <w:pPr>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Весовой балл (максимальное значение)</w:t>
            </w:r>
          </w:p>
        </w:tc>
      </w:tr>
      <w:tr w:rsidR="005D7067" w:rsidRPr="005B03E0">
        <w:tblPrEx>
          <w:tblCellMar>
            <w:top w:w="0" w:type="dxa"/>
            <w:bottom w:w="0" w:type="dxa"/>
          </w:tblCellMar>
        </w:tblPrEx>
        <w:trPr>
          <w:tblCellSpacing w:w="5" w:type="nil"/>
        </w:trPr>
        <w:tc>
          <w:tcPr>
            <w:tcW w:w="737" w:type="dxa"/>
            <w:tcBorders>
              <w:top w:val="single" w:sz="4" w:space="0" w:color="auto"/>
              <w:left w:val="single" w:sz="4" w:space="0" w:color="auto"/>
              <w:bottom w:val="single" w:sz="4" w:space="0" w:color="auto"/>
              <w:right w:val="single" w:sz="4" w:space="0" w:color="auto"/>
            </w:tcBorders>
          </w:tcPr>
          <w:p w:rsidR="005D7067" w:rsidRPr="005B03E0" w:rsidRDefault="005D7067" w:rsidP="005B03E0">
            <w:pPr>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1.</w:t>
            </w:r>
          </w:p>
        </w:tc>
        <w:tc>
          <w:tcPr>
            <w:tcW w:w="6633" w:type="dxa"/>
            <w:tcBorders>
              <w:top w:val="single" w:sz="4" w:space="0" w:color="auto"/>
              <w:left w:val="single" w:sz="4" w:space="0" w:color="auto"/>
              <w:bottom w:val="single" w:sz="4" w:space="0" w:color="auto"/>
              <w:right w:val="single" w:sz="4" w:space="0" w:color="auto"/>
            </w:tcBorders>
          </w:tcPr>
          <w:p w:rsidR="005D7067" w:rsidRPr="005B03E0" w:rsidRDefault="005D7067" w:rsidP="005B03E0">
            <w:pPr>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Оценка степени достижения целевых показателей эффективности</w:t>
            </w:r>
          </w:p>
        </w:tc>
        <w:tc>
          <w:tcPr>
            <w:tcW w:w="2268" w:type="dxa"/>
            <w:tcBorders>
              <w:top w:val="single" w:sz="4" w:space="0" w:color="auto"/>
              <w:left w:val="single" w:sz="4" w:space="0" w:color="auto"/>
              <w:bottom w:val="single" w:sz="4" w:space="0" w:color="auto"/>
              <w:right w:val="single" w:sz="4" w:space="0" w:color="auto"/>
            </w:tcBorders>
          </w:tcPr>
          <w:p w:rsidR="005D7067" w:rsidRPr="005B03E0" w:rsidRDefault="005D7067" w:rsidP="005B03E0">
            <w:pPr>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45</w:t>
            </w:r>
          </w:p>
        </w:tc>
      </w:tr>
      <w:tr w:rsidR="005D7067" w:rsidRPr="005B03E0">
        <w:tblPrEx>
          <w:tblCellMar>
            <w:top w:w="0" w:type="dxa"/>
            <w:bottom w:w="0" w:type="dxa"/>
          </w:tblCellMar>
        </w:tblPrEx>
        <w:trPr>
          <w:tblCellSpacing w:w="5" w:type="nil"/>
        </w:trPr>
        <w:tc>
          <w:tcPr>
            <w:tcW w:w="737" w:type="dxa"/>
            <w:tcBorders>
              <w:top w:val="single" w:sz="4" w:space="0" w:color="auto"/>
              <w:left w:val="single" w:sz="4" w:space="0" w:color="auto"/>
              <w:bottom w:val="single" w:sz="4" w:space="0" w:color="auto"/>
              <w:right w:val="single" w:sz="4" w:space="0" w:color="auto"/>
            </w:tcBorders>
          </w:tcPr>
          <w:p w:rsidR="005D7067" w:rsidRPr="005B03E0" w:rsidRDefault="005D7067" w:rsidP="005B03E0">
            <w:pPr>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2.</w:t>
            </w:r>
          </w:p>
        </w:tc>
        <w:tc>
          <w:tcPr>
            <w:tcW w:w="6633" w:type="dxa"/>
            <w:tcBorders>
              <w:top w:val="single" w:sz="4" w:space="0" w:color="auto"/>
              <w:left w:val="single" w:sz="4" w:space="0" w:color="auto"/>
              <w:bottom w:val="single" w:sz="4" w:space="0" w:color="auto"/>
              <w:right w:val="single" w:sz="4" w:space="0" w:color="auto"/>
            </w:tcBorders>
          </w:tcPr>
          <w:p w:rsidR="005D7067" w:rsidRPr="005B03E0" w:rsidRDefault="005D7067" w:rsidP="005B03E0">
            <w:pPr>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Оценка степени соответствия запланированному уровню затрат</w:t>
            </w:r>
          </w:p>
        </w:tc>
        <w:tc>
          <w:tcPr>
            <w:tcW w:w="2268" w:type="dxa"/>
            <w:tcBorders>
              <w:top w:val="single" w:sz="4" w:space="0" w:color="auto"/>
              <w:left w:val="single" w:sz="4" w:space="0" w:color="auto"/>
              <w:bottom w:val="single" w:sz="4" w:space="0" w:color="auto"/>
              <w:right w:val="single" w:sz="4" w:space="0" w:color="auto"/>
            </w:tcBorders>
          </w:tcPr>
          <w:p w:rsidR="005D7067" w:rsidRPr="005B03E0" w:rsidRDefault="005D7067" w:rsidP="005B03E0">
            <w:pPr>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30</w:t>
            </w:r>
          </w:p>
        </w:tc>
      </w:tr>
      <w:tr w:rsidR="005D7067" w:rsidRPr="005B03E0">
        <w:tblPrEx>
          <w:tblCellMar>
            <w:top w:w="0" w:type="dxa"/>
            <w:bottom w:w="0" w:type="dxa"/>
          </w:tblCellMar>
        </w:tblPrEx>
        <w:trPr>
          <w:tblCellSpacing w:w="5" w:type="nil"/>
        </w:trPr>
        <w:tc>
          <w:tcPr>
            <w:tcW w:w="737" w:type="dxa"/>
            <w:tcBorders>
              <w:top w:val="single" w:sz="4" w:space="0" w:color="auto"/>
              <w:left w:val="single" w:sz="4" w:space="0" w:color="auto"/>
              <w:bottom w:val="single" w:sz="4" w:space="0" w:color="auto"/>
              <w:right w:val="single" w:sz="4" w:space="0" w:color="auto"/>
            </w:tcBorders>
          </w:tcPr>
          <w:p w:rsidR="005D7067" w:rsidRPr="005B03E0" w:rsidRDefault="005D7067" w:rsidP="005B03E0">
            <w:pPr>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3.</w:t>
            </w:r>
          </w:p>
        </w:tc>
        <w:tc>
          <w:tcPr>
            <w:tcW w:w="6633" w:type="dxa"/>
            <w:tcBorders>
              <w:top w:val="single" w:sz="4" w:space="0" w:color="auto"/>
              <w:left w:val="single" w:sz="4" w:space="0" w:color="auto"/>
              <w:bottom w:val="single" w:sz="4" w:space="0" w:color="auto"/>
              <w:right w:val="single" w:sz="4" w:space="0" w:color="auto"/>
            </w:tcBorders>
          </w:tcPr>
          <w:p w:rsidR="005D7067" w:rsidRPr="005B03E0" w:rsidRDefault="005D7067" w:rsidP="005B03E0">
            <w:pPr>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Оценка качества управления муниципальной программой</w:t>
            </w:r>
          </w:p>
        </w:tc>
        <w:tc>
          <w:tcPr>
            <w:tcW w:w="2268" w:type="dxa"/>
            <w:tcBorders>
              <w:top w:val="single" w:sz="4" w:space="0" w:color="auto"/>
              <w:left w:val="single" w:sz="4" w:space="0" w:color="auto"/>
              <w:bottom w:val="single" w:sz="4" w:space="0" w:color="auto"/>
              <w:right w:val="single" w:sz="4" w:space="0" w:color="auto"/>
            </w:tcBorders>
          </w:tcPr>
          <w:p w:rsidR="005D7067" w:rsidRPr="005B03E0" w:rsidRDefault="005D7067" w:rsidP="005B03E0">
            <w:pPr>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25</w:t>
            </w:r>
          </w:p>
        </w:tc>
      </w:tr>
      <w:tr w:rsidR="005D7067" w:rsidRPr="005B03E0">
        <w:tblPrEx>
          <w:tblCellMar>
            <w:top w:w="0" w:type="dxa"/>
            <w:bottom w:w="0" w:type="dxa"/>
          </w:tblCellMar>
        </w:tblPrEx>
        <w:trPr>
          <w:tblCellSpacing w:w="5" w:type="nil"/>
        </w:trPr>
        <w:tc>
          <w:tcPr>
            <w:tcW w:w="737" w:type="dxa"/>
            <w:tcBorders>
              <w:top w:val="single" w:sz="4" w:space="0" w:color="auto"/>
              <w:left w:val="single" w:sz="4" w:space="0" w:color="auto"/>
              <w:bottom w:val="single" w:sz="4" w:space="0" w:color="auto"/>
              <w:right w:val="single" w:sz="4" w:space="0" w:color="auto"/>
            </w:tcBorders>
          </w:tcPr>
          <w:p w:rsidR="005D7067" w:rsidRPr="005B03E0" w:rsidRDefault="005D7067" w:rsidP="005B03E0">
            <w:pPr>
              <w:autoSpaceDE w:val="0"/>
              <w:autoSpaceDN w:val="0"/>
              <w:adjustRightInd w:val="0"/>
              <w:spacing w:after="0" w:line="360" w:lineRule="exact"/>
              <w:jc w:val="center"/>
              <w:rPr>
                <w:rFonts w:ascii="Times New Roman" w:hAnsi="Times New Roman"/>
                <w:sz w:val="24"/>
                <w:szCs w:val="24"/>
              </w:rPr>
            </w:pPr>
          </w:p>
        </w:tc>
        <w:tc>
          <w:tcPr>
            <w:tcW w:w="6633" w:type="dxa"/>
            <w:tcBorders>
              <w:top w:val="single" w:sz="4" w:space="0" w:color="auto"/>
              <w:left w:val="single" w:sz="4" w:space="0" w:color="auto"/>
              <w:bottom w:val="single" w:sz="4" w:space="0" w:color="auto"/>
              <w:right w:val="single" w:sz="4" w:space="0" w:color="auto"/>
            </w:tcBorders>
          </w:tcPr>
          <w:p w:rsidR="005D7067" w:rsidRPr="005B03E0" w:rsidRDefault="005D7067" w:rsidP="005B03E0">
            <w:pPr>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Итого</w:t>
            </w:r>
          </w:p>
        </w:tc>
        <w:tc>
          <w:tcPr>
            <w:tcW w:w="2268" w:type="dxa"/>
            <w:tcBorders>
              <w:top w:val="single" w:sz="4" w:space="0" w:color="auto"/>
              <w:left w:val="single" w:sz="4" w:space="0" w:color="auto"/>
              <w:bottom w:val="single" w:sz="4" w:space="0" w:color="auto"/>
              <w:right w:val="single" w:sz="4" w:space="0" w:color="auto"/>
            </w:tcBorders>
          </w:tcPr>
          <w:p w:rsidR="005D7067" w:rsidRPr="005B03E0" w:rsidRDefault="005D7067" w:rsidP="005B03E0">
            <w:pPr>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100</w:t>
            </w:r>
          </w:p>
        </w:tc>
      </w:tr>
    </w:tbl>
    <w:p w:rsidR="005D7067" w:rsidRPr="005B03E0" w:rsidRDefault="005D7067" w:rsidP="005B03E0">
      <w:pPr>
        <w:autoSpaceDE w:val="0"/>
        <w:autoSpaceDN w:val="0"/>
        <w:adjustRightInd w:val="0"/>
        <w:spacing w:after="0" w:line="360" w:lineRule="exact"/>
        <w:ind w:firstLine="540"/>
        <w:jc w:val="both"/>
        <w:rPr>
          <w:rFonts w:ascii="Times New Roman" w:hAnsi="Times New Roman"/>
          <w:sz w:val="24"/>
          <w:szCs w:val="24"/>
        </w:rPr>
      </w:pPr>
    </w:p>
    <w:p w:rsidR="005D7067" w:rsidRPr="005B03E0" w:rsidRDefault="005D7067" w:rsidP="005B03E0">
      <w:pPr>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4. Для каждого критерия определены показатели, в соответствии с которыми осуществляется оценка. Весовой балл каждого критерия распределяется по показателям соответствующего критерия. Распределение весовых баллов между показателями критерия 2 зависит от источников финансирования, предусмотренных муниципальной </w:t>
      </w:r>
      <w:r w:rsidRPr="005B03E0">
        <w:rPr>
          <w:rFonts w:ascii="Times New Roman" w:hAnsi="Times New Roman"/>
          <w:sz w:val="24"/>
          <w:szCs w:val="24"/>
        </w:rPr>
        <w:lastRenderedPageBreak/>
        <w:t>программой. Показатели критериев и их весовые баллы, методика расчета показателей представлены в таблице 2.</w:t>
      </w:r>
    </w:p>
    <w:p w:rsidR="005D7067" w:rsidRPr="005B03E0" w:rsidRDefault="005D7067" w:rsidP="005B03E0">
      <w:pPr>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Значение показателя (в долях единицы), умноженное на его весовой балл, определяет итоговую оценку по каждому показателю.</w:t>
      </w:r>
    </w:p>
    <w:p w:rsidR="004A4DAD" w:rsidRPr="005B03E0" w:rsidRDefault="004A4DAD" w:rsidP="005B03E0">
      <w:pPr>
        <w:widowControl w:val="0"/>
        <w:autoSpaceDE w:val="0"/>
        <w:autoSpaceDN w:val="0"/>
        <w:adjustRightInd w:val="0"/>
        <w:spacing w:after="0" w:line="360" w:lineRule="exact"/>
        <w:jc w:val="both"/>
        <w:rPr>
          <w:rFonts w:ascii="Times New Roman" w:hAnsi="Times New Roman"/>
          <w:sz w:val="24"/>
          <w:szCs w:val="24"/>
        </w:rPr>
        <w:sectPr w:rsidR="004A4DAD" w:rsidRPr="005B03E0" w:rsidSect="009E0ABB">
          <w:pgSz w:w="11905" w:h="16838"/>
          <w:pgMar w:top="1134" w:right="851" w:bottom="1134" w:left="1701" w:header="720" w:footer="720" w:gutter="0"/>
          <w:cols w:space="720"/>
          <w:noEndnote/>
        </w:sectPr>
      </w:pPr>
    </w:p>
    <w:p w:rsidR="002E77A8" w:rsidRPr="005B03E0" w:rsidRDefault="00506708" w:rsidP="005B03E0">
      <w:pPr>
        <w:widowControl w:val="0"/>
        <w:autoSpaceDE w:val="0"/>
        <w:autoSpaceDN w:val="0"/>
        <w:adjustRightInd w:val="0"/>
        <w:spacing w:after="0" w:line="360" w:lineRule="exact"/>
        <w:jc w:val="both"/>
        <w:rPr>
          <w:rFonts w:ascii="Times New Roman" w:hAnsi="Times New Roman"/>
          <w:sz w:val="24"/>
          <w:szCs w:val="24"/>
        </w:rPr>
      </w:pPr>
      <w:r w:rsidRPr="005B03E0">
        <w:rPr>
          <w:rFonts w:ascii="Times New Roman" w:hAnsi="Times New Roman"/>
          <w:sz w:val="24"/>
          <w:szCs w:val="24"/>
        </w:rPr>
        <w:lastRenderedPageBreak/>
        <w:tab/>
      </w:r>
      <w:r w:rsidRPr="005B03E0">
        <w:rPr>
          <w:rFonts w:ascii="Times New Roman" w:hAnsi="Times New Roman"/>
          <w:sz w:val="24"/>
          <w:szCs w:val="24"/>
        </w:rPr>
        <w:tab/>
      </w:r>
      <w:r w:rsidRPr="005B03E0">
        <w:rPr>
          <w:rFonts w:ascii="Times New Roman" w:hAnsi="Times New Roman"/>
          <w:sz w:val="24"/>
          <w:szCs w:val="24"/>
        </w:rPr>
        <w:tab/>
      </w:r>
      <w:r w:rsidRPr="005B03E0">
        <w:rPr>
          <w:rFonts w:ascii="Times New Roman" w:hAnsi="Times New Roman"/>
          <w:sz w:val="24"/>
          <w:szCs w:val="24"/>
        </w:rPr>
        <w:tab/>
      </w:r>
      <w:r w:rsidRPr="005B03E0">
        <w:rPr>
          <w:rFonts w:ascii="Times New Roman" w:hAnsi="Times New Roman"/>
          <w:sz w:val="24"/>
          <w:szCs w:val="24"/>
        </w:rPr>
        <w:tab/>
      </w:r>
      <w:r w:rsidRPr="005B03E0">
        <w:rPr>
          <w:rFonts w:ascii="Times New Roman" w:hAnsi="Times New Roman"/>
          <w:sz w:val="24"/>
          <w:szCs w:val="24"/>
        </w:rPr>
        <w:tab/>
      </w:r>
      <w:r w:rsidRPr="005B03E0">
        <w:rPr>
          <w:rFonts w:ascii="Times New Roman" w:hAnsi="Times New Roman"/>
          <w:sz w:val="24"/>
          <w:szCs w:val="24"/>
        </w:rPr>
        <w:tab/>
      </w:r>
      <w:r w:rsidRPr="005B03E0">
        <w:rPr>
          <w:rFonts w:ascii="Times New Roman" w:hAnsi="Times New Roman"/>
          <w:sz w:val="24"/>
          <w:szCs w:val="24"/>
        </w:rPr>
        <w:tab/>
      </w:r>
      <w:r w:rsidRPr="005B03E0">
        <w:rPr>
          <w:rFonts w:ascii="Times New Roman" w:hAnsi="Times New Roman"/>
          <w:sz w:val="24"/>
          <w:szCs w:val="24"/>
        </w:rPr>
        <w:tab/>
      </w:r>
      <w:r w:rsidRPr="005B03E0">
        <w:rPr>
          <w:rFonts w:ascii="Times New Roman" w:hAnsi="Times New Roman"/>
          <w:sz w:val="24"/>
          <w:szCs w:val="24"/>
        </w:rPr>
        <w:tab/>
      </w:r>
      <w:r w:rsidRPr="005B03E0">
        <w:rPr>
          <w:rFonts w:ascii="Times New Roman" w:hAnsi="Times New Roman"/>
          <w:sz w:val="24"/>
          <w:szCs w:val="24"/>
        </w:rPr>
        <w:tab/>
        <w:t>Таблица 2</w:t>
      </w:r>
    </w:p>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Показатели критериев и их весовые баллы,</w:t>
      </w:r>
    </w:p>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методика расчета показателей</w:t>
      </w:r>
    </w:p>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bl>
      <w:tblPr>
        <w:tblW w:w="11237" w:type="dxa"/>
        <w:tblInd w:w="-1359" w:type="dxa"/>
        <w:tblLayout w:type="fixed"/>
        <w:tblCellMar>
          <w:top w:w="75" w:type="dxa"/>
          <w:left w:w="0" w:type="dxa"/>
          <w:bottom w:w="75" w:type="dxa"/>
          <w:right w:w="0" w:type="dxa"/>
        </w:tblCellMar>
        <w:tblLook w:val="0000"/>
      </w:tblPr>
      <w:tblGrid>
        <w:gridCol w:w="907"/>
        <w:gridCol w:w="2438"/>
        <w:gridCol w:w="4309"/>
        <w:gridCol w:w="1259"/>
        <w:gridCol w:w="2324"/>
      </w:tblGrid>
      <w:tr w:rsidR="002E77A8" w:rsidRPr="005B03E0">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N п/п</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Критерии, показатели</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Методика расчета показателя</w:t>
            </w: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Весовой балл показателя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Источник информации</w:t>
            </w:r>
          </w:p>
        </w:tc>
      </w:tr>
      <w:tr w:rsidR="002E77A8" w:rsidRPr="005B03E0">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outlineLvl w:val="3"/>
              <w:rPr>
                <w:rFonts w:ascii="Times New Roman" w:hAnsi="Times New Roman"/>
                <w:sz w:val="24"/>
                <w:szCs w:val="24"/>
              </w:rPr>
            </w:pPr>
            <w:bookmarkStart w:id="31" w:name="Par909"/>
            <w:bookmarkEnd w:id="31"/>
            <w:r w:rsidRPr="005B03E0">
              <w:rPr>
                <w:rFonts w:ascii="Times New Roman" w:hAnsi="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Оценка степени достижения значений целевых показателей эффективности</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45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1.1.</w:t>
            </w:r>
          </w:p>
        </w:tc>
        <w:tc>
          <w:tcPr>
            <w:tcW w:w="2438" w:type="dxa"/>
            <w:tcBorders>
              <w:top w:val="single" w:sz="4" w:space="0" w:color="auto"/>
              <w:left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Уровень достижения значений целевых показателей эффективности реализации </w:t>
            </w:r>
            <w:r w:rsidR="004A4DAD" w:rsidRPr="005B03E0">
              <w:rPr>
                <w:rFonts w:ascii="Times New Roman" w:hAnsi="Times New Roman"/>
                <w:sz w:val="24"/>
                <w:szCs w:val="24"/>
              </w:rPr>
              <w:t>муниципальн</w:t>
            </w:r>
            <w:r w:rsidRPr="005B03E0">
              <w:rPr>
                <w:rFonts w:ascii="Times New Roman" w:hAnsi="Times New Roman"/>
                <w:sz w:val="24"/>
                <w:szCs w:val="24"/>
              </w:rPr>
              <w:t>ой программы</w:t>
            </w:r>
          </w:p>
        </w:tc>
        <w:tc>
          <w:tcPr>
            <w:tcW w:w="4309" w:type="dxa"/>
            <w:tcBorders>
              <w:top w:val="single" w:sz="4" w:space="0" w:color="auto"/>
              <w:left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r w:rsidRPr="005B03E0">
              <w:rPr>
                <w:rFonts w:ascii="Times New Roman" w:hAnsi="Times New Roman"/>
                <w:sz w:val="24"/>
                <w:szCs w:val="24"/>
              </w:rPr>
              <w:t>расчет значений показателей критерия осуществляется по формуле:</w:t>
            </w:r>
          </w:p>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p w:rsidR="002E77A8" w:rsidRPr="005B03E0" w:rsidRDefault="004627D4" w:rsidP="005B03E0">
            <w:pPr>
              <w:widowControl w:val="0"/>
              <w:autoSpaceDE w:val="0"/>
              <w:autoSpaceDN w:val="0"/>
              <w:adjustRightInd w:val="0"/>
              <w:spacing w:after="0" w:line="360" w:lineRule="exact"/>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381125"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81125" cy="457200"/>
                          </a:xfrm>
                          <a:prstGeom prst="rect">
                            <a:avLst/>
                          </a:prstGeom>
                          <a:noFill/>
                          <a:ln w="9525">
                            <a:noFill/>
                            <a:miter lim="800000"/>
                            <a:headEnd/>
                            <a:tailEnd/>
                          </a:ln>
                        </pic:spPr>
                      </pic:pic>
                    </a:graphicData>
                  </a:graphic>
                </wp:inline>
              </w:drawing>
            </w:r>
          </w:p>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p w:rsidR="002E77A8" w:rsidRPr="005B03E0" w:rsidRDefault="004627D4" w:rsidP="005B03E0">
            <w:pPr>
              <w:widowControl w:val="0"/>
              <w:autoSpaceDE w:val="0"/>
              <w:autoSpaceDN w:val="0"/>
              <w:adjustRightInd w:val="0"/>
              <w:spacing w:after="0" w:line="360" w:lineRule="exact"/>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76225"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002E77A8" w:rsidRPr="005B03E0">
              <w:rPr>
                <w:rFonts w:ascii="Times New Roman" w:hAnsi="Times New Roman"/>
                <w:sz w:val="24"/>
                <w:szCs w:val="24"/>
              </w:rPr>
              <w:t xml:space="preserve"> - среднеарифметическая величина уровня достижения целевых показателей эффективности реализации </w:t>
            </w:r>
            <w:r w:rsidR="004A4DAD" w:rsidRPr="005B03E0">
              <w:rPr>
                <w:rFonts w:ascii="Times New Roman" w:hAnsi="Times New Roman"/>
                <w:sz w:val="24"/>
                <w:szCs w:val="24"/>
              </w:rPr>
              <w:t>муниципальн</w:t>
            </w:r>
            <w:r w:rsidR="002E77A8" w:rsidRPr="005B03E0">
              <w:rPr>
                <w:rFonts w:ascii="Times New Roman" w:hAnsi="Times New Roman"/>
                <w:sz w:val="24"/>
                <w:szCs w:val="24"/>
              </w:rPr>
              <w:t>ой программы (в долях единицы с тремя знаками после запятой);</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r w:rsidRPr="005B03E0">
              <w:rPr>
                <w:rFonts w:ascii="Times New Roman" w:hAnsi="Times New Roman"/>
                <w:sz w:val="24"/>
                <w:szCs w:val="24"/>
              </w:rPr>
              <w:t xml:space="preserve">Пi - степень достижения i-го целевого показателя эффективности реализации </w:t>
            </w:r>
            <w:r w:rsidR="004A4DAD" w:rsidRPr="005B03E0">
              <w:rPr>
                <w:rFonts w:ascii="Times New Roman" w:hAnsi="Times New Roman"/>
                <w:sz w:val="24"/>
                <w:szCs w:val="24"/>
              </w:rPr>
              <w:t>муниципальн</w:t>
            </w:r>
            <w:r w:rsidRPr="005B03E0">
              <w:rPr>
                <w:rFonts w:ascii="Times New Roman" w:hAnsi="Times New Roman"/>
                <w:sz w:val="24"/>
                <w:szCs w:val="24"/>
              </w:rPr>
              <w:t>ой программы (в долях единицы с тремя знаками после запятой);</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r w:rsidRPr="005B03E0">
              <w:rPr>
                <w:rFonts w:ascii="Times New Roman" w:hAnsi="Times New Roman"/>
                <w:sz w:val="24"/>
                <w:szCs w:val="24"/>
              </w:rPr>
              <w:t xml:space="preserve">n - количество показателей эффективности реализации </w:t>
            </w:r>
            <w:r w:rsidR="004A4DAD" w:rsidRPr="005B03E0">
              <w:rPr>
                <w:rFonts w:ascii="Times New Roman" w:hAnsi="Times New Roman"/>
                <w:sz w:val="24"/>
                <w:szCs w:val="24"/>
              </w:rPr>
              <w:t>муниципальн</w:t>
            </w:r>
            <w:r w:rsidRPr="005B03E0">
              <w:rPr>
                <w:rFonts w:ascii="Times New Roman" w:hAnsi="Times New Roman"/>
                <w:sz w:val="24"/>
                <w:szCs w:val="24"/>
              </w:rPr>
              <w:t>ой программы (единиц).</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r w:rsidRPr="005B03E0">
              <w:rPr>
                <w:rFonts w:ascii="Times New Roman" w:hAnsi="Times New Roman"/>
                <w:sz w:val="24"/>
                <w:szCs w:val="24"/>
              </w:rPr>
              <w:t xml:space="preserve">Степень достижения i-го целевого показателя эффективности реализации </w:t>
            </w:r>
            <w:r w:rsidR="004A4DAD"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определяется путем сопоставления фактически достигнутых и плановых значений показателей эффективности за отчетный период по следующим </w:t>
            </w:r>
            <w:r w:rsidRPr="005B03E0">
              <w:rPr>
                <w:rFonts w:ascii="Times New Roman" w:hAnsi="Times New Roman"/>
                <w:sz w:val="24"/>
                <w:szCs w:val="24"/>
              </w:rPr>
              <w:lastRenderedPageBreak/>
              <w:t>формулам:</w:t>
            </w:r>
          </w:p>
        </w:tc>
        <w:tc>
          <w:tcPr>
            <w:tcW w:w="1259" w:type="dxa"/>
            <w:tcBorders>
              <w:top w:val="single" w:sz="4" w:space="0" w:color="auto"/>
              <w:left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lastRenderedPageBreak/>
              <w:t>45</w:t>
            </w:r>
          </w:p>
        </w:tc>
        <w:tc>
          <w:tcPr>
            <w:tcW w:w="2324" w:type="dxa"/>
            <w:tcBorders>
              <w:top w:val="single" w:sz="4" w:space="0" w:color="auto"/>
              <w:left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сведения о достижении целевых показателей эффективности реализации </w:t>
            </w:r>
            <w:r w:rsidR="004A4DAD" w:rsidRPr="005B03E0">
              <w:rPr>
                <w:rFonts w:ascii="Times New Roman" w:hAnsi="Times New Roman"/>
                <w:sz w:val="24"/>
                <w:szCs w:val="24"/>
              </w:rPr>
              <w:t>муниципальн</w:t>
            </w:r>
            <w:r w:rsidRPr="005B03E0">
              <w:rPr>
                <w:rFonts w:ascii="Times New Roman" w:hAnsi="Times New Roman"/>
                <w:sz w:val="24"/>
                <w:szCs w:val="24"/>
              </w:rPr>
              <w:t>ой программы</w:t>
            </w:r>
          </w:p>
        </w:tc>
      </w:tr>
      <w:tr w:rsidR="002E77A8" w:rsidRPr="005B03E0">
        <w:tc>
          <w:tcPr>
            <w:tcW w:w="907" w:type="dxa"/>
            <w:tcBorders>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438" w:type="dxa"/>
            <w:tcBorders>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4309" w:type="dxa"/>
            <w:tcBorders>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r w:rsidRPr="005B03E0">
              <w:rPr>
                <w:rFonts w:ascii="Times New Roman" w:hAnsi="Times New Roman"/>
                <w:sz w:val="24"/>
                <w:szCs w:val="24"/>
              </w:rPr>
              <w:t>для показателей, желаемой тенденцией которых является рост значений:</w:t>
            </w:r>
          </w:p>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p w:rsidR="002E77A8" w:rsidRPr="005B03E0" w:rsidRDefault="004627D4" w:rsidP="005B03E0">
            <w:pPr>
              <w:widowControl w:val="0"/>
              <w:autoSpaceDE w:val="0"/>
              <w:autoSpaceDN w:val="0"/>
              <w:adjustRightInd w:val="0"/>
              <w:spacing w:after="0" w:line="360" w:lineRule="exact"/>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923925" cy="2762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923925" cy="276225"/>
                          </a:xfrm>
                          <a:prstGeom prst="rect">
                            <a:avLst/>
                          </a:prstGeom>
                          <a:noFill/>
                          <a:ln w="9525">
                            <a:noFill/>
                            <a:miter lim="800000"/>
                            <a:headEnd/>
                            <a:tailEnd/>
                          </a:ln>
                        </pic:spPr>
                      </pic:pic>
                    </a:graphicData>
                  </a:graphic>
                </wp:inline>
              </w:drawing>
            </w:r>
          </w:p>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r w:rsidRPr="005B03E0">
              <w:rPr>
                <w:rFonts w:ascii="Times New Roman" w:hAnsi="Times New Roman"/>
                <w:sz w:val="24"/>
                <w:szCs w:val="24"/>
              </w:rPr>
              <w:t>для показателей, желаемой тенденцией которых является снижение значений:</w:t>
            </w:r>
          </w:p>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p w:rsidR="002E77A8" w:rsidRPr="005B03E0" w:rsidRDefault="004627D4" w:rsidP="005B03E0">
            <w:pPr>
              <w:widowControl w:val="0"/>
              <w:autoSpaceDE w:val="0"/>
              <w:autoSpaceDN w:val="0"/>
              <w:adjustRightInd w:val="0"/>
              <w:spacing w:after="0" w:line="360" w:lineRule="exact"/>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257300" cy="2762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257300" cy="276225"/>
                          </a:xfrm>
                          <a:prstGeom prst="rect">
                            <a:avLst/>
                          </a:prstGeom>
                          <a:noFill/>
                          <a:ln w="9525">
                            <a:noFill/>
                            <a:miter lim="800000"/>
                            <a:headEnd/>
                            <a:tailEnd/>
                          </a:ln>
                        </pic:spPr>
                      </pic:pic>
                    </a:graphicData>
                  </a:graphic>
                </wp:inline>
              </w:drawing>
            </w:r>
          </w:p>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p w:rsidR="002E77A8" w:rsidRPr="005B03E0" w:rsidRDefault="004627D4" w:rsidP="005B03E0">
            <w:pPr>
              <w:widowControl w:val="0"/>
              <w:autoSpaceDE w:val="0"/>
              <w:autoSpaceDN w:val="0"/>
              <w:adjustRightInd w:val="0"/>
              <w:spacing w:after="0" w:line="360" w:lineRule="exact"/>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95275" cy="2476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002E77A8" w:rsidRPr="005B03E0">
              <w:rPr>
                <w:rFonts w:ascii="Times New Roman" w:hAnsi="Times New Roman"/>
                <w:sz w:val="24"/>
                <w:szCs w:val="24"/>
              </w:rPr>
              <w:t xml:space="preserve"> - планируемое значение i-го целевого показателя эффективности реализации </w:t>
            </w:r>
            <w:r w:rsidR="004A4DAD" w:rsidRPr="005B03E0">
              <w:rPr>
                <w:rFonts w:ascii="Times New Roman" w:hAnsi="Times New Roman"/>
                <w:sz w:val="24"/>
                <w:szCs w:val="24"/>
              </w:rPr>
              <w:t>муниципальн</w:t>
            </w:r>
            <w:r w:rsidR="002E77A8" w:rsidRPr="005B03E0">
              <w:rPr>
                <w:rFonts w:ascii="Times New Roman" w:hAnsi="Times New Roman"/>
                <w:sz w:val="24"/>
                <w:szCs w:val="24"/>
              </w:rPr>
              <w:t>ой программы (в соответствующих единицах измерения);</w:t>
            </w:r>
          </w:p>
          <w:p w:rsidR="002E77A8" w:rsidRPr="005B03E0" w:rsidRDefault="004627D4" w:rsidP="005B03E0">
            <w:pPr>
              <w:widowControl w:val="0"/>
              <w:autoSpaceDE w:val="0"/>
              <w:autoSpaceDN w:val="0"/>
              <w:adjustRightInd w:val="0"/>
              <w:spacing w:after="0" w:line="360" w:lineRule="exact"/>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47650" cy="2762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247650" cy="276225"/>
                          </a:xfrm>
                          <a:prstGeom prst="rect">
                            <a:avLst/>
                          </a:prstGeom>
                          <a:noFill/>
                          <a:ln w="9525">
                            <a:noFill/>
                            <a:miter lim="800000"/>
                            <a:headEnd/>
                            <a:tailEnd/>
                          </a:ln>
                        </pic:spPr>
                      </pic:pic>
                    </a:graphicData>
                  </a:graphic>
                </wp:inline>
              </w:drawing>
            </w:r>
            <w:r w:rsidR="002E77A8" w:rsidRPr="005B03E0">
              <w:rPr>
                <w:rFonts w:ascii="Times New Roman" w:hAnsi="Times New Roman"/>
                <w:sz w:val="24"/>
                <w:szCs w:val="24"/>
              </w:rPr>
              <w:t xml:space="preserve"> - фактическое значение i-го целевого показателя эффективности реализации </w:t>
            </w:r>
            <w:r w:rsidR="004A4DAD" w:rsidRPr="005B03E0">
              <w:rPr>
                <w:rFonts w:ascii="Times New Roman" w:hAnsi="Times New Roman"/>
                <w:sz w:val="24"/>
                <w:szCs w:val="24"/>
              </w:rPr>
              <w:t>муниципальн</w:t>
            </w:r>
            <w:r w:rsidR="002E77A8" w:rsidRPr="005B03E0">
              <w:rPr>
                <w:rFonts w:ascii="Times New Roman" w:hAnsi="Times New Roman"/>
                <w:sz w:val="24"/>
                <w:szCs w:val="24"/>
              </w:rPr>
              <w:t>ой программы (в соответствующих единицах измерения).</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r w:rsidRPr="005B03E0">
              <w:rPr>
                <w:rFonts w:ascii="Times New Roman" w:hAnsi="Times New Roman"/>
                <w:sz w:val="24"/>
                <w:szCs w:val="24"/>
              </w:rPr>
              <w:t>В случае если Пi &gt; 1, то значение Пi принимается равным 1.</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r w:rsidRPr="005B03E0">
              <w:rPr>
                <w:rFonts w:ascii="Times New Roman" w:hAnsi="Times New Roman"/>
                <w:sz w:val="24"/>
                <w:szCs w:val="24"/>
              </w:rPr>
              <w:t>В случае наличия значения показателя "да/нет" или "0" при выполнении показателя значение Пi принимается равным 1, при невыполнении Пi равно 0</w:t>
            </w:r>
          </w:p>
        </w:tc>
        <w:tc>
          <w:tcPr>
            <w:tcW w:w="1259" w:type="dxa"/>
            <w:tcBorders>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324" w:type="dxa"/>
            <w:tcBorders>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outlineLvl w:val="3"/>
              <w:rPr>
                <w:rFonts w:ascii="Times New Roman" w:hAnsi="Times New Roman"/>
                <w:sz w:val="24"/>
                <w:szCs w:val="24"/>
              </w:rPr>
            </w:pPr>
            <w:bookmarkStart w:id="32" w:name="Par942"/>
            <w:bookmarkEnd w:id="32"/>
            <w:r w:rsidRPr="005B03E0">
              <w:rPr>
                <w:rFonts w:ascii="Times New Roman" w:hAnsi="Times New Roman"/>
                <w:sz w:val="24"/>
                <w:szCs w:val="24"/>
              </w:rPr>
              <w:t>2.</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Оценка степени соответствия запланированному уровню затрат</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30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bookmarkStart w:id="33" w:name="Par947"/>
            <w:bookmarkEnd w:id="33"/>
            <w:r w:rsidRPr="005B03E0">
              <w:rPr>
                <w:rFonts w:ascii="Times New Roman" w:hAnsi="Times New Roman"/>
                <w:sz w:val="24"/>
                <w:szCs w:val="24"/>
              </w:rPr>
              <w:t>2.1.</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Уровень фактического объема финансирования </w:t>
            </w:r>
            <w:r w:rsidR="004A4DAD"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за счет местных бюджетов, государственных </w:t>
            </w:r>
            <w:r w:rsidRPr="005B03E0">
              <w:rPr>
                <w:rFonts w:ascii="Times New Roman" w:hAnsi="Times New Roman"/>
                <w:sz w:val="24"/>
                <w:szCs w:val="24"/>
              </w:rPr>
              <w:lastRenderedPageBreak/>
              <w:t>внебюджетных фондов и внебюджетных источников</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4627D4" w:rsidP="005B03E0">
            <w:pPr>
              <w:widowControl w:val="0"/>
              <w:autoSpaceDE w:val="0"/>
              <w:autoSpaceDN w:val="0"/>
              <w:adjustRightInd w:val="0"/>
              <w:spacing w:after="0" w:line="360" w:lineRule="exact"/>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1400175"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400175" cy="276225"/>
                          </a:xfrm>
                          <a:prstGeom prst="rect">
                            <a:avLst/>
                          </a:prstGeom>
                          <a:noFill/>
                          <a:ln w="9525">
                            <a:noFill/>
                            <a:miter lim="800000"/>
                            <a:headEnd/>
                            <a:tailEnd/>
                          </a:ln>
                        </pic:spPr>
                      </pic:pic>
                    </a:graphicData>
                  </a:graphic>
                </wp:inline>
              </w:drawing>
            </w:r>
          </w:p>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p w:rsidR="002E77A8" w:rsidRPr="005B03E0" w:rsidRDefault="004627D4" w:rsidP="005B03E0">
            <w:pPr>
              <w:widowControl w:val="0"/>
              <w:autoSpaceDE w:val="0"/>
              <w:autoSpaceDN w:val="0"/>
              <w:adjustRightInd w:val="0"/>
              <w:spacing w:after="0" w:line="360" w:lineRule="exact"/>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95275" cy="27622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295275" cy="276225"/>
                          </a:xfrm>
                          <a:prstGeom prst="rect">
                            <a:avLst/>
                          </a:prstGeom>
                          <a:noFill/>
                          <a:ln w="9525">
                            <a:noFill/>
                            <a:miter lim="800000"/>
                            <a:headEnd/>
                            <a:tailEnd/>
                          </a:ln>
                        </pic:spPr>
                      </pic:pic>
                    </a:graphicData>
                  </a:graphic>
                </wp:inline>
              </w:drawing>
            </w:r>
            <w:r w:rsidR="002E77A8" w:rsidRPr="005B03E0">
              <w:rPr>
                <w:rFonts w:ascii="Times New Roman" w:hAnsi="Times New Roman"/>
                <w:sz w:val="24"/>
                <w:szCs w:val="24"/>
              </w:rPr>
              <w:t xml:space="preserve"> - уровень фактического объема финансирования </w:t>
            </w:r>
            <w:r w:rsidR="004A4DAD" w:rsidRPr="005B03E0">
              <w:rPr>
                <w:rFonts w:ascii="Times New Roman" w:hAnsi="Times New Roman"/>
                <w:sz w:val="24"/>
                <w:szCs w:val="24"/>
              </w:rPr>
              <w:t>муниципальн</w:t>
            </w:r>
            <w:r w:rsidR="002E77A8" w:rsidRPr="005B03E0">
              <w:rPr>
                <w:rFonts w:ascii="Times New Roman" w:hAnsi="Times New Roman"/>
                <w:sz w:val="24"/>
                <w:szCs w:val="24"/>
              </w:rPr>
              <w:t xml:space="preserve">ой программы за счет местных бюджетов, государственных внебюджетных фондов и внебюджетных источников в </w:t>
            </w:r>
            <w:r w:rsidR="002E77A8" w:rsidRPr="005B03E0">
              <w:rPr>
                <w:rFonts w:ascii="Times New Roman" w:hAnsi="Times New Roman"/>
                <w:sz w:val="24"/>
                <w:szCs w:val="24"/>
              </w:rPr>
              <w:lastRenderedPageBreak/>
              <w:t>отчетном году (в долях единицы с тремя знаками после запятой);</w:t>
            </w:r>
          </w:p>
          <w:p w:rsidR="002E77A8" w:rsidRPr="005B03E0" w:rsidRDefault="004627D4" w:rsidP="005B03E0">
            <w:pPr>
              <w:widowControl w:val="0"/>
              <w:autoSpaceDE w:val="0"/>
              <w:autoSpaceDN w:val="0"/>
              <w:adjustRightInd w:val="0"/>
              <w:spacing w:after="0" w:line="360" w:lineRule="exact"/>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95275" cy="27622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295275" cy="276225"/>
                          </a:xfrm>
                          <a:prstGeom prst="rect">
                            <a:avLst/>
                          </a:prstGeom>
                          <a:noFill/>
                          <a:ln w="9525">
                            <a:noFill/>
                            <a:miter lim="800000"/>
                            <a:headEnd/>
                            <a:tailEnd/>
                          </a:ln>
                        </pic:spPr>
                      </pic:pic>
                    </a:graphicData>
                  </a:graphic>
                </wp:inline>
              </w:drawing>
            </w:r>
            <w:r w:rsidR="002E77A8" w:rsidRPr="005B03E0">
              <w:rPr>
                <w:rFonts w:ascii="Times New Roman" w:hAnsi="Times New Roman"/>
                <w:sz w:val="24"/>
                <w:szCs w:val="24"/>
              </w:rPr>
              <w:t xml:space="preserve"> - кассовые расходы по местным бюджетам, фактический объем финансирования по государственным внебюджетным фондам и внебюджетным источникам на реализацию </w:t>
            </w:r>
            <w:r w:rsidR="004A4DAD" w:rsidRPr="005B03E0">
              <w:rPr>
                <w:rFonts w:ascii="Times New Roman" w:hAnsi="Times New Roman"/>
                <w:sz w:val="24"/>
                <w:szCs w:val="24"/>
              </w:rPr>
              <w:t>муниципальн</w:t>
            </w:r>
            <w:r w:rsidR="002E77A8" w:rsidRPr="005B03E0">
              <w:rPr>
                <w:rFonts w:ascii="Times New Roman" w:hAnsi="Times New Roman"/>
                <w:sz w:val="24"/>
                <w:szCs w:val="24"/>
              </w:rPr>
              <w:t>ой программы в отчетном году (тыс. рублей);</w:t>
            </w:r>
          </w:p>
          <w:p w:rsidR="002E77A8" w:rsidRPr="005B03E0" w:rsidRDefault="004627D4" w:rsidP="005B03E0">
            <w:pPr>
              <w:widowControl w:val="0"/>
              <w:autoSpaceDE w:val="0"/>
              <w:autoSpaceDN w:val="0"/>
              <w:adjustRightInd w:val="0"/>
              <w:spacing w:after="0" w:line="360" w:lineRule="exact"/>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95275" cy="2762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295275" cy="276225"/>
                          </a:xfrm>
                          <a:prstGeom prst="rect">
                            <a:avLst/>
                          </a:prstGeom>
                          <a:noFill/>
                          <a:ln w="9525">
                            <a:noFill/>
                            <a:miter lim="800000"/>
                            <a:headEnd/>
                            <a:tailEnd/>
                          </a:ln>
                        </pic:spPr>
                      </pic:pic>
                    </a:graphicData>
                  </a:graphic>
                </wp:inline>
              </w:drawing>
            </w:r>
            <w:r w:rsidR="002E77A8" w:rsidRPr="005B03E0">
              <w:rPr>
                <w:rFonts w:ascii="Times New Roman" w:hAnsi="Times New Roman"/>
                <w:sz w:val="24"/>
                <w:szCs w:val="24"/>
              </w:rPr>
              <w:t xml:space="preserve"> - плановый объем финансирования за счет местных бюджетов, государственных внебюджетных фондов и внебюдже</w:t>
            </w:r>
            <w:r w:rsidR="004A4DAD" w:rsidRPr="005B03E0">
              <w:rPr>
                <w:rFonts w:ascii="Times New Roman" w:hAnsi="Times New Roman"/>
                <w:sz w:val="24"/>
                <w:szCs w:val="24"/>
              </w:rPr>
              <w:t>тных источников, установленный муниципальн</w:t>
            </w:r>
            <w:r w:rsidR="002E77A8" w:rsidRPr="005B03E0">
              <w:rPr>
                <w:rFonts w:ascii="Times New Roman" w:hAnsi="Times New Roman"/>
                <w:sz w:val="24"/>
                <w:szCs w:val="24"/>
              </w:rPr>
              <w:t>ой программой на отчетный год (тыс. рублей).</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r w:rsidRPr="005B03E0">
              <w:rPr>
                <w:rFonts w:ascii="Times New Roman" w:hAnsi="Times New Roman"/>
                <w:sz w:val="24"/>
                <w:szCs w:val="24"/>
              </w:rPr>
              <w:t xml:space="preserve">В случае если </w:t>
            </w:r>
            <w:r w:rsidR="004627D4">
              <w:rPr>
                <w:rFonts w:ascii="Times New Roman" w:hAnsi="Times New Roman"/>
                <w:noProof/>
                <w:sz w:val="24"/>
                <w:szCs w:val="24"/>
                <w:lang w:eastAsia="ru-RU"/>
              </w:rPr>
              <w:drawing>
                <wp:inline distT="0" distB="0" distL="0" distR="0">
                  <wp:extent cx="504825" cy="2762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504825" cy="276225"/>
                          </a:xfrm>
                          <a:prstGeom prst="rect">
                            <a:avLst/>
                          </a:prstGeom>
                          <a:noFill/>
                          <a:ln w="9525">
                            <a:noFill/>
                            <a:miter lim="800000"/>
                            <a:headEnd/>
                            <a:tailEnd/>
                          </a:ln>
                        </pic:spPr>
                      </pic:pic>
                    </a:graphicData>
                  </a:graphic>
                </wp:inline>
              </w:drawing>
            </w:r>
            <w:r w:rsidRPr="005B03E0">
              <w:rPr>
                <w:rFonts w:ascii="Times New Roman" w:hAnsi="Times New Roman"/>
                <w:sz w:val="24"/>
                <w:szCs w:val="24"/>
              </w:rPr>
              <w:t xml:space="preserve">, то значение </w:t>
            </w:r>
            <w:r w:rsidR="004627D4">
              <w:rPr>
                <w:rFonts w:ascii="Times New Roman" w:hAnsi="Times New Roman"/>
                <w:noProof/>
                <w:sz w:val="24"/>
                <w:szCs w:val="24"/>
                <w:lang w:eastAsia="ru-RU"/>
              </w:rPr>
              <w:drawing>
                <wp:inline distT="0" distB="0" distL="0" distR="0">
                  <wp:extent cx="295275" cy="27622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295275" cy="276225"/>
                          </a:xfrm>
                          <a:prstGeom prst="rect">
                            <a:avLst/>
                          </a:prstGeom>
                          <a:noFill/>
                          <a:ln w="9525">
                            <a:noFill/>
                            <a:miter lim="800000"/>
                            <a:headEnd/>
                            <a:tailEnd/>
                          </a:ln>
                        </pic:spPr>
                      </pic:pic>
                    </a:graphicData>
                  </a:graphic>
                </wp:inline>
              </w:drawing>
            </w:r>
            <w:r w:rsidRPr="005B03E0">
              <w:rPr>
                <w:rFonts w:ascii="Times New Roman" w:hAnsi="Times New Roman"/>
                <w:sz w:val="24"/>
                <w:szCs w:val="24"/>
              </w:rPr>
              <w:t xml:space="preserve"> принимается равным 1</w:t>
            </w: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lastRenderedPageBreak/>
              <w:t xml:space="preserve">15 </w:t>
            </w:r>
            <w:hyperlink w:anchor="Par989" w:history="1">
              <w:r w:rsidRPr="005B03E0">
                <w:rPr>
                  <w:rFonts w:ascii="Times New Roman" w:hAnsi="Times New Roman"/>
                  <w:sz w:val="24"/>
                  <w:szCs w:val="24"/>
                </w:rPr>
                <w:t>&lt;1&gt;</w:t>
              </w:r>
            </w:hyperlink>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отчет об исполнении плана реализации </w:t>
            </w:r>
            <w:r w:rsidR="004A4DAD" w:rsidRPr="005B03E0">
              <w:rPr>
                <w:rFonts w:ascii="Times New Roman" w:hAnsi="Times New Roman"/>
                <w:sz w:val="24"/>
                <w:szCs w:val="24"/>
              </w:rPr>
              <w:t>муниципальн</w:t>
            </w:r>
            <w:r w:rsidRPr="005B03E0">
              <w:rPr>
                <w:rFonts w:ascii="Times New Roman" w:hAnsi="Times New Roman"/>
                <w:sz w:val="24"/>
                <w:szCs w:val="24"/>
              </w:rPr>
              <w:t>ой программы</w:t>
            </w:r>
          </w:p>
        </w:tc>
      </w:tr>
      <w:tr w:rsidR="002E77A8" w:rsidRPr="005B03E0">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bookmarkStart w:id="34" w:name="Par957"/>
            <w:bookmarkEnd w:id="34"/>
            <w:r w:rsidRPr="005B03E0">
              <w:rPr>
                <w:rFonts w:ascii="Times New Roman" w:hAnsi="Times New Roman"/>
                <w:sz w:val="24"/>
                <w:szCs w:val="24"/>
              </w:rPr>
              <w:lastRenderedPageBreak/>
              <w:t>2.2.</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Уровень освоения средств областного и федерального бюджетов</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4627D4" w:rsidP="005B03E0">
            <w:pPr>
              <w:widowControl w:val="0"/>
              <w:autoSpaceDE w:val="0"/>
              <w:autoSpaceDN w:val="0"/>
              <w:adjustRightInd w:val="0"/>
              <w:spacing w:after="0" w:line="360" w:lineRule="exact"/>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400175" cy="247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1400175" cy="247650"/>
                          </a:xfrm>
                          <a:prstGeom prst="rect">
                            <a:avLst/>
                          </a:prstGeom>
                          <a:noFill/>
                          <a:ln w="9525">
                            <a:noFill/>
                            <a:miter lim="800000"/>
                            <a:headEnd/>
                            <a:tailEnd/>
                          </a:ln>
                        </pic:spPr>
                      </pic:pic>
                    </a:graphicData>
                  </a:graphic>
                </wp:inline>
              </w:drawing>
            </w:r>
          </w:p>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p w:rsidR="002E77A8" w:rsidRPr="005B03E0" w:rsidRDefault="004627D4" w:rsidP="005B03E0">
            <w:pPr>
              <w:widowControl w:val="0"/>
              <w:autoSpaceDE w:val="0"/>
              <w:autoSpaceDN w:val="0"/>
              <w:adjustRightInd w:val="0"/>
              <w:spacing w:after="0" w:line="360" w:lineRule="exact"/>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95275" cy="2476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002E77A8" w:rsidRPr="005B03E0">
              <w:rPr>
                <w:rFonts w:ascii="Times New Roman" w:hAnsi="Times New Roman"/>
                <w:sz w:val="24"/>
                <w:szCs w:val="24"/>
              </w:rPr>
              <w:t xml:space="preserve"> - уровень освоения средств областного и федерального бюджетов в отчетном году (в долях единицы с тремя знаками после запятой);</w:t>
            </w:r>
          </w:p>
          <w:p w:rsidR="002E77A8" w:rsidRPr="005B03E0" w:rsidRDefault="004627D4" w:rsidP="005B03E0">
            <w:pPr>
              <w:widowControl w:val="0"/>
              <w:autoSpaceDE w:val="0"/>
              <w:autoSpaceDN w:val="0"/>
              <w:adjustRightInd w:val="0"/>
              <w:spacing w:after="0" w:line="360" w:lineRule="exact"/>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95275" cy="2476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002E77A8" w:rsidRPr="005B03E0">
              <w:rPr>
                <w:rFonts w:ascii="Times New Roman" w:hAnsi="Times New Roman"/>
                <w:sz w:val="24"/>
                <w:szCs w:val="24"/>
              </w:rPr>
              <w:t xml:space="preserve"> - кассовые расходы за счет средств областного и федерального бюджетов на реализацию </w:t>
            </w:r>
            <w:r w:rsidR="004A4DAD" w:rsidRPr="005B03E0">
              <w:rPr>
                <w:rFonts w:ascii="Times New Roman" w:hAnsi="Times New Roman"/>
                <w:sz w:val="24"/>
                <w:szCs w:val="24"/>
              </w:rPr>
              <w:t>муниципальн</w:t>
            </w:r>
            <w:r w:rsidR="002E77A8" w:rsidRPr="005B03E0">
              <w:rPr>
                <w:rFonts w:ascii="Times New Roman" w:hAnsi="Times New Roman"/>
                <w:sz w:val="24"/>
                <w:szCs w:val="24"/>
              </w:rPr>
              <w:t>ой программы в отчетном году (тыс. рублей);</w:t>
            </w:r>
          </w:p>
          <w:p w:rsidR="002E77A8" w:rsidRPr="005B03E0" w:rsidRDefault="004627D4" w:rsidP="005B03E0">
            <w:pPr>
              <w:widowControl w:val="0"/>
              <w:autoSpaceDE w:val="0"/>
              <w:autoSpaceDN w:val="0"/>
              <w:adjustRightInd w:val="0"/>
              <w:spacing w:after="0" w:line="360" w:lineRule="exact"/>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95275" cy="24765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002E77A8" w:rsidRPr="005B03E0">
              <w:rPr>
                <w:rFonts w:ascii="Times New Roman" w:hAnsi="Times New Roman"/>
                <w:sz w:val="24"/>
                <w:szCs w:val="24"/>
              </w:rPr>
              <w:t xml:space="preserve"> - плановый объем средств областного и федерального бюджетов в соответствии со сводной бюджетной росписью за отчетный год (тыс. рублей)</w:t>
            </w: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 xml:space="preserve">15 </w:t>
            </w:r>
            <w:hyperlink w:anchor="Par989" w:history="1">
              <w:r w:rsidRPr="005B03E0">
                <w:rPr>
                  <w:rFonts w:ascii="Times New Roman" w:hAnsi="Times New Roman"/>
                  <w:sz w:val="24"/>
                  <w:szCs w:val="24"/>
                </w:rPr>
                <w:t>&lt;1&gt;</w:t>
              </w:r>
            </w:hyperlink>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отчет об исполнении плана реализации </w:t>
            </w:r>
            <w:r w:rsidR="004A4DAD"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информация о кассовых расходах бюджета на реализацию </w:t>
            </w:r>
            <w:r w:rsidR="004A4DAD" w:rsidRPr="005B03E0">
              <w:rPr>
                <w:rFonts w:ascii="Times New Roman" w:hAnsi="Times New Roman"/>
                <w:sz w:val="24"/>
                <w:szCs w:val="24"/>
              </w:rPr>
              <w:t>муниципальн</w:t>
            </w:r>
            <w:r w:rsidRPr="005B03E0">
              <w:rPr>
                <w:rFonts w:ascii="Times New Roman" w:hAnsi="Times New Roman"/>
                <w:sz w:val="24"/>
                <w:szCs w:val="24"/>
              </w:rPr>
              <w:t>ых программ</w:t>
            </w:r>
          </w:p>
        </w:tc>
      </w:tr>
      <w:tr w:rsidR="002E77A8" w:rsidRPr="005B03E0">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outlineLvl w:val="3"/>
              <w:rPr>
                <w:rFonts w:ascii="Times New Roman" w:hAnsi="Times New Roman"/>
                <w:sz w:val="24"/>
                <w:szCs w:val="24"/>
              </w:rPr>
            </w:pPr>
            <w:bookmarkStart w:id="35" w:name="Par966"/>
            <w:bookmarkEnd w:id="35"/>
            <w:r w:rsidRPr="005B03E0">
              <w:rPr>
                <w:rFonts w:ascii="Times New Roman" w:hAnsi="Times New Roman"/>
                <w:sz w:val="24"/>
                <w:szCs w:val="24"/>
              </w:rPr>
              <w:t>3.</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Оценка качества управления </w:t>
            </w:r>
            <w:r w:rsidR="004A4DAD" w:rsidRPr="005B03E0">
              <w:rPr>
                <w:rFonts w:ascii="Times New Roman" w:hAnsi="Times New Roman"/>
                <w:sz w:val="24"/>
                <w:szCs w:val="24"/>
              </w:rPr>
              <w:t>муниципальн</w:t>
            </w:r>
            <w:r w:rsidRPr="005B03E0">
              <w:rPr>
                <w:rFonts w:ascii="Times New Roman" w:hAnsi="Times New Roman"/>
                <w:sz w:val="24"/>
                <w:szCs w:val="24"/>
              </w:rPr>
              <w:t>ой программой</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25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3.1.</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Доля выполненных в </w:t>
            </w:r>
            <w:r w:rsidRPr="005B03E0">
              <w:rPr>
                <w:rFonts w:ascii="Times New Roman" w:hAnsi="Times New Roman"/>
                <w:sz w:val="24"/>
                <w:szCs w:val="24"/>
              </w:rPr>
              <w:lastRenderedPageBreak/>
              <w:t>срок мероприятий от общего числа мероприятий, запланированных к реализации в отчетном году</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4627D4" w:rsidP="005B03E0">
            <w:pPr>
              <w:widowControl w:val="0"/>
              <w:autoSpaceDE w:val="0"/>
              <w:autoSpaceDN w:val="0"/>
              <w:adjustRightInd w:val="0"/>
              <w:spacing w:after="0" w:line="360" w:lineRule="exact"/>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1285875" cy="2476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srcRect/>
                          <a:stretch>
                            <a:fillRect/>
                          </a:stretch>
                        </pic:blipFill>
                        <pic:spPr bwMode="auto">
                          <a:xfrm>
                            <a:off x="0" y="0"/>
                            <a:ext cx="1285875" cy="247650"/>
                          </a:xfrm>
                          <a:prstGeom prst="rect">
                            <a:avLst/>
                          </a:prstGeom>
                          <a:noFill/>
                          <a:ln w="9525">
                            <a:noFill/>
                            <a:miter lim="800000"/>
                            <a:headEnd/>
                            <a:tailEnd/>
                          </a:ln>
                        </pic:spPr>
                      </pic:pic>
                    </a:graphicData>
                  </a:graphic>
                </wp:inline>
              </w:drawing>
            </w:r>
          </w:p>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p w:rsidR="002E77A8" w:rsidRPr="005B03E0" w:rsidRDefault="004627D4" w:rsidP="005B03E0">
            <w:pPr>
              <w:widowControl w:val="0"/>
              <w:autoSpaceDE w:val="0"/>
              <w:autoSpaceDN w:val="0"/>
              <w:adjustRightInd w:val="0"/>
              <w:spacing w:after="0" w:line="360" w:lineRule="exact"/>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47650" cy="2286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002E77A8" w:rsidRPr="005B03E0">
              <w:rPr>
                <w:rFonts w:ascii="Times New Roman" w:hAnsi="Times New Roman"/>
                <w:sz w:val="24"/>
                <w:szCs w:val="24"/>
              </w:rPr>
              <w:t xml:space="preserve"> - уровень выполнения мероприятий </w:t>
            </w:r>
            <w:r w:rsidR="004A4DAD" w:rsidRPr="005B03E0">
              <w:rPr>
                <w:rFonts w:ascii="Times New Roman" w:hAnsi="Times New Roman"/>
                <w:sz w:val="24"/>
                <w:szCs w:val="24"/>
              </w:rPr>
              <w:t>муниципальн</w:t>
            </w:r>
            <w:r w:rsidR="002E77A8" w:rsidRPr="005B03E0">
              <w:rPr>
                <w:rFonts w:ascii="Times New Roman" w:hAnsi="Times New Roman"/>
                <w:sz w:val="24"/>
                <w:szCs w:val="24"/>
              </w:rPr>
              <w:t>ой программы (в долях единицы);</w:t>
            </w:r>
          </w:p>
          <w:p w:rsidR="002E77A8" w:rsidRPr="005B03E0" w:rsidRDefault="004627D4" w:rsidP="005B03E0">
            <w:pPr>
              <w:widowControl w:val="0"/>
              <w:autoSpaceDE w:val="0"/>
              <w:autoSpaceDN w:val="0"/>
              <w:adjustRightInd w:val="0"/>
              <w:spacing w:after="0" w:line="360" w:lineRule="exact"/>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76225" cy="2286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002E77A8" w:rsidRPr="005B03E0">
              <w:rPr>
                <w:rFonts w:ascii="Times New Roman" w:hAnsi="Times New Roman"/>
                <w:sz w:val="24"/>
                <w:szCs w:val="24"/>
              </w:rPr>
              <w:t xml:space="preserve"> - количество мероприятий </w:t>
            </w:r>
            <w:r w:rsidR="004A4DAD" w:rsidRPr="005B03E0">
              <w:rPr>
                <w:rFonts w:ascii="Times New Roman" w:hAnsi="Times New Roman"/>
                <w:sz w:val="24"/>
                <w:szCs w:val="24"/>
              </w:rPr>
              <w:t>муниципальн</w:t>
            </w:r>
            <w:r w:rsidR="002E77A8" w:rsidRPr="005B03E0">
              <w:rPr>
                <w:rFonts w:ascii="Times New Roman" w:hAnsi="Times New Roman"/>
                <w:sz w:val="24"/>
                <w:szCs w:val="24"/>
              </w:rPr>
              <w:t xml:space="preserve">ой программы, выполненных в срок в отчетном году, на основе ежегодных отчетов об исполнении плана реализации </w:t>
            </w:r>
            <w:r w:rsidR="004A4DAD" w:rsidRPr="005B03E0">
              <w:rPr>
                <w:rFonts w:ascii="Times New Roman" w:hAnsi="Times New Roman"/>
                <w:sz w:val="24"/>
                <w:szCs w:val="24"/>
              </w:rPr>
              <w:t>муниципальн</w:t>
            </w:r>
            <w:r w:rsidR="002E77A8" w:rsidRPr="005B03E0">
              <w:rPr>
                <w:rFonts w:ascii="Times New Roman" w:hAnsi="Times New Roman"/>
                <w:sz w:val="24"/>
                <w:szCs w:val="24"/>
              </w:rPr>
              <w:t>ой программы (мероприятие, выполненное частично, признается невыполненным) (единиц);</w:t>
            </w:r>
          </w:p>
          <w:p w:rsidR="002E77A8" w:rsidRPr="005B03E0" w:rsidRDefault="004627D4" w:rsidP="005B03E0">
            <w:pPr>
              <w:widowControl w:val="0"/>
              <w:autoSpaceDE w:val="0"/>
              <w:autoSpaceDN w:val="0"/>
              <w:adjustRightInd w:val="0"/>
              <w:spacing w:after="0" w:line="360" w:lineRule="exact"/>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47650" cy="2286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002E77A8" w:rsidRPr="005B03E0">
              <w:rPr>
                <w:rFonts w:ascii="Times New Roman" w:hAnsi="Times New Roman"/>
                <w:sz w:val="24"/>
                <w:szCs w:val="24"/>
              </w:rPr>
              <w:t xml:space="preserve"> - количество мероприятий </w:t>
            </w:r>
            <w:r w:rsidR="004A4DAD" w:rsidRPr="005B03E0">
              <w:rPr>
                <w:rFonts w:ascii="Times New Roman" w:hAnsi="Times New Roman"/>
                <w:sz w:val="24"/>
                <w:szCs w:val="24"/>
              </w:rPr>
              <w:t>муниципальн</w:t>
            </w:r>
            <w:r w:rsidR="002E77A8" w:rsidRPr="005B03E0">
              <w:rPr>
                <w:rFonts w:ascii="Times New Roman" w:hAnsi="Times New Roman"/>
                <w:sz w:val="24"/>
                <w:szCs w:val="24"/>
              </w:rPr>
              <w:t xml:space="preserve">ой программы, запланированных к выполнению в отчетном году в плане реализации </w:t>
            </w:r>
            <w:r w:rsidR="004A4DAD" w:rsidRPr="005B03E0">
              <w:rPr>
                <w:rFonts w:ascii="Times New Roman" w:hAnsi="Times New Roman"/>
                <w:sz w:val="24"/>
                <w:szCs w:val="24"/>
              </w:rPr>
              <w:t>муниципальн</w:t>
            </w:r>
            <w:r w:rsidR="002E77A8" w:rsidRPr="005B03E0">
              <w:rPr>
                <w:rFonts w:ascii="Times New Roman" w:hAnsi="Times New Roman"/>
                <w:sz w:val="24"/>
                <w:szCs w:val="24"/>
              </w:rPr>
              <w:t>ой программы (единиц)</w:t>
            </w: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lastRenderedPageBreak/>
              <w:t>20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отчет об исполнении </w:t>
            </w:r>
            <w:r w:rsidRPr="005B03E0">
              <w:rPr>
                <w:rFonts w:ascii="Times New Roman" w:hAnsi="Times New Roman"/>
                <w:sz w:val="24"/>
                <w:szCs w:val="24"/>
              </w:rPr>
              <w:lastRenderedPageBreak/>
              <w:t xml:space="preserve">плана реализации </w:t>
            </w:r>
            <w:r w:rsidR="004A4DAD" w:rsidRPr="005B03E0">
              <w:rPr>
                <w:rFonts w:ascii="Times New Roman" w:hAnsi="Times New Roman"/>
                <w:sz w:val="24"/>
                <w:szCs w:val="24"/>
              </w:rPr>
              <w:t>муниципальн</w:t>
            </w:r>
            <w:r w:rsidRPr="005B03E0">
              <w:rPr>
                <w:rFonts w:ascii="Times New Roman" w:hAnsi="Times New Roman"/>
                <w:sz w:val="24"/>
                <w:szCs w:val="24"/>
              </w:rPr>
              <w:t>ой программы</w:t>
            </w:r>
          </w:p>
        </w:tc>
      </w:tr>
      <w:tr w:rsidR="002E77A8" w:rsidRPr="005B03E0">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lastRenderedPageBreak/>
              <w:t>3.2.</w:t>
            </w:r>
          </w:p>
        </w:tc>
        <w:tc>
          <w:tcPr>
            <w:tcW w:w="24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Наличие соисполнителей </w:t>
            </w:r>
            <w:r w:rsidR="004A4DAD" w:rsidRPr="005B03E0">
              <w:rPr>
                <w:rFonts w:ascii="Times New Roman" w:hAnsi="Times New Roman"/>
                <w:sz w:val="24"/>
                <w:szCs w:val="24"/>
              </w:rPr>
              <w:t>муниципальн</w:t>
            </w:r>
            <w:r w:rsidRPr="005B03E0">
              <w:rPr>
                <w:rFonts w:ascii="Times New Roman" w:hAnsi="Times New Roman"/>
                <w:sz w:val="24"/>
                <w:szCs w:val="24"/>
              </w:rPr>
              <w:t>ой программы</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r w:rsidRPr="005B03E0">
              <w:rPr>
                <w:rFonts w:ascii="Times New Roman" w:hAnsi="Times New Roman"/>
                <w:sz w:val="24"/>
                <w:szCs w:val="24"/>
              </w:rPr>
              <w:t>количество соисполнителей от 0 до 2 включительно (0,3)</w:t>
            </w:r>
          </w:p>
        </w:tc>
        <w:tc>
          <w:tcPr>
            <w:tcW w:w="12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5</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отчет об исполнении плана реализации </w:t>
            </w:r>
            <w:r w:rsidR="004A4DAD"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информация о кассовых расходах </w:t>
            </w:r>
            <w:r w:rsidR="004A4DAD" w:rsidRPr="005B03E0">
              <w:rPr>
                <w:rFonts w:ascii="Times New Roman" w:hAnsi="Times New Roman"/>
                <w:sz w:val="24"/>
                <w:szCs w:val="24"/>
              </w:rPr>
              <w:t xml:space="preserve">местного </w:t>
            </w:r>
            <w:r w:rsidRPr="005B03E0">
              <w:rPr>
                <w:rFonts w:ascii="Times New Roman" w:hAnsi="Times New Roman"/>
                <w:sz w:val="24"/>
                <w:szCs w:val="24"/>
              </w:rPr>
              <w:t xml:space="preserve">бюджета на реализацию </w:t>
            </w:r>
            <w:r w:rsidR="004A4DAD" w:rsidRPr="005B03E0">
              <w:rPr>
                <w:rFonts w:ascii="Times New Roman" w:hAnsi="Times New Roman"/>
                <w:sz w:val="24"/>
                <w:szCs w:val="24"/>
              </w:rPr>
              <w:t>муниципальн</w:t>
            </w:r>
            <w:r w:rsidRPr="005B03E0">
              <w:rPr>
                <w:rFonts w:ascii="Times New Roman" w:hAnsi="Times New Roman"/>
                <w:sz w:val="24"/>
                <w:szCs w:val="24"/>
              </w:rPr>
              <w:t>ых программ</w:t>
            </w:r>
          </w:p>
        </w:tc>
      </w:tr>
      <w:tr w:rsidR="002E77A8" w:rsidRPr="005B03E0">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r w:rsidRPr="005B03E0">
              <w:rPr>
                <w:rFonts w:ascii="Times New Roman" w:hAnsi="Times New Roman"/>
                <w:sz w:val="24"/>
                <w:szCs w:val="24"/>
              </w:rPr>
              <w:t>количество соисполнителей от 3 до 6 включительно (0,6)</w:t>
            </w:r>
          </w:p>
        </w:tc>
        <w:tc>
          <w:tcPr>
            <w:tcW w:w="12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r>
      <w:tr w:rsidR="002E77A8" w:rsidRPr="005B03E0">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r w:rsidRPr="005B03E0">
              <w:rPr>
                <w:rFonts w:ascii="Times New Roman" w:hAnsi="Times New Roman"/>
                <w:sz w:val="24"/>
                <w:szCs w:val="24"/>
              </w:rPr>
              <w:t>количество соисполнителей 7 и более (1)</w:t>
            </w:r>
          </w:p>
        </w:tc>
        <w:tc>
          <w:tcPr>
            <w:tcW w:w="12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r>
    </w:tbl>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bookmarkStart w:id="36" w:name="Par989"/>
      <w:bookmarkEnd w:id="36"/>
      <w:r w:rsidRPr="005B03E0">
        <w:rPr>
          <w:rFonts w:ascii="Times New Roman" w:hAnsi="Times New Roman"/>
          <w:sz w:val="24"/>
          <w:szCs w:val="24"/>
        </w:rPr>
        <w:t>&lt;1&gt; Весовые баллы показателей критерия "Оценка степени соответствия запланированному уровню затрат" (</w:t>
      </w:r>
      <w:hyperlink w:anchor="Par947" w:history="1">
        <w:r w:rsidRPr="005B03E0">
          <w:rPr>
            <w:rFonts w:ascii="Times New Roman" w:hAnsi="Times New Roman"/>
            <w:sz w:val="24"/>
            <w:szCs w:val="24"/>
          </w:rPr>
          <w:t>пункты 2.1</w:t>
        </w:r>
      </w:hyperlink>
      <w:r w:rsidRPr="005B03E0">
        <w:rPr>
          <w:rFonts w:ascii="Times New Roman" w:hAnsi="Times New Roman"/>
          <w:sz w:val="24"/>
          <w:szCs w:val="24"/>
        </w:rPr>
        <w:t xml:space="preserve"> и </w:t>
      </w:r>
      <w:hyperlink w:anchor="Par957" w:history="1">
        <w:r w:rsidRPr="005B03E0">
          <w:rPr>
            <w:rFonts w:ascii="Times New Roman" w:hAnsi="Times New Roman"/>
            <w:sz w:val="24"/>
            <w:szCs w:val="24"/>
          </w:rPr>
          <w:t>2.2</w:t>
        </w:r>
      </w:hyperlink>
      <w:r w:rsidRPr="005B03E0">
        <w:rPr>
          <w:rFonts w:ascii="Times New Roman" w:hAnsi="Times New Roman"/>
          <w:sz w:val="24"/>
          <w:szCs w:val="24"/>
        </w:rPr>
        <w:t>) при наличии одного источника финансирования (бюджет</w:t>
      </w:r>
      <w:r w:rsidR="009A2E04" w:rsidRPr="005B03E0">
        <w:rPr>
          <w:rFonts w:ascii="Times New Roman" w:hAnsi="Times New Roman"/>
          <w:sz w:val="24"/>
          <w:szCs w:val="24"/>
        </w:rPr>
        <w:t xml:space="preserve"> района</w:t>
      </w:r>
      <w:r w:rsidRPr="005B03E0">
        <w:rPr>
          <w:rFonts w:ascii="Times New Roman" w:hAnsi="Times New Roman"/>
          <w:sz w:val="24"/>
          <w:szCs w:val="24"/>
        </w:rPr>
        <w:t>) устанавливаются равными соответственно 0 и 30.</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5. Итоговая балльная оценка по каждому критерию определяется путем суммирования итоговой оценки по показателям соответствующего критерия:</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4627D4" w:rsidP="005B03E0">
      <w:pPr>
        <w:widowControl w:val="0"/>
        <w:autoSpaceDE w:val="0"/>
        <w:autoSpaceDN w:val="0"/>
        <w:adjustRightInd w:val="0"/>
        <w:spacing w:after="0" w:line="360" w:lineRule="exact"/>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466850" cy="2857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srcRect/>
                    <a:stretch>
                      <a:fillRect/>
                    </a:stretch>
                  </pic:blipFill>
                  <pic:spPr bwMode="auto">
                    <a:xfrm>
                      <a:off x="0" y="0"/>
                      <a:ext cx="1466850" cy="285750"/>
                    </a:xfrm>
                    <a:prstGeom prst="rect">
                      <a:avLst/>
                    </a:prstGeom>
                    <a:noFill/>
                    <a:ln w="9525">
                      <a:noFill/>
                      <a:miter lim="800000"/>
                      <a:headEnd/>
                      <a:tailEnd/>
                    </a:ln>
                  </pic:spPr>
                </pic:pic>
              </a:graphicData>
            </a:graphic>
          </wp:inline>
        </w:drawing>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Kj - итоговая балльная оценка j-го критерия (баллов, с двумя знаками после запятой);</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lastRenderedPageBreak/>
        <w:t>Zi - значение i-го показателя j-го критерия (в долях единицы);</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Вi - весовой балл i-го показателя j-го критерия (баллов).</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6. Оценка эффективности реализации </w:t>
      </w:r>
      <w:r w:rsidR="004A4DAD" w:rsidRPr="005B03E0">
        <w:rPr>
          <w:rFonts w:ascii="Times New Roman" w:hAnsi="Times New Roman"/>
          <w:sz w:val="24"/>
          <w:szCs w:val="24"/>
        </w:rPr>
        <w:t>муниципальн</w:t>
      </w:r>
      <w:r w:rsidRPr="005B03E0">
        <w:rPr>
          <w:rFonts w:ascii="Times New Roman" w:hAnsi="Times New Roman"/>
          <w:sz w:val="24"/>
          <w:szCs w:val="24"/>
        </w:rPr>
        <w:t>ой программы за отчетный период определяется как сумма баллов, набранных по каждому критерию:</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4627D4" w:rsidP="005B03E0">
      <w:pPr>
        <w:widowControl w:val="0"/>
        <w:autoSpaceDE w:val="0"/>
        <w:autoSpaceDN w:val="0"/>
        <w:adjustRightInd w:val="0"/>
        <w:spacing w:after="0" w:line="360" w:lineRule="exact"/>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171575" cy="4857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srcRect/>
                    <a:stretch>
                      <a:fillRect/>
                    </a:stretch>
                  </pic:blipFill>
                  <pic:spPr bwMode="auto">
                    <a:xfrm>
                      <a:off x="0" y="0"/>
                      <a:ext cx="1171575" cy="485775"/>
                    </a:xfrm>
                    <a:prstGeom prst="rect">
                      <a:avLst/>
                    </a:prstGeom>
                    <a:noFill/>
                    <a:ln w="9525">
                      <a:noFill/>
                      <a:miter lim="800000"/>
                      <a:headEnd/>
                      <a:tailEnd/>
                    </a:ln>
                  </pic:spPr>
                </pic:pic>
              </a:graphicData>
            </a:graphic>
          </wp:inline>
        </w:drawing>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4627D4" w:rsidP="005B03E0">
      <w:pPr>
        <w:widowControl w:val="0"/>
        <w:autoSpaceDE w:val="0"/>
        <w:autoSpaceDN w:val="0"/>
        <w:adjustRightInd w:val="0"/>
        <w:spacing w:after="0" w:line="360" w:lineRule="exact"/>
        <w:ind w:firstLine="540"/>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266700" cy="2476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srcRect/>
                    <a:stretch>
                      <a:fillRect/>
                    </a:stretch>
                  </pic:blipFill>
                  <pic:spPr bwMode="auto">
                    <a:xfrm>
                      <a:off x="0" y="0"/>
                      <a:ext cx="266700" cy="247650"/>
                    </a:xfrm>
                    <a:prstGeom prst="rect">
                      <a:avLst/>
                    </a:prstGeom>
                    <a:noFill/>
                    <a:ln w="9525">
                      <a:noFill/>
                      <a:miter lim="800000"/>
                      <a:headEnd/>
                      <a:tailEnd/>
                    </a:ln>
                  </pic:spPr>
                </pic:pic>
              </a:graphicData>
            </a:graphic>
          </wp:inline>
        </w:drawing>
      </w:r>
      <w:r w:rsidR="002E77A8" w:rsidRPr="005B03E0">
        <w:rPr>
          <w:rFonts w:ascii="Times New Roman" w:hAnsi="Times New Roman"/>
          <w:sz w:val="24"/>
          <w:szCs w:val="24"/>
        </w:rPr>
        <w:t xml:space="preserve"> - оценка эффективности реализации </w:t>
      </w:r>
      <w:r w:rsidR="004A4DAD" w:rsidRPr="005B03E0">
        <w:rPr>
          <w:rFonts w:ascii="Times New Roman" w:hAnsi="Times New Roman"/>
          <w:sz w:val="24"/>
          <w:szCs w:val="24"/>
        </w:rPr>
        <w:t>муниципальн</w:t>
      </w:r>
      <w:r w:rsidR="002E77A8" w:rsidRPr="005B03E0">
        <w:rPr>
          <w:rFonts w:ascii="Times New Roman" w:hAnsi="Times New Roman"/>
          <w:sz w:val="24"/>
          <w:szCs w:val="24"/>
        </w:rPr>
        <w:t>ой программы (баллов, с двумя знаками после запятой);</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Kj - итоговая балльная оценка j-го критерия (баллов, с двумя знаками после запятой).</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Эффективность реализации </w:t>
      </w:r>
      <w:r w:rsidR="004A4DAD"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признается высокой в случае, если значение </w:t>
      </w:r>
      <w:r w:rsidR="004627D4">
        <w:rPr>
          <w:rFonts w:ascii="Times New Roman" w:hAnsi="Times New Roman"/>
          <w:noProof/>
          <w:position w:val="-10"/>
          <w:sz w:val="24"/>
          <w:szCs w:val="24"/>
          <w:lang w:eastAsia="ru-RU"/>
        </w:rPr>
        <w:drawing>
          <wp:inline distT="0" distB="0" distL="0" distR="0">
            <wp:extent cx="619125" cy="2476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srcRect/>
                    <a:stretch>
                      <a:fillRect/>
                    </a:stretch>
                  </pic:blipFill>
                  <pic:spPr bwMode="auto">
                    <a:xfrm>
                      <a:off x="0" y="0"/>
                      <a:ext cx="619125" cy="247650"/>
                    </a:xfrm>
                    <a:prstGeom prst="rect">
                      <a:avLst/>
                    </a:prstGeom>
                    <a:noFill/>
                    <a:ln w="9525">
                      <a:noFill/>
                      <a:miter lim="800000"/>
                      <a:headEnd/>
                      <a:tailEnd/>
                    </a:ln>
                  </pic:spPr>
                </pic:pic>
              </a:graphicData>
            </a:graphic>
          </wp:inline>
        </w:drawing>
      </w:r>
      <w:r w:rsidRPr="005B03E0">
        <w:rPr>
          <w:rFonts w:ascii="Times New Roman" w:hAnsi="Times New Roman"/>
          <w:sz w:val="24"/>
          <w:szCs w:val="24"/>
        </w:rPr>
        <w:t>.</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Эффективность реализации </w:t>
      </w:r>
      <w:r w:rsidR="004A4DAD"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признается удовлетворительной в случае, если </w:t>
      </w:r>
      <w:r w:rsidR="004627D4">
        <w:rPr>
          <w:rFonts w:ascii="Times New Roman" w:hAnsi="Times New Roman"/>
          <w:noProof/>
          <w:position w:val="-10"/>
          <w:sz w:val="24"/>
          <w:szCs w:val="24"/>
          <w:lang w:eastAsia="ru-RU"/>
        </w:rPr>
        <w:drawing>
          <wp:inline distT="0" distB="0" distL="0" distR="0">
            <wp:extent cx="952500" cy="2476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srcRect/>
                    <a:stretch>
                      <a:fillRect/>
                    </a:stretch>
                  </pic:blipFill>
                  <pic:spPr bwMode="auto">
                    <a:xfrm>
                      <a:off x="0" y="0"/>
                      <a:ext cx="952500" cy="247650"/>
                    </a:xfrm>
                    <a:prstGeom prst="rect">
                      <a:avLst/>
                    </a:prstGeom>
                    <a:noFill/>
                    <a:ln w="9525">
                      <a:noFill/>
                      <a:miter lim="800000"/>
                      <a:headEnd/>
                      <a:tailEnd/>
                    </a:ln>
                  </pic:spPr>
                </pic:pic>
              </a:graphicData>
            </a:graphic>
          </wp:inline>
        </w:drawing>
      </w:r>
      <w:r w:rsidRPr="005B03E0">
        <w:rPr>
          <w:rFonts w:ascii="Times New Roman" w:hAnsi="Times New Roman"/>
          <w:sz w:val="24"/>
          <w:szCs w:val="24"/>
        </w:rPr>
        <w:t>.</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Эффективность реализации </w:t>
      </w:r>
      <w:r w:rsidR="004A4DAD"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признается низкой в случае, если </w:t>
      </w:r>
      <w:r w:rsidR="004627D4">
        <w:rPr>
          <w:rFonts w:ascii="Times New Roman" w:hAnsi="Times New Roman"/>
          <w:noProof/>
          <w:position w:val="-10"/>
          <w:sz w:val="24"/>
          <w:szCs w:val="24"/>
          <w:lang w:eastAsia="ru-RU"/>
        </w:rPr>
        <w:drawing>
          <wp:inline distT="0" distB="0" distL="0" distR="0">
            <wp:extent cx="619125" cy="2476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srcRect/>
                    <a:stretch>
                      <a:fillRect/>
                    </a:stretch>
                  </pic:blipFill>
                  <pic:spPr bwMode="auto">
                    <a:xfrm>
                      <a:off x="0" y="0"/>
                      <a:ext cx="619125" cy="247650"/>
                    </a:xfrm>
                    <a:prstGeom prst="rect">
                      <a:avLst/>
                    </a:prstGeom>
                    <a:noFill/>
                    <a:ln w="9525">
                      <a:noFill/>
                      <a:miter lim="800000"/>
                      <a:headEnd/>
                      <a:tailEnd/>
                    </a:ln>
                  </pic:spPr>
                </pic:pic>
              </a:graphicData>
            </a:graphic>
          </wp:inline>
        </w:drawing>
      </w:r>
      <w:r w:rsidRPr="005B03E0">
        <w:rPr>
          <w:rFonts w:ascii="Times New Roman" w:hAnsi="Times New Roman"/>
          <w:sz w:val="24"/>
          <w:szCs w:val="24"/>
        </w:rPr>
        <w:t>.</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7. В целях комплексной характеристики хода реализации </w:t>
      </w:r>
      <w:r w:rsidR="004A4DAD" w:rsidRPr="005B03E0">
        <w:rPr>
          <w:rFonts w:ascii="Times New Roman" w:hAnsi="Times New Roman"/>
          <w:sz w:val="24"/>
          <w:szCs w:val="24"/>
        </w:rPr>
        <w:t>муниципальн</w:t>
      </w:r>
      <w:r w:rsidRPr="005B03E0">
        <w:rPr>
          <w:rFonts w:ascii="Times New Roman" w:hAnsi="Times New Roman"/>
          <w:sz w:val="24"/>
          <w:szCs w:val="24"/>
        </w:rPr>
        <w:t xml:space="preserve">ых программ </w:t>
      </w:r>
      <w:r w:rsidR="004A4DAD" w:rsidRPr="005B03E0">
        <w:rPr>
          <w:rFonts w:ascii="Times New Roman" w:hAnsi="Times New Roman"/>
          <w:sz w:val="24"/>
          <w:szCs w:val="24"/>
        </w:rPr>
        <w:t xml:space="preserve">отделом  по экономике и прогнозированию </w:t>
      </w:r>
      <w:r w:rsidRPr="005B03E0">
        <w:rPr>
          <w:rFonts w:ascii="Times New Roman" w:hAnsi="Times New Roman"/>
          <w:sz w:val="24"/>
          <w:szCs w:val="24"/>
        </w:rPr>
        <w:t xml:space="preserve">формируется рейтинг эффективности реализации </w:t>
      </w:r>
      <w:r w:rsidR="004A4DAD" w:rsidRPr="005B03E0">
        <w:rPr>
          <w:rFonts w:ascii="Times New Roman" w:hAnsi="Times New Roman"/>
          <w:sz w:val="24"/>
          <w:szCs w:val="24"/>
        </w:rPr>
        <w:t>муниципальн</w:t>
      </w:r>
      <w:r w:rsidRPr="005B03E0">
        <w:rPr>
          <w:rFonts w:ascii="Times New Roman" w:hAnsi="Times New Roman"/>
          <w:sz w:val="24"/>
          <w:szCs w:val="24"/>
        </w:rPr>
        <w:t xml:space="preserve">ых программ в отчетном году на основе оценки эффективности реализации </w:t>
      </w:r>
      <w:r w:rsidR="004A4DAD" w:rsidRPr="005B03E0">
        <w:rPr>
          <w:rFonts w:ascii="Times New Roman" w:hAnsi="Times New Roman"/>
          <w:sz w:val="24"/>
          <w:szCs w:val="24"/>
        </w:rPr>
        <w:t>муниципальн</w:t>
      </w:r>
      <w:r w:rsidRPr="005B03E0">
        <w:rPr>
          <w:rFonts w:ascii="Times New Roman" w:hAnsi="Times New Roman"/>
          <w:sz w:val="24"/>
          <w:szCs w:val="24"/>
        </w:rPr>
        <w:t>ых программ в соответствии с таблицей 3.</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Первое место в рейтинге соответствует наибольшему значению оценки эффективности реализации </w:t>
      </w:r>
      <w:r w:rsidR="004A4DAD"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w:t>
      </w:r>
      <w:r w:rsidR="004627D4">
        <w:rPr>
          <w:rFonts w:ascii="Times New Roman" w:hAnsi="Times New Roman"/>
          <w:noProof/>
          <w:position w:val="-10"/>
          <w:sz w:val="24"/>
          <w:szCs w:val="24"/>
          <w:lang w:eastAsia="ru-RU"/>
        </w:rPr>
        <w:drawing>
          <wp:inline distT="0" distB="0" distL="0" distR="0">
            <wp:extent cx="381000" cy="2476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Pr="005B03E0">
        <w:rPr>
          <w:rFonts w:ascii="Times New Roman" w:hAnsi="Times New Roman"/>
          <w:sz w:val="24"/>
          <w:szCs w:val="24"/>
        </w:rPr>
        <w:t xml:space="preserve">, далее - в порядке уменьшения. В случае если две и более </w:t>
      </w:r>
      <w:r w:rsidR="004A4DAD" w:rsidRPr="005B03E0">
        <w:rPr>
          <w:rFonts w:ascii="Times New Roman" w:hAnsi="Times New Roman"/>
          <w:sz w:val="24"/>
          <w:szCs w:val="24"/>
        </w:rPr>
        <w:t>муниципальн</w:t>
      </w:r>
      <w:r w:rsidRPr="005B03E0">
        <w:rPr>
          <w:rFonts w:ascii="Times New Roman" w:hAnsi="Times New Roman"/>
          <w:sz w:val="24"/>
          <w:szCs w:val="24"/>
        </w:rPr>
        <w:t xml:space="preserve">ые программы набрали одинаковое количество баллов, </w:t>
      </w:r>
      <w:r w:rsidR="004A4DAD" w:rsidRPr="005B03E0">
        <w:rPr>
          <w:rFonts w:ascii="Times New Roman" w:hAnsi="Times New Roman"/>
          <w:sz w:val="24"/>
          <w:szCs w:val="24"/>
        </w:rPr>
        <w:t>муниципальн</w:t>
      </w:r>
      <w:r w:rsidRPr="005B03E0">
        <w:rPr>
          <w:rFonts w:ascii="Times New Roman" w:hAnsi="Times New Roman"/>
          <w:sz w:val="24"/>
          <w:szCs w:val="24"/>
        </w:rPr>
        <w:t>ые программы ранжируются в порядке убывания в соответствии с итоговой балльной оценкой по критерию "оценка степени достижения целевых показателей эффективности".</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4A4DAD" w:rsidRPr="005B03E0" w:rsidRDefault="002E77A8" w:rsidP="005B03E0">
      <w:pPr>
        <w:widowControl w:val="0"/>
        <w:autoSpaceDE w:val="0"/>
        <w:autoSpaceDN w:val="0"/>
        <w:adjustRightInd w:val="0"/>
        <w:spacing w:after="0" w:line="360" w:lineRule="exact"/>
        <w:jc w:val="right"/>
        <w:outlineLvl w:val="2"/>
        <w:rPr>
          <w:rFonts w:ascii="Times New Roman" w:hAnsi="Times New Roman"/>
          <w:sz w:val="24"/>
          <w:szCs w:val="24"/>
        </w:rPr>
      </w:pPr>
      <w:bookmarkStart w:id="37" w:name="Par1013"/>
      <w:bookmarkEnd w:id="37"/>
      <w:r w:rsidRPr="005B03E0">
        <w:rPr>
          <w:rFonts w:ascii="Times New Roman" w:hAnsi="Times New Roman"/>
          <w:sz w:val="24"/>
          <w:szCs w:val="24"/>
        </w:rPr>
        <w:t>Таблица 3</w:t>
      </w:r>
      <w:bookmarkStart w:id="38" w:name="Par1015"/>
      <w:bookmarkEnd w:id="38"/>
    </w:p>
    <w:p w:rsidR="002E77A8" w:rsidRPr="005B03E0" w:rsidRDefault="002E77A8" w:rsidP="005B03E0">
      <w:pPr>
        <w:widowControl w:val="0"/>
        <w:autoSpaceDE w:val="0"/>
        <w:autoSpaceDN w:val="0"/>
        <w:adjustRightInd w:val="0"/>
        <w:spacing w:after="0" w:line="360" w:lineRule="exact"/>
        <w:jc w:val="center"/>
        <w:outlineLvl w:val="2"/>
        <w:rPr>
          <w:rFonts w:ascii="Times New Roman" w:hAnsi="Times New Roman"/>
          <w:sz w:val="24"/>
          <w:szCs w:val="24"/>
        </w:rPr>
      </w:pPr>
      <w:r w:rsidRPr="005B03E0">
        <w:rPr>
          <w:rFonts w:ascii="Times New Roman" w:hAnsi="Times New Roman"/>
          <w:sz w:val="24"/>
          <w:szCs w:val="24"/>
        </w:rPr>
        <w:t>Рейтинговая оценка</w:t>
      </w:r>
    </w:p>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 xml:space="preserve">эффективности реализации </w:t>
      </w:r>
      <w:r w:rsidR="004A4DAD" w:rsidRPr="005B03E0">
        <w:rPr>
          <w:rFonts w:ascii="Times New Roman" w:hAnsi="Times New Roman"/>
          <w:sz w:val="24"/>
          <w:szCs w:val="24"/>
        </w:rPr>
        <w:t>муниципальн</w:t>
      </w:r>
      <w:r w:rsidRPr="005B03E0">
        <w:rPr>
          <w:rFonts w:ascii="Times New Roman" w:hAnsi="Times New Roman"/>
          <w:sz w:val="24"/>
          <w:szCs w:val="24"/>
        </w:rPr>
        <w:t>ых программ</w:t>
      </w:r>
    </w:p>
    <w:p w:rsidR="002E77A8" w:rsidRPr="005B03E0" w:rsidRDefault="004A4DAD"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Тужинского района</w:t>
      </w:r>
      <w:r w:rsidR="002E77A8" w:rsidRPr="005B03E0">
        <w:rPr>
          <w:rFonts w:ascii="Times New Roman" w:hAnsi="Times New Roman"/>
          <w:sz w:val="24"/>
          <w:szCs w:val="24"/>
        </w:rPr>
        <w:t xml:space="preserve"> в 20__ году</w:t>
      </w:r>
    </w:p>
    <w:p w:rsidR="004A4DAD" w:rsidRPr="005B03E0" w:rsidRDefault="004A4DAD" w:rsidP="005B03E0">
      <w:pPr>
        <w:widowControl w:val="0"/>
        <w:autoSpaceDE w:val="0"/>
        <w:autoSpaceDN w:val="0"/>
        <w:adjustRightInd w:val="0"/>
        <w:spacing w:after="0" w:line="360" w:lineRule="exact"/>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737"/>
        <w:gridCol w:w="7597"/>
        <w:gridCol w:w="1304"/>
      </w:tblGrid>
      <w:tr w:rsidR="004A4DAD" w:rsidRPr="005B03E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N п/п</w:t>
            </w:r>
          </w:p>
        </w:tc>
        <w:tc>
          <w:tcPr>
            <w:tcW w:w="7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Наименование муниципальной программы</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Оценка, балл</w:t>
            </w:r>
          </w:p>
        </w:tc>
      </w:tr>
      <w:tr w:rsidR="004A4DAD" w:rsidRPr="005B03E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p>
        </w:tc>
        <w:tc>
          <w:tcPr>
            <w:tcW w:w="7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муниципальные программы с высоким уровнем эффективности реализации</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p>
        </w:tc>
      </w:tr>
      <w:tr w:rsidR="004A4DAD" w:rsidRPr="005B03E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1.</w:t>
            </w:r>
          </w:p>
        </w:tc>
        <w:tc>
          <w:tcPr>
            <w:tcW w:w="7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муниципальная программа 1.1</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p>
        </w:tc>
      </w:tr>
      <w:tr w:rsidR="004A4DAD" w:rsidRPr="005B03E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2.</w:t>
            </w:r>
          </w:p>
        </w:tc>
        <w:tc>
          <w:tcPr>
            <w:tcW w:w="7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муниципальная программа 1.2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p>
        </w:tc>
      </w:tr>
      <w:tr w:rsidR="004A4DAD" w:rsidRPr="005B03E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lastRenderedPageBreak/>
              <w:t>и т.д.</w:t>
            </w:r>
          </w:p>
        </w:tc>
        <w:tc>
          <w:tcPr>
            <w:tcW w:w="7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и т.д.</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p>
        </w:tc>
      </w:tr>
      <w:tr w:rsidR="004A4DAD" w:rsidRPr="005B03E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p>
        </w:tc>
        <w:tc>
          <w:tcPr>
            <w:tcW w:w="7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муниципальные программы с удовлетворительным уровнем эффективности реализации</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p>
        </w:tc>
      </w:tr>
      <w:tr w:rsidR="004A4DAD" w:rsidRPr="005B03E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p>
        </w:tc>
        <w:tc>
          <w:tcPr>
            <w:tcW w:w="7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муниципальная программа 2.1</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p>
        </w:tc>
      </w:tr>
      <w:tr w:rsidR="004A4DAD" w:rsidRPr="005B03E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p>
        </w:tc>
        <w:tc>
          <w:tcPr>
            <w:tcW w:w="7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муниципальная программа 2.2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p>
        </w:tc>
      </w:tr>
      <w:tr w:rsidR="004A4DAD" w:rsidRPr="005B03E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p>
        </w:tc>
        <w:tc>
          <w:tcPr>
            <w:tcW w:w="7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и т.д.</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p>
        </w:tc>
      </w:tr>
      <w:tr w:rsidR="004A4DAD" w:rsidRPr="005B03E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p>
        </w:tc>
        <w:tc>
          <w:tcPr>
            <w:tcW w:w="7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муниципальные программы с низким уровнем эффективности реализации</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p>
        </w:tc>
      </w:tr>
      <w:tr w:rsidR="004A4DAD" w:rsidRPr="005B03E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p>
        </w:tc>
        <w:tc>
          <w:tcPr>
            <w:tcW w:w="7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муниципальная программа 3.1</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p>
        </w:tc>
      </w:tr>
      <w:tr w:rsidR="004A4DAD" w:rsidRPr="005B03E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p>
        </w:tc>
        <w:tc>
          <w:tcPr>
            <w:tcW w:w="7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муниципальная программа 3.2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p>
        </w:tc>
      </w:tr>
      <w:tr w:rsidR="004A4DAD" w:rsidRPr="005B03E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p>
        </w:tc>
        <w:tc>
          <w:tcPr>
            <w:tcW w:w="7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и т.д.</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DAD" w:rsidRPr="005B03E0" w:rsidRDefault="004A4DAD" w:rsidP="005B03E0">
            <w:pPr>
              <w:widowControl w:val="0"/>
              <w:autoSpaceDE w:val="0"/>
              <w:autoSpaceDN w:val="0"/>
              <w:adjustRightInd w:val="0"/>
              <w:spacing w:after="0" w:line="360" w:lineRule="exact"/>
              <w:rPr>
                <w:rFonts w:ascii="Times New Roman" w:hAnsi="Times New Roman"/>
                <w:sz w:val="24"/>
                <w:szCs w:val="24"/>
              </w:rPr>
            </w:pPr>
          </w:p>
        </w:tc>
      </w:tr>
    </w:tbl>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15373A" w:rsidRPr="005B03E0" w:rsidRDefault="0015373A" w:rsidP="005B03E0">
      <w:pPr>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8. По результатам оценки эффективности реализации муниципальной программы отделом по экономике и прогнозированию для представления в администрацию Тужинского района готовятся следующие предложения по дальнейшей реализации муниципальных программ:</w:t>
      </w:r>
    </w:p>
    <w:p w:rsidR="0015373A" w:rsidRPr="005B03E0" w:rsidRDefault="0015373A" w:rsidP="005B03E0">
      <w:pPr>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о целесообразности продолжения реализации муниципальной программы для муниципальных программ с высоким уровнем эффективности реализации;</w:t>
      </w:r>
    </w:p>
    <w:p w:rsidR="0015373A" w:rsidRPr="005B03E0" w:rsidRDefault="0015373A" w:rsidP="005B03E0">
      <w:pPr>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о внесении изменений в муниципальную программу, в том числе об изменении объема бюджетных ассигнований, для муниципальных программ с удовлетворительным уровнем эффективности реализации;</w:t>
      </w:r>
    </w:p>
    <w:p w:rsidR="0015373A" w:rsidRPr="005B03E0" w:rsidRDefault="0015373A" w:rsidP="005B03E0">
      <w:pPr>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о досрочном прекращении реализации муниципальной программы начиная с очередного финансового года для муниципальных программ с низким уровнем эффективности реализации.</w:t>
      </w:r>
    </w:p>
    <w:p w:rsidR="0015373A" w:rsidRPr="005B03E0" w:rsidRDefault="0015373A" w:rsidP="005B03E0">
      <w:pPr>
        <w:spacing w:after="0" w:line="360" w:lineRule="exact"/>
        <w:ind w:left="5760"/>
        <w:rPr>
          <w:rFonts w:ascii="Times New Roman" w:hAnsi="Times New Roman"/>
          <w:sz w:val="24"/>
          <w:szCs w:val="24"/>
        </w:rPr>
      </w:pPr>
    </w:p>
    <w:p w:rsidR="0015373A" w:rsidRPr="005B03E0" w:rsidRDefault="0015373A" w:rsidP="005B03E0">
      <w:pPr>
        <w:spacing w:after="0" w:line="360" w:lineRule="exact"/>
        <w:ind w:left="5760"/>
        <w:rPr>
          <w:rFonts w:ascii="Times New Roman" w:hAnsi="Times New Roman"/>
          <w:sz w:val="24"/>
          <w:szCs w:val="24"/>
        </w:rPr>
      </w:pPr>
    </w:p>
    <w:p w:rsidR="0015373A" w:rsidRPr="005B03E0" w:rsidRDefault="0015373A" w:rsidP="005B03E0">
      <w:pPr>
        <w:spacing w:after="0" w:line="360" w:lineRule="exact"/>
        <w:ind w:left="5760"/>
        <w:rPr>
          <w:rFonts w:ascii="Times New Roman" w:hAnsi="Times New Roman"/>
          <w:sz w:val="24"/>
          <w:szCs w:val="24"/>
        </w:rPr>
      </w:pPr>
    </w:p>
    <w:p w:rsidR="0015373A" w:rsidRPr="005B03E0" w:rsidRDefault="0015373A" w:rsidP="005B03E0">
      <w:pPr>
        <w:spacing w:after="0" w:line="360" w:lineRule="exact"/>
        <w:ind w:left="5760"/>
        <w:rPr>
          <w:rFonts w:ascii="Times New Roman" w:hAnsi="Times New Roman"/>
          <w:sz w:val="24"/>
          <w:szCs w:val="24"/>
        </w:rPr>
      </w:pPr>
    </w:p>
    <w:p w:rsidR="0015373A" w:rsidRPr="005B03E0" w:rsidRDefault="0015373A" w:rsidP="005B03E0">
      <w:pPr>
        <w:spacing w:after="0" w:line="360" w:lineRule="exact"/>
        <w:ind w:left="5760"/>
        <w:rPr>
          <w:rFonts w:ascii="Times New Roman" w:hAnsi="Times New Roman"/>
          <w:sz w:val="24"/>
          <w:szCs w:val="24"/>
        </w:rPr>
      </w:pPr>
    </w:p>
    <w:p w:rsidR="0015373A" w:rsidRPr="005B03E0" w:rsidRDefault="0015373A" w:rsidP="005B03E0">
      <w:pPr>
        <w:spacing w:after="0" w:line="360" w:lineRule="exact"/>
        <w:ind w:left="5760"/>
        <w:rPr>
          <w:rFonts w:ascii="Times New Roman" w:hAnsi="Times New Roman"/>
          <w:sz w:val="24"/>
          <w:szCs w:val="24"/>
        </w:rPr>
      </w:pPr>
    </w:p>
    <w:p w:rsidR="0015373A" w:rsidRPr="005B03E0" w:rsidRDefault="0015373A" w:rsidP="005B03E0">
      <w:pPr>
        <w:spacing w:after="0" w:line="360" w:lineRule="exact"/>
        <w:ind w:left="5760"/>
        <w:rPr>
          <w:rFonts w:ascii="Times New Roman" w:hAnsi="Times New Roman"/>
          <w:sz w:val="24"/>
          <w:szCs w:val="24"/>
        </w:rPr>
      </w:pPr>
    </w:p>
    <w:p w:rsidR="0015373A" w:rsidRPr="005B03E0" w:rsidRDefault="0015373A" w:rsidP="005B03E0">
      <w:pPr>
        <w:spacing w:after="0" w:line="360" w:lineRule="exact"/>
        <w:ind w:left="5760"/>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15373A" w:rsidRPr="005B03E0" w:rsidRDefault="0015373A" w:rsidP="005B03E0">
      <w:pPr>
        <w:spacing w:after="0" w:line="360" w:lineRule="exact"/>
        <w:ind w:left="5760"/>
        <w:rPr>
          <w:rFonts w:ascii="Times New Roman" w:hAnsi="Times New Roman"/>
          <w:sz w:val="24"/>
          <w:szCs w:val="24"/>
        </w:rPr>
      </w:pPr>
      <w:r w:rsidRPr="005B03E0">
        <w:rPr>
          <w:rFonts w:ascii="Times New Roman" w:hAnsi="Times New Roman"/>
          <w:sz w:val="24"/>
          <w:szCs w:val="24"/>
        </w:rPr>
        <w:lastRenderedPageBreak/>
        <w:t>УТВЕРЖДЕНЫ</w:t>
      </w:r>
    </w:p>
    <w:p w:rsidR="0015373A" w:rsidRDefault="0015373A" w:rsidP="005B03E0">
      <w:pPr>
        <w:spacing w:after="0" w:line="360" w:lineRule="exact"/>
        <w:ind w:left="5760"/>
        <w:rPr>
          <w:rFonts w:ascii="Times New Roman" w:hAnsi="Times New Roman"/>
          <w:sz w:val="24"/>
          <w:szCs w:val="24"/>
        </w:rPr>
      </w:pPr>
    </w:p>
    <w:p w:rsidR="000D4603" w:rsidRPr="005B03E0" w:rsidRDefault="000D4603" w:rsidP="005B03E0">
      <w:pPr>
        <w:spacing w:after="0" w:line="360" w:lineRule="exact"/>
        <w:ind w:left="5760"/>
        <w:rPr>
          <w:rFonts w:ascii="Times New Roman" w:hAnsi="Times New Roman"/>
          <w:sz w:val="24"/>
          <w:szCs w:val="24"/>
        </w:rPr>
      </w:pPr>
      <w:r>
        <w:rPr>
          <w:rFonts w:ascii="Times New Roman" w:hAnsi="Times New Roman"/>
          <w:sz w:val="24"/>
          <w:szCs w:val="24"/>
        </w:rPr>
        <w:t>Приложение №2</w:t>
      </w:r>
    </w:p>
    <w:p w:rsidR="0015373A" w:rsidRPr="005B03E0" w:rsidRDefault="000D4603" w:rsidP="005B03E0">
      <w:pPr>
        <w:spacing w:after="0" w:line="360" w:lineRule="exact"/>
        <w:ind w:left="5760"/>
        <w:rPr>
          <w:rFonts w:ascii="Times New Roman" w:hAnsi="Times New Roman"/>
          <w:sz w:val="24"/>
          <w:szCs w:val="24"/>
        </w:rPr>
      </w:pPr>
      <w:r>
        <w:rPr>
          <w:rFonts w:ascii="Times New Roman" w:hAnsi="Times New Roman"/>
          <w:sz w:val="24"/>
          <w:szCs w:val="24"/>
        </w:rPr>
        <w:t xml:space="preserve">к </w:t>
      </w:r>
      <w:r w:rsidR="0015373A" w:rsidRPr="005B03E0">
        <w:rPr>
          <w:rFonts w:ascii="Times New Roman" w:hAnsi="Times New Roman"/>
          <w:sz w:val="24"/>
          <w:szCs w:val="24"/>
        </w:rPr>
        <w:t>постановлени</w:t>
      </w:r>
      <w:r>
        <w:rPr>
          <w:rFonts w:ascii="Times New Roman" w:hAnsi="Times New Roman"/>
          <w:sz w:val="24"/>
          <w:szCs w:val="24"/>
        </w:rPr>
        <w:t>ю</w:t>
      </w:r>
      <w:r w:rsidR="0015373A" w:rsidRPr="005B03E0">
        <w:rPr>
          <w:rFonts w:ascii="Times New Roman" w:hAnsi="Times New Roman"/>
          <w:sz w:val="24"/>
          <w:szCs w:val="24"/>
        </w:rPr>
        <w:t xml:space="preserve"> администрации</w:t>
      </w:r>
    </w:p>
    <w:p w:rsidR="0015373A" w:rsidRPr="005B03E0" w:rsidRDefault="0015373A" w:rsidP="005B03E0">
      <w:pPr>
        <w:spacing w:after="0" w:line="360" w:lineRule="exact"/>
        <w:ind w:left="5760"/>
        <w:rPr>
          <w:rFonts w:ascii="Times New Roman" w:hAnsi="Times New Roman"/>
          <w:sz w:val="24"/>
          <w:szCs w:val="24"/>
        </w:rPr>
      </w:pPr>
      <w:r w:rsidRPr="005B03E0">
        <w:rPr>
          <w:rFonts w:ascii="Times New Roman" w:hAnsi="Times New Roman"/>
          <w:sz w:val="24"/>
          <w:szCs w:val="24"/>
        </w:rPr>
        <w:t>Тужинского муниципального района</w:t>
      </w:r>
    </w:p>
    <w:p w:rsidR="0015373A" w:rsidRPr="005B03E0" w:rsidRDefault="0015373A" w:rsidP="005B03E0">
      <w:pPr>
        <w:spacing w:after="0" w:line="360" w:lineRule="exact"/>
        <w:ind w:left="5760"/>
        <w:rPr>
          <w:rFonts w:ascii="Times New Roman" w:hAnsi="Times New Roman"/>
          <w:sz w:val="24"/>
          <w:szCs w:val="24"/>
        </w:rPr>
      </w:pPr>
      <w:r w:rsidRPr="005B03E0">
        <w:rPr>
          <w:rFonts w:ascii="Times New Roman" w:hAnsi="Times New Roman"/>
          <w:sz w:val="24"/>
          <w:szCs w:val="24"/>
        </w:rPr>
        <w:t>от _____________ № _______</w:t>
      </w:r>
    </w:p>
    <w:p w:rsidR="0015373A" w:rsidRPr="005B03E0" w:rsidRDefault="0015373A" w:rsidP="005B03E0">
      <w:pPr>
        <w:autoSpaceDE w:val="0"/>
        <w:spacing w:after="0" w:line="360" w:lineRule="exact"/>
        <w:jc w:val="center"/>
        <w:rPr>
          <w:rFonts w:ascii="Times New Roman" w:hAnsi="Times New Roman"/>
          <w:bCs/>
          <w:sz w:val="24"/>
          <w:szCs w:val="24"/>
        </w:rPr>
      </w:pPr>
    </w:p>
    <w:p w:rsidR="0015373A" w:rsidRPr="005B03E0" w:rsidRDefault="0015373A" w:rsidP="005B03E0">
      <w:pPr>
        <w:autoSpaceDE w:val="0"/>
        <w:spacing w:after="0" w:line="360" w:lineRule="exact"/>
        <w:jc w:val="center"/>
        <w:rPr>
          <w:rFonts w:ascii="Times New Roman" w:hAnsi="Times New Roman"/>
          <w:bCs/>
          <w:sz w:val="24"/>
          <w:szCs w:val="24"/>
        </w:rPr>
      </w:pPr>
    </w:p>
    <w:p w:rsidR="0015373A" w:rsidRPr="005B03E0" w:rsidRDefault="0015373A" w:rsidP="005B03E0">
      <w:pPr>
        <w:spacing w:after="0" w:line="240" w:lineRule="auto"/>
        <w:jc w:val="center"/>
        <w:rPr>
          <w:rFonts w:ascii="Times New Roman" w:hAnsi="Times New Roman"/>
          <w:b/>
          <w:bCs/>
          <w:sz w:val="24"/>
          <w:szCs w:val="24"/>
        </w:rPr>
      </w:pPr>
      <w:r w:rsidRPr="005B03E0">
        <w:rPr>
          <w:rFonts w:ascii="Times New Roman" w:hAnsi="Times New Roman"/>
          <w:b/>
          <w:bCs/>
          <w:sz w:val="24"/>
          <w:szCs w:val="24"/>
        </w:rPr>
        <w:t>Методические указания</w:t>
      </w:r>
    </w:p>
    <w:p w:rsidR="0015373A" w:rsidRPr="005B03E0" w:rsidRDefault="0015373A" w:rsidP="005B03E0">
      <w:pPr>
        <w:spacing w:after="0" w:line="240" w:lineRule="auto"/>
        <w:jc w:val="center"/>
        <w:rPr>
          <w:rFonts w:ascii="Times New Roman" w:hAnsi="Times New Roman"/>
          <w:b/>
          <w:bCs/>
          <w:sz w:val="24"/>
          <w:szCs w:val="24"/>
        </w:rPr>
      </w:pPr>
      <w:r w:rsidRPr="005B03E0">
        <w:rPr>
          <w:rFonts w:ascii="Times New Roman" w:hAnsi="Times New Roman"/>
          <w:b/>
          <w:bCs/>
          <w:sz w:val="24"/>
          <w:szCs w:val="24"/>
        </w:rPr>
        <w:t xml:space="preserve"> по разработке  муниципальных  программ</w:t>
      </w:r>
    </w:p>
    <w:p w:rsidR="0015373A" w:rsidRPr="005B03E0" w:rsidRDefault="0015373A" w:rsidP="005B03E0">
      <w:pPr>
        <w:spacing w:after="0" w:line="240" w:lineRule="auto"/>
        <w:jc w:val="center"/>
        <w:rPr>
          <w:rFonts w:ascii="Times New Roman" w:hAnsi="Times New Roman"/>
          <w:b/>
          <w:bCs/>
          <w:sz w:val="24"/>
          <w:szCs w:val="24"/>
        </w:rPr>
      </w:pPr>
      <w:r w:rsidRPr="005B03E0">
        <w:rPr>
          <w:rFonts w:ascii="Times New Roman" w:hAnsi="Times New Roman"/>
          <w:b/>
          <w:bCs/>
          <w:sz w:val="24"/>
          <w:szCs w:val="24"/>
        </w:rPr>
        <w:t xml:space="preserve">Тужинского муниципального района  </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center"/>
        <w:outlineLvl w:val="1"/>
        <w:rPr>
          <w:rFonts w:ascii="Times New Roman" w:hAnsi="Times New Roman"/>
          <w:sz w:val="24"/>
          <w:szCs w:val="24"/>
        </w:rPr>
      </w:pPr>
      <w:bookmarkStart w:id="39" w:name="Par1080"/>
      <w:bookmarkEnd w:id="39"/>
      <w:r w:rsidRPr="005B03E0">
        <w:rPr>
          <w:rFonts w:ascii="Times New Roman" w:hAnsi="Times New Roman"/>
          <w:sz w:val="24"/>
          <w:szCs w:val="24"/>
        </w:rPr>
        <w:t>1. Общие положения</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1.1. Методические указания по разработке </w:t>
      </w:r>
      <w:r w:rsidR="00CA65FE" w:rsidRPr="005B03E0">
        <w:rPr>
          <w:rFonts w:ascii="Times New Roman" w:hAnsi="Times New Roman"/>
          <w:sz w:val="24"/>
          <w:szCs w:val="24"/>
        </w:rPr>
        <w:t>муниципальн</w:t>
      </w:r>
      <w:r w:rsidRPr="005B03E0">
        <w:rPr>
          <w:rFonts w:ascii="Times New Roman" w:hAnsi="Times New Roman"/>
          <w:sz w:val="24"/>
          <w:szCs w:val="24"/>
        </w:rPr>
        <w:t xml:space="preserve">ых программ </w:t>
      </w:r>
      <w:r w:rsidR="00CA65FE" w:rsidRPr="005B03E0">
        <w:rPr>
          <w:rFonts w:ascii="Times New Roman" w:hAnsi="Times New Roman"/>
          <w:sz w:val="24"/>
          <w:szCs w:val="24"/>
        </w:rPr>
        <w:t>Тужинского муниципального района</w:t>
      </w:r>
      <w:r w:rsidRPr="005B03E0">
        <w:rPr>
          <w:rFonts w:ascii="Times New Roman" w:hAnsi="Times New Roman"/>
          <w:sz w:val="24"/>
          <w:szCs w:val="24"/>
        </w:rPr>
        <w:t xml:space="preserve"> (далее - Методические указания) определяют требования к структуре и содержанию разделов </w:t>
      </w:r>
      <w:r w:rsidR="00CA65FE" w:rsidRPr="005B03E0">
        <w:rPr>
          <w:rFonts w:ascii="Times New Roman" w:hAnsi="Times New Roman"/>
          <w:sz w:val="24"/>
          <w:szCs w:val="24"/>
        </w:rPr>
        <w:t>муниципальн</w:t>
      </w:r>
      <w:r w:rsidRPr="005B03E0">
        <w:rPr>
          <w:rFonts w:ascii="Times New Roman" w:hAnsi="Times New Roman"/>
          <w:sz w:val="24"/>
          <w:szCs w:val="24"/>
        </w:rPr>
        <w:t xml:space="preserve">ых программ </w:t>
      </w:r>
      <w:r w:rsidR="00CA65FE" w:rsidRPr="005B03E0">
        <w:rPr>
          <w:rFonts w:ascii="Times New Roman" w:hAnsi="Times New Roman"/>
          <w:sz w:val="24"/>
          <w:szCs w:val="24"/>
        </w:rPr>
        <w:t>Тужинского муниципального района</w:t>
      </w:r>
      <w:r w:rsidRPr="005B03E0">
        <w:rPr>
          <w:rFonts w:ascii="Times New Roman" w:hAnsi="Times New Roman"/>
          <w:sz w:val="24"/>
          <w:szCs w:val="24"/>
        </w:rPr>
        <w:t xml:space="preserve"> (дал</w:t>
      </w:r>
      <w:r w:rsidR="00CA65FE" w:rsidRPr="005B03E0">
        <w:rPr>
          <w:rFonts w:ascii="Times New Roman" w:hAnsi="Times New Roman"/>
          <w:sz w:val="24"/>
          <w:szCs w:val="24"/>
        </w:rPr>
        <w:t>ее - муниципальны</w:t>
      </w:r>
      <w:r w:rsidRPr="005B03E0">
        <w:rPr>
          <w:rFonts w:ascii="Times New Roman" w:hAnsi="Times New Roman"/>
          <w:sz w:val="24"/>
          <w:szCs w:val="24"/>
        </w:rPr>
        <w:t>е программы).</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1.</w:t>
      </w:r>
      <w:r w:rsidR="00CA65FE" w:rsidRPr="005B03E0">
        <w:rPr>
          <w:rFonts w:ascii="Times New Roman" w:hAnsi="Times New Roman"/>
          <w:sz w:val="24"/>
          <w:szCs w:val="24"/>
        </w:rPr>
        <w:t>2</w:t>
      </w:r>
      <w:r w:rsidRPr="005B03E0">
        <w:rPr>
          <w:rFonts w:ascii="Times New Roman" w:hAnsi="Times New Roman"/>
          <w:sz w:val="24"/>
          <w:szCs w:val="24"/>
        </w:rPr>
        <w:t xml:space="preserve">. Понятия, используемые в настоящих Методических указаниях, соответствуют определениям, данным в Порядке разработки, реализации и оценки эффективности реализации </w:t>
      </w:r>
      <w:r w:rsidR="00CA65FE" w:rsidRPr="005B03E0">
        <w:rPr>
          <w:rFonts w:ascii="Times New Roman" w:hAnsi="Times New Roman"/>
          <w:sz w:val="24"/>
          <w:szCs w:val="24"/>
        </w:rPr>
        <w:t>муниципальн</w:t>
      </w:r>
      <w:r w:rsidRPr="005B03E0">
        <w:rPr>
          <w:rFonts w:ascii="Times New Roman" w:hAnsi="Times New Roman"/>
          <w:sz w:val="24"/>
          <w:szCs w:val="24"/>
        </w:rPr>
        <w:t xml:space="preserve">ых программ </w:t>
      </w:r>
      <w:r w:rsidR="00CA65FE" w:rsidRPr="005B03E0">
        <w:rPr>
          <w:rFonts w:ascii="Times New Roman" w:hAnsi="Times New Roman"/>
          <w:sz w:val="24"/>
          <w:szCs w:val="24"/>
        </w:rPr>
        <w:t>Тужинского муниципального района</w:t>
      </w:r>
      <w:r w:rsidRPr="005B03E0">
        <w:rPr>
          <w:rFonts w:ascii="Times New Roman" w:hAnsi="Times New Roman"/>
          <w:sz w:val="24"/>
          <w:szCs w:val="24"/>
        </w:rPr>
        <w:t>, утвержденном настоящим постановлением.</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center"/>
        <w:outlineLvl w:val="1"/>
        <w:rPr>
          <w:rFonts w:ascii="Times New Roman" w:hAnsi="Times New Roman"/>
          <w:sz w:val="24"/>
          <w:szCs w:val="24"/>
        </w:rPr>
      </w:pPr>
      <w:bookmarkStart w:id="40" w:name="Par1086"/>
      <w:bookmarkEnd w:id="40"/>
      <w:r w:rsidRPr="005B03E0">
        <w:rPr>
          <w:rFonts w:ascii="Times New Roman" w:hAnsi="Times New Roman"/>
          <w:sz w:val="24"/>
          <w:szCs w:val="24"/>
        </w:rPr>
        <w:t xml:space="preserve">2. Структура </w:t>
      </w:r>
      <w:r w:rsidR="00B363F6" w:rsidRPr="005B03E0">
        <w:rPr>
          <w:rFonts w:ascii="Times New Roman" w:hAnsi="Times New Roman"/>
          <w:sz w:val="24"/>
          <w:szCs w:val="24"/>
        </w:rPr>
        <w:t>муниципальных</w:t>
      </w:r>
      <w:r w:rsidRPr="005B03E0">
        <w:rPr>
          <w:rFonts w:ascii="Times New Roman" w:hAnsi="Times New Roman"/>
          <w:sz w:val="24"/>
          <w:szCs w:val="24"/>
        </w:rPr>
        <w:t xml:space="preserve"> программ</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CA65FE" w:rsidRPr="005B03E0" w:rsidRDefault="00CA65FE" w:rsidP="005B03E0">
      <w:pPr>
        <w:spacing w:after="0" w:line="360" w:lineRule="exact"/>
        <w:ind w:firstLine="708"/>
        <w:rPr>
          <w:rFonts w:ascii="Times New Roman" w:hAnsi="Times New Roman"/>
          <w:sz w:val="24"/>
          <w:szCs w:val="24"/>
        </w:rPr>
      </w:pPr>
      <w:r w:rsidRPr="005B03E0">
        <w:rPr>
          <w:rFonts w:ascii="Times New Roman" w:hAnsi="Times New Roman"/>
          <w:sz w:val="24"/>
          <w:szCs w:val="24"/>
        </w:rPr>
        <w:t>Муниципальная программа имеет следующую структуру:</w:t>
      </w:r>
    </w:p>
    <w:p w:rsidR="00CA65FE" w:rsidRPr="005B03E0" w:rsidRDefault="00CA65FE" w:rsidP="005B03E0">
      <w:pPr>
        <w:spacing w:after="0" w:line="360" w:lineRule="exact"/>
        <w:ind w:firstLine="709"/>
        <w:jc w:val="both"/>
        <w:rPr>
          <w:rFonts w:ascii="Times New Roman" w:hAnsi="Times New Roman"/>
          <w:sz w:val="24"/>
          <w:szCs w:val="24"/>
        </w:rPr>
      </w:pPr>
      <w:r w:rsidRPr="005B03E0">
        <w:rPr>
          <w:rFonts w:ascii="Times New Roman" w:hAnsi="Times New Roman"/>
          <w:sz w:val="24"/>
          <w:szCs w:val="24"/>
        </w:rPr>
        <w:t xml:space="preserve">2.1. Паспорт муниципальной  программы по прилагаемой </w:t>
      </w:r>
      <w:r w:rsidRPr="005B03E0">
        <w:rPr>
          <w:rFonts w:ascii="Times New Roman" w:hAnsi="Times New Roman"/>
          <w:sz w:val="24"/>
          <w:szCs w:val="24"/>
          <w:lang/>
        </w:rPr>
        <w:t xml:space="preserve">форме </w:t>
      </w:r>
      <w:r w:rsidRPr="005B03E0">
        <w:rPr>
          <w:rFonts w:ascii="Times New Roman" w:hAnsi="Times New Roman"/>
          <w:sz w:val="24"/>
          <w:szCs w:val="24"/>
          <w:lang/>
        </w:rPr>
        <w:t>№</w:t>
      </w:r>
      <w:r w:rsidRPr="005B03E0">
        <w:rPr>
          <w:rFonts w:ascii="Times New Roman" w:hAnsi="Times New Roman"/>
          <w:sz w:val="24"/>
          <w:szCs w:val="24"/>
          <w:lang/>
        </w:rPr>
        <w:t xml:space="preserve"> 1</w:t>
      </w:r>
      <w:r w:rsidRPr="005B03E0">
        <w:rPr>
          <w:rFonts w:ascii="Times New Roman" w:hAnsi="Times New Roman"/>
          <w:sz w:val="24"/>
          <w:szCs w:val="24"/>
        </w:rPr>
        <w:t>.</w:t>
      </w:r>
    </w:p>
    <w:p w:rsidR="00CA65FE" w:rsidRPr="005B03E0" w:rsidRDefault="00CA65FE" w:rsidP="005B03E0">
      <w:pPr>
        <w:spacing w:after="0" w:line="360" w:lineRule="exact"/>
        <w:ind w:firstLine="709"/>
        <w:jc w:val="both"/>
        <w:rPr>
          <w:rFonts w:ascii="Times New Roman" w:hAnsi="Times New Roman"/>
          <w:sz w:val="24"/>
          <w:szCs w:val="24"/>
        </w:rPr>
      </w:pPr>
      <w:r w:rsidRPr="005B03E0">
        <w:rPr>
          <w:rFonts w:ascii="Times New Roman" w:hAnsi="Times New Roman"/>
          <w:sz w:val="24"/>
          <w:szCs w:val="24"/>
        </w:rPr>
        <w:t>2.2. Текстовая часть муниципальной программы по следующим разделам:</w:t>
      </w:r>
    </w:p>
    <w:p w:rsidR="00CA65FE" w:rsidRPr="005B03E0" w:rsidRDefault="00CA65FE" w:rsidP="005B03E0">
      <w:pPr>
        <w:spacing w:after="0" w:line="360" w:lineRule="exact"/>
        <w:jc w:val="both"/>
        <w:rPr>
          <w:rFonts w:ascii="Times New Roman" w:hAnsi="Times New Roman"/>
          <w:sz w:val="24"/>
          <w:szCs w:val="24"/>
        </w:rPr>
      </w:pPr>
      <w:r w:rsidRPr="005B03E0">
        <w:rPr>
          <w:rFonts w:ascii="Times New Roman" w:hAnsi="Times New Roman"/>
          <w:sz w:val="24"/>
          <w:szCs w:val="24"/>
        </w:rPr>
        <w:tab/>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A65FE" w:rsidRPr="005B03E0" w:rsidRDefault="00CA65FE" w:rsidP="005B03E0">
      <w:pPr>
        <w:spacing w:after="0" w:line="360" w:lineRule="exact"/>
        <w:jc w:val="both"/>
        <w:rPr>
          <w:rFonts w:ascii="Times New Roman" w:hAnsi="Times New Roman"/>
          <w:sz w:val="24"/>
          <w:szCs w:val="24"/>
        </w:rPr>
      </w:pPr>
      <w:r w:rsidRPr="005B03E0">
        <w:rPr>
          <w:rFonts w:ascii="Times New Roman" w:hAnsi="Times New Roman"/>
          <w:sz w:val="24"/>
          <w:szCs w:val="24"/>
        </w:rPr>
        <w:tab/>
        <w:t>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CA65FE" w:rsidRPr="005B03E0" w:rsidRDefault="00CA65FE" w:rsidP="005B03E0">
      <w:pPr>
        <w:spacing w:after="0" w:line="360" w:lineRule="exact"/>
        <w:jc w:val="both"/>
        <w:rPr>
          <w:rFonts w:ascii="Times New Roman" w:hAnsi="Times New Roman"/>
          <w:sz w:val="24"/>
          <w:szCs w:val="24"/>
        </w:rPr>
      </w:pPr>
      <w:r w:rsidRPr="005B03E0">
        <w:rPr>
          <w:rFonts w:ascii="Times New Roman" w:hAnsi="Times New Roman"/>
          <w:sz w:val="24"/>
          <w:szCs w:val="24"/>
        </w:rPr>
        <w:tab/>
        <w:t>обобщенная характеристика мероприятий  муниципальной  программы;</w:t>
      </w:r>
    </w:p>
    <w:p w:rsidR="00CA65FE" w:rsidRPr="005B03E0" w:rsidRDefault="00CA65FE" w:rsidP="005B03E0">
      <w:pPr>
        <w:spacing w:after="0" w:line="360" w:lineRule="exact"/>
        <w:jc w:val="both"/>
        <w:rPr>
          <w:rFonts w:ascii="Times New Roman" w:hAnsi="Times New Roman"/>
          <w:sz w:val="24"/>
          <w:szCs w:val="24"/>
        </w:rPr>
      </w:pPr>
      <w:r w:rsidRPr="005B03E0">
        <w:rPr>
          <w:rFonts w:ascii="Times New Roman" w:hAnsi="Times New Roman"/>
          <w:sz w:val="24"/>
          <w:szCs w:val="24"/>
        </w:rPr>
        <w:tab/>
        <w:t>основные меры правового регулирования в сфере реализации муниципальной программы;</w:t>
      </w:r>
    </w:p>
    <w:p w:rsidR="00CA65FE" w:rsidRPr="005B03E0" w:rsidRDefault="00CA65FE" w:rsidP="005B03E0">
      <w:pPr>
        <w:spacing w:after="0" w:line="360" w:lineRule="exact"/>
        <w:jc w:val="both"/>
        <w:rPr>
          <w:rFonts w:ascii="Times New Roman" w:hAnsi="Times New Roman"/>
          <w:sz w:val="24"/>
          <w:szCs w:val="24"/>
        </w:rPr>
      </w:pPr>
      <w:r w:rsidRPr="005B03E0">
        <w:rPr>
          <w:rFonts w:ascii="Times New Roman" w:hAnsi="Times New Roman"/>
          <w:sz w:val="24"/>
          <w:szCs w:val="24"/>
        </w:rPr>
        <w:tab/>
        <w:t>ресурсное обеспечение  муниципальной  программы;</w:t>
      </w:r>
    </w:p>
    <w:p w:rsidR="00CA65FE" w:rsidRPr="005B03E0" w:rsidRDefault="00CA65FE" w:rsidP="005B03E0">
      <w:pPr>
        <w:spacing w:after="0" w:line="360" w:lineRule="exact"/>
        <w:jc w:val="both"/>
        <w:rPr>
          <w:rFonts w:ascii="Times New Roman" w:hAnsi="Times New Roman"/>
          <w:sz w:val="24"/>
          <w:szCs w:val="24"/>
        </w:rPr>
      </w:pPr>
      <w:r w:rsidRPr="005B03E0">
        <w:rPr>
          <w:rFonts w:ascii="Times New Roman" w:hAnsi="Times New Roman"/>
          <w:sz w:val="24"/>
          <w:szCs w:val="24"/>
        </w:rPr>
        <w:tab/>
        <w:t>анализ рисков реализации  муниципальной  программы и описание мер управления рисками;</w:t>
      </w:r>
    </w:p>
    <w:p w:rsidR="00CA65FE" w:rsidRPr="005B03E0" w:rsidRDefault="00CA65FE" w:rsidP="005B03E0">
      <w:pPr>
        <w:spacing w:after="0" w:line="360" w:lineRule="exact"/>
        <w:ind w:firstLine="708"/>
        <w:jc w:val="both"/>
        <w:rPr>
          <w:rFonts w:ascii="Times New Roman" w:hAnsi="Times New Roman"/>
          <w:sz w:val="24"/>
          <w:szCs w:val="24"/>
        </w:rPr>
      </w:pPr>
      <w:r w:rsidRPr="005B03E0">
        <w:rPr>
          <w:rFonts w:ascii="Times New Roman" w:hAnsi="Times New Roman"/>
          <w:sz w:val="24"/>
          <w:szCs w:val="24"/>
        </w:rPr>
        <w:lastRenderedPageBreak/>
        <w:t xml:space="preserve">2.3. Помимо разделов, указанных в </w:t>
      </w:r>
      <w:r w:rsidRPr="005B03E0">
        <w:rPr>
          <w:rFonts w:ascii="Times New Roman" w:hAnsi="Times New Roman"/>
          <w:sz w:val="24"/>
          <w:szCs w:val="24"/>
          <w:lang/>
        </w:rPr>
        <w:t>пункте 2.2</w:t>
      </w:r>
      <w:r w:rsidRPr="005B03E0">
        <w:rPr>
          <w:rFonts w:ascii="Times New Roman" w:hAnsi="Times New Roman"/>
          <w:sz w:val="24"/>
          <w:szCs w:val="24"/>
        </w:rPr>
        <w:t>, текстовая часть муниципальной  программы может содержать следующие разделы:</w:t>
      </w:r>
    </w:p>
    <w:p w:rsidR="00CA65FE" w:rsidRPr="005B03E0" w:rsidRDefault="00CA65FE" w:rsidP="005B03E0">
      <w:pPr>
        <w:spacing w:after="0" w:line="360" w:lineRule="exact"/>
        <w:jc w:val="both"/>
        <w:rPr>
          <w:rFonts w:ascii="Times New Roman" w:hAnsi="Times New Roman"/>
          <w:sz w:val="24"/>
          <w:szCs w:val="24"/>
        </w:rPr>
      </w:pPr>
      <w:r w:rsidRPr="005B03E0">
        <w:rPr>
          <w:rFonts w:ascii="Times New Roman" w:hAnsi="Times New Roman"/>
          <w:sz w:val="24"/>
          <w:szCs w:val="24"/>
        </w:rPr>
        <w:tab/>
        <w:t>участие поселений  района в реализации муниципальной программы (в случае решения вопросов местного значения поселений, направленных на достижение целей муниципальной программы);</w:t>
      </w:r>
    </w:p>
    <w:p w:rsidR="00CA65FE" w:rsidRPr="005B03E0" w:rsidRDefault="00CA65FE" w:rsidP="005B03E0">
      <w:pPr>
        <w:spacing w:after="0" w:line="360" w:lineRule="exact"/>
        <w:jc w:val="both"/>
        <w:rPr>
          <w:rFonts w:ascii="Times New Roman" w:hAnsi="Times New Roman"/>
          <w:sz w:val="24"/>
          <w:szCs w:val="24"/>
        </w:rPr>
      </w:pPr>
      <w:r w:rsidRPr="005B03E0">
        <w:rPr>
          <w:rFonts w:ascii="Times New Roman" w:hAnsi="Times New Roman"/>
          <w:sz w:val="24"/>
          <w:szCs w:val="24"/>
        </w:rPr>
        <w:tab/>
        <w:t>участие акционерных обществ, созданных с участием администрации района; общественных, научных и иных организаций, а также государственных внебюджетных фондов в реализации муниципальной  программы (в случае их участия);</w:t>
      </w:r>
    </w:p>
    <w:p w:rsidR="00CA65FE" w:rsidRPr="005B03E0" w:rsidRDefault="00CA65FE" w:rsidP="005B03E0">
      <w:pPr>
        <w:spacing w:after="0" w:line="360" w:lineRule="exact"/>
        <w:jc w:val="both"/>
        <w:rPr>
          <w:rFonts w:ascii="Times New Roman" w:hAnsi="Times New Roman"/>
          <w:sz w:val="24"/>
          <w:szCs w:val="24"/>
        </w:rPr>
      </w:pPr>
      <w:r w:rsidRPr="005B03E0">
        <w:rPr>
          <w:rFonts w:ascii="Times New Roman" w:hAnsi="Times New Roman"/>
          <w:sz w:val="24"/>
          <w:szCs w:val="24"/>
        </w:rPr>
        <w:tab/>
        <w:t>обоснование необходимости применения мер муниципального  регулирования в сфере реализации муниципальной  программы (налоговых, тарифных, кредитных и иных мер муниципального реагирования для достижения цели и (или) конечных результатов муниципальной  программы) (в случае их использования).</w:t>
      </w:r>
    </w:p>
    <w:p w:rsidR="00CA65FE" w:rsidRPr="005B03E0" w:rsidRDefault="00CA65FE" w:rsidP="005B03E0">
      <w:pPr>
        <w:spacing w:after="0" w:line="360" w:lineRule="exact"/>
        <w:jc w:val="both"/>
        <w:rPr>
          <w:rFonts w:ascii="Times New Roman" w:hAnsi="Times New Roman"/>
          <w:sz w:val="24"/>
          <w:szCs w:val="24"/>
        </w:rPr>
      </w:pPr>
      <w:r w:rsidRPr="005B03E0">
        <w:rPr>
          <w:rFonts w:ascii="Times New Roman" w:hAnsi="Times New Roman"/>
          <w:sz w:val="24"/>
          <w:szCs w:val="24"/>
        </w:rPr>
        <w:t>2.4. Приложения к текстовой части муниципальной программы:</w:t>
      </w:r>
    </w:p>
    <w:p w:rsidR="00CA65FE" w:rsidRPr="005B03E0" w:rsidRDefault="00CA65FE" w:rsidP="005B03E0">
      <w:pPr>
        <w:spacing w:after="0" w:line="360" w:lineRule="exact"/>
        <w:jc w:val="both"/>
        <w:rPr>
          <w:rFonts w:ascii="Times New Roman" w:hAnsi="Times New Roman"/>
          <w:sz w:val="24"/>
          <w:szCs w:val="24"/>
        </w:rPr>
      </w:pPr>
      <w:r w:rsidRPr="005B03E0">
        <w:rPr>
          <w:rFonts w:ascii="Times New Roman" w:hAnsi="Times New Roman"/>
          <w:sz w:val="24"/>
          <w:szCs w:val="24"/>
        </w:rPr>
        <w:t xml:space="preserve">приложения по прилагаемым </w:t>
      </w:r>
      <w:r w:rsidRPr="005B03E0">
        <w:rPr>
          <w:rFonts w:ascii="Times New Roman" w:hAnsi="Times New Roman"/>
          <w:sz w:val="24"/>
          <w:szCs w:val="24"/>
          <w:lang/>
        </w:rPr>
        <w:t xml:space="preserve">формам </w:t>
      </w:r>
      <w:r w:rsidRPr="005B03E0">
        <w:rPr>
          <w:rFonts w:ascii="Times New Roman" w:hAnsi="Times New Roman"/>
          <w:sz w:val="24"/>
          <w:szCs w:val="24"/>
          <w:lang/>
        </w:rPr>
        <w:t>№№</w:t>
      </w:r>
      <w:r w:rsidRPr="005B03E0">
        <w:rPr>
          <w:rFonts w:ascii="Times New Roman" w:hAnsi="Times New Roman"/>
          <w:sz w:val="24"/>
          <w:szCs w:val="24"/>
          <w:lang/>
        </w:rPr>
        <w:t xml:space="preserve"> 2</w:t>
      </w:r>
      <w:r w:rsidRPr="005B03E0">
        <w:rPr>
          <w:rFonts w:ascii="Times New Roman" w:hAnsi="Times New Roman"/>
          <w:sz w:val="24"/>
          <w:szCs w:val="24"/>
        </w:rPr>
        <w:t>-</w:t>
      </w:r>
      <w:r w:rsidRPr="005B03E0">
        <w:rPr>
          <w:rFonts w:ascii="Times New Roman" w:hAnsi="Times New Roman"/>
          <w:sz w:val="24"/>
          <w:szCs w:val="24"/>
          <w:lang/>
        </w:rPr>
        <w:t>7</w:t>
      </w:r>
      <w:r w:rsidRPr="005B03E0">
        <w:rPr>
          <w:rFonts w:ascii="Times New Roman" w:hAnsi="Times New Roman"/>
          <w:sz w:val="24"/>
          <w:szCs w:val="24"/>
        </w:rPr>
        <w:t>.</w:t>
      </w:r>
      <w:r w:rsidRPr="005B03E0">
        <w:rPr>
          <w:rFonts w:ascii="Times New Roman" w:hAnsi="Times New Roman"/>
          <w:sz w:val="24"/>
          <w:szCs w:val="24"/>
        </w:rPr>
        <w:tab/>
      </w:r>
    </w:p>
    <w:p w:rsidR="00CA65FE" w:rsidRPr="005B03E0" w:rsidRDefault="00CA65FE" w:rsidP="005B03E0">
      <w:pPr>
        <w:spacing w:after="0" w:line="360" w:lineRule="exact"/>
        <w:rPr>
          <w:rFonts w:ascii="Times New Roman" w:hAnsi="Times New Roman"/>
          <w:sz w:val="24"/>
          <w:szCs w:val="24"/>
        </w:rPr>
      </w:pPr>
      <w:r w:rsidRPr="005B03E0">
        <w:rPr>
          <w:rFonts w:ascii="Times New Roman" w:hAnsi="Times New Roman"/>
          <w:sz w:val="24"/>
          <w:szCs w:val="24"/>
        </w:rPr>
        <w:tab/>
        <w:t>Муниципальная  программа может включать в себя подпрограммы.</w:t>
      </w:r>
    </w:p>
    <w:p w:rsidR="00CA65FE" w:rsidRPr="005B03E0" w:rsidRDefault="00CA65FE" w:rsidP="005B03E0">
      <w:pPr>
        <w:autoSpaceDE w:val="0"/>
        <w:autoSpaceDN w:val="0"/>
        <w:adjustRightInd w:val="0"/>
        <w:spacing w:after="0" w:line="360" w:lineRule="exact"/>
        <w:ind w:firstLine="540"/>
        <w:jc w:val="both"/>
        <w:rPr>
          <w:rFonts w:ascii="Times New Roman" w:eastAsia="Times New Roman" w:hAnsi="Times New Roman"/>
          <w:sz w:val="24"/>
          <w:szCs w:val="24"/>
          <w:lang w:eastAsia="ru-RU"/>
        </w:rPr>
      </w:pPr>
      <w:r w:rsidRPr="005B03E0">
        <w:rPr>
          <w:rFonts w:ascii="Times New Roman" w:hAnsi="Times New Roman"/>
          <w:sz w:val="24"/>
          <w:szCs w:val="24"/>
        </w:rPr>
        <w:tab/>
        <w:t>Требования к структуре и содержанию подпрограмм аналогичны требованиям к структуре и содержанию  муниципальной  программы.</w:t>
      </w:r>
      <w:r w:rsidRPr="005B03E0">
        <w:rPr>
          <w:rFonts w:ascii="Times New Roman" w:eastAsia="Times New Roman" w:hAnsi="Times New Roman"/>
          <w:sz w:val="24"/>
          <w:szCs w:val="24"/>
          <w:lang w:eastAsia="ru-RU"/>
        </w:rPr>
        <w:t xml:space="preserve"> Требования к структуре и содержанию текстовой части подпрограмм аналогичны требованиям к структуре и содержанию текстовой части муниципальной программы. Информация по приложениям к текстовой части подпрограмм отражается в соответствующих приложениях к текстовой части муниципальной программы с выделением названий подпрограмм.</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center"/>
        <w:outlineLvl w:val="1"/>
        <w:rPr>
          <w:rFonts w:ascii="Times New Roman" w:hAnsi="Times New Roman"/>
          <w:sz w:val="24"/>
          <w:szCs w:val="24"/>
        </w:rPr>
      </w:pPr>
      <w:bookmarkStart w:id="41" w:name="Par1112"/>
      <w:bookmarkEnd w:id="41"/>
      <w:r w:rsidRPr="005B03E0">
        <w:rPr>
          <w:rFonts w:ascii="Times New Roman" w:hAnsi="Times New Roman"/>
          <w:sz w:val="24"/>
          <w:szCs w:val="24"/>
        </w:rPr>
        <w:t>3. Требования по заполнению паспорта</w:t>
      </w:r>
    </w:p>
    <w:p w:rsidR="002E77A8" w:rsidRPr="005B03E0" w:rsidRDefault="001C127A"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eastAsia="Times New Roman" w:hAnsi="Times New Roman"/>
          <w:sz w:val="24"/>
          <w:szCs w:val="24"/>
          <w:lang w:eastAsia="ru-RU"/>
        </w:rPr>
        <w:t>муниципальн</w:t>
      </w:r>
      <w:r w:rsidR="002E77A8" w:rsidRPr="005B03E0">
        <w:rPr>
          <w:rFonts w:ascii="Times New Roman" w:hAnsi="Times New Roman"/>
          <w:sz w:val="24"/>
          <w:szCs w:val="24"/>
        </w:rPr>
        <w:t>ой программы</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3.1. </w:t>
      </w:r>
      <w:r w:rsidR="001C127A" w:rsidRPr="005B03E0">
        <w:rPr>
          <w:rFonts w:ascii="Times New Roman" w:hAnsi="Times New Roman"/>
          <w:sz w:val="24"/>
          <w:szCs w:val="24"/>
        </w:rPr>
        <w:t xml:space="preserve">Паспорт </w:t>
      </w:r>
      <w:r w:rsidR="001C127A" w:rsidRPr="005B03E0">
        <w:rPr>
          <w:rFonts w:ascii="Times New Roman" w:eastAsia="Times New Roman" w:hAnsi="Times New Roman"/>
          <w:sz w:val="24"/>
          <w:szCs w:val="24"/>
          <w:lang w:eastAsia="ru-RU"/>
        </w:rPr>
        <w:t xml:space="preserve">муниципальной </w:t>
      </w:r>
      <w:r w:rsidRPr="005B03E0">
        <w:rPr>
          <w:rFonts w:ascii="Times New Roman" w:hAnsi="Times New Roman"/>
          <w:sz w:val="24"/>
          <w:szCs w:val="24"/>
        </w:rPr>
        <w:t xml:space="preserve">программы разрабатывается согласно прилагаемой форме </w:t>
      </w:r>
      <w:r w:rsidR="001C127A" w:rsidRPr="005B03E0">
        <w:rPr>
          <w:rFonts w:ascii="Times New Roman" w:hAnsi="Times New Roman"/>
          <w:sz w:val="24"/>
          <w:szCs w:val="24"/>
        </w:rPr>
        <w:t>№</w:t>
      </w:r>
      <w:r w:rsidRPr="005B03E0">
        <w:rPr>
          <w:rFonts w:ascii="Times New Roman" w:hAnsi="Times New Roman"/>
          <w:sz w:val="24"/>
          <w:szCs w:val="24"/>
        </w:rPr>
        <w:t xml:space="preserve"> 1.</w:t>
      </w:r>
    </w:p>
    <w:p w:rsidR="001C127A" w:rsidRPr="005B03E0" w:rsidRDefault="002E77A8" w:rsidP="005B03E0">
      <w:pPr>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3.2. </w:t>
      </w:r>
      <w:r w:rsidR="001C127A" w:rsidRPr="005B03E0">
        <w:rPr>
          <w:rFonts w:ascii="Times New Roman" w:hAnsi="Times New Roman"/>
          <w:sz w:val="24"/>
          <w:szCs w:val="24"/>
        </w:rPr>
        <w:t>Ответственный исполнитель муниципальной  программы определяется на основании утвержденного администрацией района перечня муниципальных  программ Тужинского муниципального района.</w:t>
      </w:r>
    </w:p>
    <w:p w:rsidR="001C127A" w:rsidRPr="005B03E0" w:rsidRDefault="002E77A8" w:rsidP="005B03E0">
      <w:pPr>
        <w:autoSpaceDE w:val="0"/>
        <w:autoSpaceDN w:val="0"/>
        <w:adjustRightInd w:val="0"/>
        <w:spacing w:after="0" w:line="360" w:lineRule="exact"/>
        <w:ind w:firstLine="540"/>
        <w:jc w:val="both"/>
        <w:rPr>
          <w:rFonts w:ascii="Times New Roman" w:eastAsia="Times New Roman" w:hAnsi="Times New Roman"/>
          <w:sz w:val="24"/>
          <w:szCs w:val="24"/>
          <w:lang w:eastAsia="ru-RU"/>
        </w:rPr>
      </w:pPr>
      <w:r w:rsidRPr="005B03E0">
        <w:rPr>
          <w:rFonts w:ascii="Times New Roman" w:hAnsi="Times New Roman"/>
          <w:sz w:val="24"/>
          <w:szCs w:val="24"/>
        </w:rPr>
        <w:t xml:space="preserve">3.3. </w:t>
      </w:r>
      <w:r w:rsidR="001C127A" w:rsidRPr="005B03E0">
        <w:rPr>
          <w:rFonts w:ascii="Times New Roman" w:eastAsia="Times New Roman" w:hAnsi="Times New Roman"/>
          <w:sz w:val="24"/>
          <w:szCs w:val="24"/>
          <w:lang w:eastAsia="ru-RU"/>
        </w:rPr>
        <w:t>Соисполнители, а также наличие подпрограмм муниципальной программы определяются на стадии разработки муниципальной программы. При отсутствии соисполнителей и подпрограмм муниципальной программы в соответствующих разделах паспорта необходимо указать слово "отсутствуют".</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3.</w:t>
      </w:r>
      <w:r w:rsidR="001C127A" w:rsidRPr="005B03E0">
        <w:rPr>
          <w:rFonts w:ascii="Times New Roman" w:hAnsi="Times New Roman"/>
          <w:sz w:val="24"/>
          <w:szCs w:val="24"/>
        </w:rPr>
        <w:t>4</w:t>
      </w:r>
      <w:r w:rsidRPr="005B03E0">
        <w:rPr>
          <w:rFonts w:ascii="Times New Roman" w:hAnsi="Times New Roman"/>
          <w:sz w:val="24"/>
          <w:szCs w:val="24"/>
        </w:rPr>
        <w:t xml:space="preserve">. Цели, задачи, целевые показатели эффективности реализации </w:t>
      </w:r>
      <w:r w:rsidR="001C127A"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а также сроки и этапы реализации </w:t>
      </w:r>
      <w:r w:rsidR="001C127A" w:rsidRPr="005B03E0">
        <w:rPr>
          <w:rFonts w:ascii="Times New Roman" w:hAnsi="Times New Roman"/>
          <w:sz w:val="24"/>
          <w:szCs w:val="24"/>
        </w:rPr>
        <w:t>муниципальн</w:t>
      </w:r>
      <w:r w:rsidRPr="005B03E0">
        <w:rPr>
          <w:rFonts w:ascii="Times New Roman" w:hAnsi="Times New Roman"/>
          <w:sz w:val="24"/>
          <w:szCs w:val="24"/>
        </w:rPr>
        <w:t>ой программы указываются в соответствии с требованиями настоящих Методических указаний.</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3.</w:t>
      </w:r>
      <w:r w:rsidR="001C127A" w:rsidRPr="005B03E0">
        <w:rPr>
          <w:rFonts w:ascii="Times New Roman" w:hAnsi="Times New Roman"/>
          <w:sz w:val="24"/>
          <w:szCs w:val="24"/>
        </w:rPr>
        <w:t>5</w:t>
      </w:r>
      <w:r w:rsidRPr="005B03E0">
        <w:rPr>
          <w:rFonts w:ascii="Times New Roman" w:hAnsi="Times New Roman"/>
          <w:sz w:val="24"/>
          <w:szCs w:val="24"/>
        </w:rPr>
        <w:t xml:space="preserve">. Объем финансового обеспечения </w:t>
      </w:r>
      <w:r w:rsidR="001C127A"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включает в себя общий объем финансового обеспечения на реализацию </w:t>
      </w:r>
      <w:r w:rsidR="001C127A" w:rsidRPr="005B03E0">
        <w:rPr>
          <w:rFonts w:ascii="Times New Roman" w:hAnsi="Times New Roman"/>
          <w:sz w:val="24"/>
          <w:szCs w:val="24"/>
        </w:rPr>
        <w:t>муниципальн</w:t>
      </w:r>
      <w:r w:rsidRPr="005B03E0">
        <w:rPr>
          <w:rFonts w:ascii="Times New Roman" w:hAnsi="Times New Roman"/>
          <w:sz w:val="24"/>
          <w:szCs w:val="24"/>
        </w:rPr>
        <w:t>ой программы в целом, а также по источникам финансирования.</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lastRenderedPageBreak/>
        <w:t>Объем финансового обеспечения указывается в тысячах рублей с точностью до второго знака после запятой.</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3.</w:t>
      </w:r>
      <w:r w:rsidR="001C127A" w:rsidRPr="005B03E0">
        <w:rPr>
          <w:rFonts w:ascii="Times New Roman" w:hAnsi="Times New Roman"/>
          <w:sz w:val="24"/>
          <w:szCs w:val="24"/>
        </w:rPr>
        <w:t>6</w:t>
      </w:r>
      <w:r w:rsidRPr="005B03E0">
        <w:rPr>
          <w:rFonts w:ascii="Times New Roman" w:hAnsi="Times New Roman"/>
          <w:sz w:val="24"/>
          <w:szCs w:val="24"/>
        </w:rPr>
        <w:t xml:space="preserve">. Ожидаемые конечные результаты реализации </w:t>
      </w:r>
      <w:r w:rsidR="001C127A"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указываются в виде качественной и (или) количественной характеристики основных ожидаемых (планируемых) конечных результатов (изменений), вызванных реализацией </w:t>
      </w:r>
      <w:r w:rsidR="001C127A" w:rsidRPr="005B03E0">
        <w:rPr>
          <w:rFonts w:ascii="Times New Roman" w:hAnsi="Times New Roman"/>
          <w:sz w:val="24"/>
          <w:szCs w:val="24"/>
        </w:rPr>
        <w:t>муниципальн</w:t>
      </w:r>
      <w:r w:rsidRPr="005B03E0">
        <w:rPr>
          <w:rFonts w:ascii="Times New Roman" w:hAnsi="Times New Roman"/>
          <w:sz w:val="24"/>
          <w:szCs w:val="24"/>
        </w:rPr>
        <w:t>ой программы, сроков их достижения.</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center"/>
        <w:outlineLvl w:val="1"/>
        <w:rPr>
          <w:rFonts w:ascii="Times New Roman" w:hAnsi="Times New Roman"/>
          <w:sz w:val="24"/>
          <w:szCs w:val="24"/>
        </w:rPr>
      </w:pPr>
      <w:bookmarkStart w:id="42" w:name="Par1126"/>
      <w:bookmarkEnd w:id="42"/>
      <w:r w:rsidRPr="005B03E0">
        <w:rPr>
          <w:rFonts w:ascii="Times New Roman" w:hAnsi="Times New Roman"/>
          <w:sz w:val="24"/>
          <w:szCs w:val="24"/>
        </w:rPr>
        <w:t>4. Требования к содержанию разделов</w:t>
      </w:r>
    </w:p>
    <w:p w:rsidR="002E77A8" w:rsidRPr="005B03E0" w:rsidRDefault="001C127A"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муниципальн</w:t>
      </w:r>
      <w:r w:rsidR="002E77A8" w:rsidRPr="005B03E0">
        <w:rPr>
          <w:rFonts w:ascii="Times New Roman" w:hAnsi="Times New Roman"/>
          <w:sz w:val="24"/>
          <w:szCs w:val="24"/>
        </w:rPr>
        <w:t>ой программы</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center"/>
        <w:outlineLvl w:val="2"/>
        <w:rPr>
          <w:rFonts w:ascii="Times New Roman" w:hAnsi="Times New Roman"/>
          <w:sz w:val="24"/>
          <w:szCs w:val="24"/>
        </w:rPr>
      </w:pPr>
      <w:bookmarkStart w:id="43" w:name="Par1129"/>
      <w:bookmarkEnd w:id="43"/>
      <w:r w:rsidRPr="005B03E0">
        <w:rPr>
          <w:rFonts w:ascii="Times New Roman" w:hAnsi="Times New Roman"/>
          <w:sz w:val="24"/>
          <w:szCs w:val="24"/>
        </w:rPr>
        <w:t>4.1. Требования к разделу "Общая характеристика</w:t>
      </w:r>
    </w:p>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 xml:space="preserve">сферы реализации </w:t>
      </w:r>
      <w:r w:rsidR="001C127A" w:rsidRPr="005B03E0">
        <w:rPr>
          <w:rFonts w:ascii="Times New Roman" w:hAnsi="Times New Roman"/>
          <w:sz w:val="24"/>
          <w:szCs w:val="24"/>
        </w:rPr>
        <w:t>муниципальн</w:t>
      </w:r>
      <w:r w:rsidRPr="005B03E0">
        <w:rPr>
          <w:rFonts w:ascii="Times New Roman" w:hAnsi="Times New Roman"/>
          <w:sz w:val="24"/>
          <w:szCs w:val="24"/>
        </w:rPr>
        <w:t>ой программы,</w:t>
      </w:r>
    </w:p>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в том числе формулировки основных проблем</w:t>
      </w:r>
    </w:p>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в указанной сфере и прогноз ее развития"</w:t>
      </w:r>
    </w:p>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1C127A" w:rsidRPr="005B03E0" w:rsidRDefault="001C127A" w:rsidP="005B03E0">
      <w:pPr>
        <w:spacing w:after="0" w:line="360" w:lineRule="exact"/>
        <w:ind w:firstLine="708"/>
        <w:jc w:val="both"/>
        <w:rPr>
          <w:rFonts w:ascii="Times New Roman" w:hAnsi="Times New Roman"/>
          <w:sz w:val="24"/>
          <w:szCs w:val="24"/>
        </w:rPr>
      </w:pPr>
      <w:r w:rsidRPr="005B03E0">
        <w:rPr>
          <w:rFonts w:ascii="Times New Roman" w:hAnsi="Times New Roman"/>
          <w:sz w:val="24"/>
          <w:szCs w:val="24"/>
        </w:rPr>
        <w:t>Предусматривается описание (анализ) текущего состояния, включая выявление основных проблем, прогноз развития сферы реализации  муниципальной программы.</w:t>
      </w:r>
    </w:p>
    <w:p w:rsidR="001C127A" w:rsidRPr="005B03E0" w:rsidRDefault="001C127A" w:rsidP="005B03E0">
      <w:pPr>
        <w:spacing w:after="0" w:line="360" w:lineRule="exact"/>
        <w:jc w:val="both"/>
        <w:rPr>
          <w:rFonts w:ascii="Times New Roman" w:hAnsi="Times New Roman"/>
          <w:sz w:val="24"/>
          <w:szCs w:val="24"/>
        </w:rPr>
      </w:pPr>
      <w:r w:rsidRPr="005B03E0">
        <w:rPr>
          <w:rFonts w:ascii="Times New Roman" w:hAnsi="Times New Roman"/>
          <w:sz w:val="24"/>
          <w:szCs w:val="24"/>
        </w:rPr>
        <w:tab/>
        <w:t>Анализ текущего состояния сферы реализации  муниципальной  программы должен включать качественную и количественную характеристику итогов развития данной сферы, выявление потенциала развития анализируемой сферы и существующих ограничений в сфере реализации муниципальной  программы, сопоставление существующего состояния анализируемой сферы с состоянием аналогичной сферы в среднем по районам, равноценным по потенциалу (при возможности такого сопоставления).</w:t>
      </w:r>
    </w:p>
    <w:p w:rsidR="001C127A" w:rsidRPr="005B03E0" w:rsidRDefault="001C127A" w:rsidP="005B03E0">
      <w:pPr>
        <w:spacing w:after="0" w:line="360" w:lineRule="exact"/>
        <w:jc w:val="both"/>
        <w:rPr>
          <w:rFonts w:ascii="Times New Roman" w:hAnsi="Times New Roman"/>
          <w:sz w:val="24"/>
          <w:szCs w:val="24"/>
        </w:rPr>
      </w:pPr>
      <w:r w:rsidRPr="005B03E0">
        <w:rPr>
          <w:rFonts w:ascii="Times New Roman" w:hAnsi="Times New Roman"/>
          <w:sz w:val="24"/>
          <w:szCs w:val="24"/>
        </w:rPr>
        <w:tab/>
        <w:t>Прогноз развития сферы реализации муниципальной  программы должен определять тенденции (направления) ее развития в целях решения основных проблем, отраженных в данном разделе  муниципальной  программы.</w:t>
      </w:r>
    </w:p>
    <w:p w:rsidR="00CE0013" w:rsidRPr="005B03E0" w:rsidRDefault="00CE0013" w:rsidP="005B03E0">
      <w:pPr>
        <w:spacing w:after="0" w:line="360" w:lineRule="exact"/>
        <w:jc w:val="both"/>
        <w:rPr>
          <w:rFonts w:ascii="Times New Roman" w:hAnsi="Times New Roman"/>
          <w:sz w:val="24"/>
          <w:szCs w:val="24"/>
        </w:rPr>
      </w:pPr>
    </w:p>
    <w:p w:rsidR="002E77A8" w:rsidRPr="005B03E0" w:rsidRDefault="001C127A" w:rsidP="005B03E0">
      <w:pPr>
        <w:spacing w:after="0" w:line="360" w:lineRule="exact"/>
        <w:jc w:val="center"/>
        <w:rPr>
          <w:rFonts w:ascii="Times New Roman" w:hAnsi="Times New Roman"/>
          <w:bCs/>
          <w:sz w:val="24"/>
          <w:szCs w:val="24"/>
        </w:rPr>
      </w:pPr>
      <w:r w:rsidRPr="005B03E0">
        <w:rPr>
          <w:rFonts w:ascii="Times New Roman" w:hAnsi="Times New Roman"/>
          <w:sz w:val="24"/>
          <w:szCs w:val="24"/>
        </w:rPr>
        <w:tab/>
      </w:r>
      <w:r w:rsidRPr="005B03E0">
        <w:rPr>
          <w:rFonts w:ascii="Times New Roman" w:hAnsi="Times New Roman"/>
          <w:bCs/>
          <w:sz w:val="24"/>
          <w:szCs w:val="24"/>
        </w:rPr>
        <w:t>4.2. Требования к разделу «Приоритеты  муниципальной политики в соответствующей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CE0013" w:rsidRPr="005B03E0" w:rsidRDefault="00CE0013" w:rsidP="005B03E0">
      <w:pPr>
        <w:spacing w:after="0" w:line="360" w:lineRule="exact"/>
        <w:jc w:val="center"/>
        <w:rPr>
          <w:rFonts w:ascii="Times New Roman" w:hAnsi="Times New Roman"/>
          <w:bCs/>
          <w:sz w:val="24"/>
          <w:szCs w:val="24"/>
        </w:rPr>
      </w:pPr>
    </w:p>
    <w:p w:rsidR="001C127A" w:rsidRPr="005B03E0" w:rsidRDefault="001C127A" w:rsidP="005B03E0">
      <w:pPr>
        <w:spacing w:after="0" w:line="360" w:lineRule="exact"/>
        <w:ind w:firstLine="708"/>
        <w:jc w:val="both"/>
        <w:rPr>
          <w:rFonts w:ascii="Times New Roman" w:hAnsi="Times New Roman"/>
          <w:sz w:val="24"/>
          <w:szCs w:val="24"/>
        </w:rPr>
      </w:pPr>
      <w:bookmarkStart w:id="44" w:name="Par1158"/>
      <w:bookmarkEnd w:id="44"/>
      <w:r w:rsidRPr="005B03E0">
        <w:rPr>
          <w:rFonts w:ascii="Times New Roman" w:hAnsi="Times New Roman"/>
          <w:sz w:val="24"/>
          <w:szCs w:val="24"/>
        </w:rPr>
        <w:t xml:space="preserve">4.2.1. Приоритеты муниципальной  политики в сфере реализации муниципальной  программы определяются исходя из программы социально-экономического развития Тужинского муниципального района на </w:t>
      </w:r>
      <w:r w:rsidR="0062303D" w:rsidRPr="005B03E0">
        <w:rPr>
          <w:rFonts w:ascii="Times New Roman" w:hAnsi="Times New Roman"/>
          <w:sz w:val="24"/>
          <w:szCs w:val="24"/>
        </w:rPr>
        <w:t xml:space="preserve">долгосрочный период. В </w:t>
      </w:r>
      <w:r w:rsidRPr="005B03E0">
        <w:rPr>
          <w:rFonts w:ascii="Times New Roman" w:hAnsi="Times New Roman"/>
          <w:sz w:val="24"/>
          <w:szCs w:val="24"/>
        </w:rPr>
        <w:t xml:space="preserve">разделе должна быть отражена информация о стратегических документах, законах, иных правовых актах </w:t>
      </w:r>
      <w:r w:rsidRPr="005B03E0">
        <w:rPr>
          <w:rFonts w:ascii="Times New Roman" w:hAnsi="Times New Roman"/>
          <w:sz w:val="24"/>
          <w:szCs w:val="24"/>
        </w:rPr>
        <w:lastRenderedPageBreak/>
        <w:t>Российской Федерации, Кировской области, муниципального района, действующих в сфере реализации  муниципальной программы.</w:t>
      </w:r>
    </w:p>
    <w:p w:rsidR="001C127A" w:rsidRPr="005B03E0" w:rsidRDefault="001C127A" w:rsidP="005B03E0">
      <w:pPr>
        <w:spacing w:after="0" w:line="360" w:lineRule="exact"/>
        <w:ind w:firstLine="708"/>
        <w:jc w:val="both"/>
        <w:rPr>
          <w:rFonts w:ascii="Times New Roman" w:hAnsi="Times New Roman"/>
          <w:sz w:val="24"/>
          <w:szCs w:val="24"/>
        </w:rPr>
      </w:pPr>
      <w:r w:rsidRPr="005B03E0">
        <w:rPr>
          <w:rFonts w:ascii="Times New Roman" w:hAnsi="Times New Roman"/>
          <w:sz w:val="24"/>
          <w:szCs w:val="24"/>
        </w:rPr>
        <w:t>4.2.2. Цели муниципальной  программы должны соответствовать приоритетам муниципальной  политики в сфере реализации муниципальной  программы и отражать конечные результаты реализации  муниципальной  программы.</w:t>
      </w:r>
    </w:p>
    <w:p w:rsidR="001C127A" w:rsidRPr="005B03E0" w:rsidRDefault="001C127A" w:rsidP="005B03E0">
      <w:pPr>
        <w:spacing w:after="0" w:line="360" w:lineRule="exact"/>
        <w:jc w:val="both"/>
        <w:rPr>
          <w:rFonts w:ascii="Times New Roman" w:hAnsi="Times New Roman"/>
          <w:sz w:val="24"/>
          <w:szCs w:val="24"/>
        </w:rPr>
      </w:pPr>
      <w:r w:rsidRPr="005B03E0">
        <w:rPr>
          <w:rFonts w:ascii="Times New Roman" w:hAnsi="Times New Roman"/>
          <w:sz w:val="24"/>
          <w:szCs w:val="24"/>
        </w:rPr>
        <w:tab/>
        <w:t>Формулировка цели должна быть краткой и ясной, соответствовать сфере реализации  муниципальной  программы, измеримой (достижение цели можно проверить), цель должна быть достижима за период реализации  муниципальной  программы.</w:t>
      </w:r>
    </w:p>
    <w:p w:rsidR="001C127A" w:rsidRPr="005B03E0" w:rsidRDefault="001C127A" w:rsidP="005B03E0">
      <w:pPr>
        <w:spacing w:after="0" w:line="360" w:lineRule="exact"/>
        <w:ind w:firstLine="708"/>
        <w:jc w:val="both"/>
        <w:rPr>
          <w:rFonts w:ascii="Times New Roman" w:hAnsi="Times New Roman"/>
          <w:sz w:val="24"/>
          <w:szCs w:val="24"/>
        </w:rPr>
      </w:pPr>
      <w:r w:rsidRPr="005B03E0">
        <w:rPr>
          <w:rFonts w:ascii="Times New Roman" w:hAnsi="Times New Roman"/>
          <w:sz w:val="24"/>
          <w:szCs w:val="24"/>
        </w:rPr>
        <w:t>4.2.3. 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(целей)  муниципальной  программы.</w:t>
      </w:r>
    </w:p>
    <w:p w:rsidR="001C127A" w:rsidRPr="005B03E0" w:rsidRDefault="001C127A" w:rsidP="005B03E0">
      <w:pPr>
        <w:spacing w:after="0" w:line="360" w:lineRule="exact"/>
        <w:jc w:val="both"/>
        <w:rPr>
          <w:rFonts w:ascii="Times New Roman" w:hAnsi="Times New Roman"/>
          <w:sz w:val="24"/>
          <w:szCs w:val="24"/>
        </w:rPr>
      </w:pPr>
      <w:r w:rsidRPr="005B03E0">
        <w:rPr>
          <w:rFonts w:ascii="Times New Roman" w:hAnsi="Times New Roman"/>
          <w:sz w:val="24"/>
          <w:szCs w:val="24"/>
        </w:rPr>
        <w:tab/>
        <w:t>Сформулированные задачи должны быть достаточны для достижения соответствующей цели.</w:t>
      </w:r>
    </w:p>
    <w:p w:rsidR="001C127A" w:rsidRPr="005B03E0" w:rsidRDefault="001C127A" w:rsidP="005B03E0">
      <w:pPr>
        <w:spacing w:after="0" w:line="360" w:lineRule="exact"/>
        <w:ind w:firstLine="708"/>
        <w:jc w:val="both"/>
        <w:rPr>
          <w:rFonts w:ascii="Times New Roman" w:hAnsi="Times New Roman"/>
          <w:sz w:val="24"/>
          <w:szCs w:val="24"/>
        </w:rPr>
      </w:pPr>
      <w:bookmarkStart w:id="45" w:name="Par908"/>
      <w:bookmarkEnd w:id="45"/>
      <w:r w:rsidRPr="005B03E0">
        <w:rPr>
          <w:rFonts w:ascii="Times New Roman" w:hAnsi="Times New Roman"/>
          <w:sz w:val="24"/>
          <w:szCs w:val="24"/>
        </w:rPr>
        <w:t>4.2.4. Целевые показатели эффективности реализации  муниципальной  программы должны количественно и (или) в отдельных случаях качественно характеризовать ход ее реализации, достижение целей и решение задач  муниципальной  программы, а именно:</w:t>
      </w:r>
    </w:p>
    <w:p w:rsidR="001C127A" w:rsidRPr="005B03E0" w:rsidRDefault="001C127A" w:rsidP="005B03E0">
      <w:pPr>
        <w:spacing w:after="0" w:line="360" w:lineRule="exact"/>
        <w:jc w:val="both"/>
        <w:rPr>
          <w:rFonts w:ascii="Times New Roman" w:hAnsi="Times New Roman"/>
          <w:sz w:val="24"/>
          <w:szCs w:val="24"/>
        </w:rPr>
      </w:pPr>
      <w:r w:rsidRPr="005B03E0">
        <w:rPr>
          <w:rFonts w:ascii="Times New Roman" w:hAnsi="Times New Roman"/>
          <w:sz w:val="24"/>
          <w:szCs w:val="24"/>
        </w:rPr>
        <w:tab/>
        <w:t>отражать специфику развития соответствующей сферы реализации муниципальной программы, непосредственно зависеть от решения основных задач, на решение которых направлена реализация  муниципальной  программы;</w:t>
      </w:r>
    </w:p>
    <w:p w:rsidR="001C127A" w:rsidRPr="005B03E0" w:rsidRDefault="001C127A" w:rsidP="005B03E0">
      <w:pPr>
        <w:spacing w:after="0" w:line="360" w:lineRule="exact"/>
        <w:jc w:val="both"/>
        <w:rPr>
          <w:rFonts w:ascii="Times New Roman" w:hAnsi="Times New Roman"/>
          <w:sz w:val="24"/>
          <w:szCs w:val="24"/>
        </w:rPr>
      </w:pPr>
      <w:r w:rsidRPr="005B03E0">
        <w:rPr>
          <w:rFonts w:ascii="Times New Roman" w:hAnsi="Times New Roman"/>
          <w:sz w:val="24"/>
          <w:szCs w:val="24"/>
        </w:rPr>
        <w:tab/>
        <w:t>иметь запланированные по годам количественные значения и (или) качественные характеристики;</w:t>
      </w:r>
    </w:p>
    <w:p w:rsidR="001C127A" w:rsidRPr="005B03E0" w:rsidRDefault="0062303D" w:rsidP="005B03E0">
      <w:pPr>
        <w:spacing w:after="0" w:line="360" w:lineRule="exact"/>
        <w:jc w:val="both"/>
        <w:rPr>
          <w:rFonts w:ascii="Times New Roman" w:hAnsi="Times New Roman"/>
          <w:sz w:val="24"/>
          <w:szCs w:val="24"/>
        </w:rPr>
      </w:pPr>
      <w:r w:rsidRPr="005B03E0">
        <w:rPr>
          <w:rFonts w:ascii="Times New Roman" w:hAnsi="Times New Roman"/>
          <w:sz w:val="24"/>
          <w:szCs w:val="24"/>
        </w:rPr>
        <w:tab/>
        <w:t xml:space="preserve">определяться на основе данных </w:t>
      </w:r>
      <w:r w:rsidR="001C127A" w:rsidRPr="005B03E0">
        <w:rPr>
          <w:rFonts w:ascii="Times New Roman" w:hAnsi="Times New Roman"/>
          <w:sz w:val="24"/>
          <w:szCs w:val="24"/>
        </w:rPr>
        <w:t xml:space="preserve">статистического наблюдения, в том числе в разрезе поселений муниципальных образований района или рассчитываться по утвержденным методикам;  </w:t>
      </w:r>
    </w:p>
    <w:p w:rsidR="001C127A" w:rsidRPr="005B03E0" w:rsidRDefault="001C127A" w:rsidP="005B03E0">
      <w:pPr>
        <w:spacing w:after="0" w:line="360" w:lineRule="exact"/>
        <w:jc w:val="both"/>
        <w:rPr>
          <w:rFonts w:ascii="Times New Roman" w:hAnsi="Times New Roman"/>
          <w:sz w:val="24"/>
          <w:szCs w:val="24"/>
        </w:rPr>
      </w:pPr>
      <w:r w:rsidRPr="005B03E0">
        <w:rPr>
          <w:rFonts w:ascii="Times New Roman" w:hAnsi="Times New Roman"/>
          <w:sz w:val="24"/>
          <w:szCs w:val="24"/>
        </w:rPr>
        <w:tab/>
        <w:t>должны быть увязаны с показателями муниципальных и ведомственных целевых программ, входящих в состав  муниципальной  программы;</w:t>
      </w:r>
    </w:p>
    <w:p w:rsidR="001C127A" w:rsidRPr="005B03E0" w:rsidRDefault="001C127A" w:rsidP="005B03E0">
      <w:pPr>
        <w:autoSpaceDE w:val="0"/>
        <w:autoSpaceDN w:val="0"/>
        <w:adjustRightInd w:val="0"/>
        <w:spacing w:after="0" w:line="360" w:lineRule="exact"/>
        <w:ind w:firstLine="540"/>
        <w:jc w:val="both"/>
        <w:rPr>
          <w:rFonts w:ascii="Times New Roman" w:hAnsi="Times New Roman"/>
          <w:sz w:val="24"/>
          <w:szCs w:val="24"/>
          <w:lang w:eastAsia="ru-RU"/>
        </w:rPr>
      </w:pPr>
      <w:r w:rsidRPr="005B03E0">
        <w:rPr>
          <w:rFonts w:ascii="Times New Roman" w:hAnsi="Times New Roman"/>
          <w:sz w:val="24"/>
          <w:szCs w:val="24"/>
        </w:rPr>
        <w:t>В число используемых целевых показателей эффективности реализации муниципальной программы</w:t>
      </w:r>
      <w:r w:rsidR="00E73D85" w:rsidRPr="005B03E0">
        <w:rPr>
          <w:rFonts w:ascii="Times New Roman" w:hAnsi="Times New Roman"/>
          <w:sz w:val="24"/>
          <w:szCs w:val="24"/>
        </w:rPr>
        <w:t>, п</w:t>
      </w:r>
      <w:r w:rsidR="00E73D85" w:rsidRPr="005B03E0">
        <w:rPr>
          <w:rFonts w:ascii="Times New Roman" w:hAnsi="Times New Roman"/>
          <w:sz w:val="24"/>
          <w:szCs w:val="24"/>
          <w:lang w:eastAsia="ru-RU"/>
        </w:rPr>
        <w:t xml:space="preserve">одпрограмм (при наличии), отдельных мероприятий </w:t>
      </w:r>
      <w:r w:rsidR="00E67BCA" w:rsidRPr="005B03E0">
        <w:rPr>
          <w:rFonts w:ascii="Times New Roman" w:hAnsi="Times New Roman"/>
          <w:sz w:val="24"/>
          <w:szCs w:val="24"/>
          <w:lang w:eastAsia="ru-RU"/>
        </w:rPr>
        <w:t>муниципальных</w:t>
      </w:r>
      <w:r w:rsidR="00E73D85" w:rsidRPr="005B03E0">
        <w:rPr>
          <w:rFonts w:ascii="Times New Roman" w:hAnsi="Times New Roman"/>
          <w:sz w:val="24"/>
          <w:szCs w:val="24"/>
          <w:lang w:eastAsia="ru-RU"/>
        </w:rPr>
        <w:t xml:space="preserve"> программ и подпрограмм </w:t>
      </w:r>
      <w:r w:rsidRPr="005B03E0">
        <w:rPr>
          <w:rFonts w:ascii="Times New Roman" w:hAnsi="Times New Roman"/>
          <w:sz w:val="24"/>
          <w:szCs w:val="24"/>
        </w:rPr>
        <w:t xml:space="preserve">включаются показатели (в случае соответствия их целям и задачам муниципальной программы) из числа показателей, определенных </w:t>
      </w:r>
      <w:r w:rsidR="0062303D" w:rsidRPr="005B03E0">
        <w:rPr>
          <w:rFonts w:ascii="Times New Roman" w:hAnsi="Times New Roman"/>
          <w:sz w:val="24"/>
          <w:szCs w:val="24"/>
          <w:lang w:eastAsia="ru-RU"/>
        </w:rPr>
        <w:t xml:space="preserve">Указом Президента РФ от 28.04.2008 № 607 «Об оценке эффективности деятельности органов местного самоуправления городских округов и муниципальных районов» и </w:t>
      </w:r>
      <w:hyperlink r:id="rId36" w:history="1">
        <w:r w:rsidRPr="005B03E0">
          <w:rPr>
            <w:rFonts w:ascii="Times New Roman" w:eastAsia="Times New Roman" w:hAnsi="Times New Roman"/>
            <w:sz w:val="24"/>
            <w:szCs w:val="24"/>
            <w:lang w:eastAsia="ru-RU"/>
          </w:rPr>
          <w:t>программой</w:t>
        </w:r>
      </w:hyperlink>
      <w:r w:rsidRPr="005B03E0">
        <w:rPr>
          <w:rFonts w:ascii="Times New Roman" w:eastAsia="Times New Roman" w:hAnsi="Times New Roman"/>
          <w:sz w:val="24"/>
          <w:szCs w:val="24"/>
          <w:lang w:eastAsia="ru-RU"/>
        </w:rPr>
        <w:t xml:space="preserve"> социально-экономического развития Тужинского муниципального района на </w:t>
      </w:r>
      <w:r w:rsidR="00CE0013" w:rsidRPr="005B03E0">
        <w:rPr>
          <w:rFonts w:ascii="Times New Roman" w:eastAsia="Times New Roman" w:hAnsi="Times New Roman"/>
          <w:sz w:val="24"/>
          <w:szCs w:val="24"/>
          <w:lang w:eastAsia="ru-RU"/>
        </w:rPr>
        <w:t>долгосрочный период.</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Если целевой показатель эффективности реализации </w:t>
      </w:r>
      <w:r w:rsidR="00E73D85" w:rsidRPr="005B03E0">
        <w:rPr>
          <w:rFonts w:ascii="Times New Roman" w:hAnsi="Times New Roman"/>
          <w:sz w:val="24"/>
          <w:szCs w:val="24"/>
        </w:rPr>
        <w:t xml:space="preserve">муниципальной </w:t>
      </w:r>
      <w:r w:rsidRPr="005B03E0">
        <w:rPr>
          <w:rFonts w:ascii="Times New Roman" w:hAnsi="Times New Roman"/>
          <w:sz w:val="24"/>
          <w:szCs w:val="24"/>
        </w:rPr>
        <w:t xml:space="preserve">программы, подпрограмм (при наличии), отдельных мероприятий </w:t>
      </w:r>
      <w:r w:rsidR="00E73D85" w:rsidRPr="005B03E0">
        <w:rPr>
          <w:rFonts w:ascii="Times New Roman" w:hAnsi="Times New Roman"/>
          <w:sz w:val="24"/>
          <w:szCs w:val="24"/>
        </w:rPr>
        <w:t>муниципальн</w:t>
      </w:r>
      <w:r w:rsidRPr="005B03E0">
        <w:rPr>
          <w:rFonts w:ascii="Times New Roman" w:hAnsi="Times New Roman"/>
          <w:sz w:val="24"/>
          <w:szCs w:val="24"/>
        </w:rPr>
        <w:t>ых программ и подпрограмм определяется на основании данных официальной статистики, необходимо дать ссылку на соответствующую форму отчетности, если является расчетным, то в данном разделе приводится методика его расчета.</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lastRenderedPageBreak/>
        <w:t>Единица измерения показателя выбирается из Общероссийского классификатора единиц измерения (ОКЕИ).</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Сведения о целевых показателях эффективности реализации </w:t>
      </w:r>
      <w:r w:rsidR="00E73D85" w:rsidRPr="005B03E0">
        <w:rPr>
          <w:rFonts w:ascii="Times New Roman" w:hAnsi="Times New Roman"/>
          <w:sz w:val="24"/>
          <w:szCs w:val="24"/>
        </w:rPr>
        <w:t>муниципальн</w:t>
      </w:r>
      <w:r w:rsidRPr="005B03E0">
        <w:rPr>
          <w:rFonts w:ascii="Times New Roman" w:hAnsi="Times New Roman"/>
          <w:sz w:val="24"/>
          <w:szCs w:val="24"/>
        </w:rPr>
        <w:t>ой программы отражаются согласно прилагаемой форме</w:t>
      </w:r>
      <w:r w:rsidR="00E73D85" w:rsidRPr="005B03E0">
        <w:rPr>
          <w:rFonts w:ascii="Times New Roman" w:hAnsi="Times New Roman"/>
          <w:sz w:val="24"/>
          <w:szCs w:val="24"/>
        </w:rPr>
        <w:t xml:space="preserve"> №</w:t>
      </w:r>
      <w:r w:rsidRPr="005B03E0">
        <w:rPr>
          <w:rFonts w:ascii="Times New Roman" w:hAnsi="Times New Roman"/>
          <w:sz w:val="24"/>
          <w:szCs w:val="24"/>
        </w:rPr>
        <w:t xml:space="preserve"> 2.</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Значения целевых показателей эффективности реализации </w:t>
      </w:r>
      <w:r w:rsidR="00E73D85"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подпрограмм (при их наличии), отдельных мероприятий </w:t>
      </w:r>
      <w:r w:rsidR="00E73D85" w:rsidRPr="005B03E0">
        <w:rPr>
          <w:rFonts w:ascii="Times New Roman" w:hAnsi="Times New Roman"/>
          <w:sz w:val="24"/>
          <w:szCs w:val="24"/>
        </w:rPr>
        <w:t>муниципальн</w:t>
      </w:r>
      <w:r w:rsidRPr="005B03E0">
        <w:rPr>
          <w:rFonts w:ascii="Times New Roman" w:hAnsi="Times New Roman"/>
          <w:sz w:val="24"/>
          <w:szCs w:val="24"/>
        </w:rPr>
        <w:t xml:space="preserve">ых программ и подпрограмм за отчетный год должны быть приведены в соответствие с их фактическими значениями после размещения на официальном информационном сайте </w:t>
      </w:r>
      <w:r w:rsidR="00E73D85" w:rsidRPr="005B03E0">
        <w:rPr>
          <w:rFonts w:ascii="Times New Roman" w:hAnsi="Times New Roman"/>
          <w:sz w:val="24"/>
          <w:szCs w:val="24"/>
        </w:rPr>
        <w:t>Тужинского района</w:t>
      </w:r>
      <w:r w:rsidRPr="005B03E0">
        <w:rPr>
          <w:rFonts w:ascii="Times New Roman" w:hAnsi="Times New Roman"/>
          <w:sz w:val="24"/>
          <w:szCs w:val="24"/>
        </w:rPr>
        <w:t xml:space="preserve"> сводного годового доклада о ходе реализации и оценке эффективности реализации </w:t>
      </w:r>
      <w:r w:rsidR="00E73D85" w:rsidRPr="005B03E0">
        <w:rPr>
          <w:rFonts w:ascii="Times New Roman" w:hAnsi="Times New Roman"/>
          <w:sz w:val="24"/>
          <w:szCs w:val="24"/>
        </w:rPr>
        <w:t>муниципальн</w:t>
      </w:r>
      <w:r w:rsidRPr="005B03E0">
        <w:rPr>
          <w:rFonts w:ascii="Times New Roman" w:hAnsi="Times New Roman"/>
          <w:sz w:val="24"/>
          <w:szCs w:val="24"/>
        </w:rPr>
        <w:t xml:space="preserve">ых программ в отчетном году путем корректировки их значений в паспортах </w:t>
      </w:r>
      <w:r w:rsidR="00E73D85"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и подпрограмм (при их наличии), в разделе </w:t>
      </w:r>
      <w:r w:rsidR="00E73D85" w:rsidRPr="005B03E0">
        <w:rPr>
          <w:rFonts w:ascii="Times New Roman" w:hAnsi="Times New Roman"/>
          <w:sz w:val="24"/>
          <w:szCs w:val="24"/>
        </w:rPr>
        <w:t>«</w:t>
      </w:r>
      <w:r w:rsidRPr="005B03E0">
        <w:rPr>
          <w:rFonts w:ascii="Times New Roman" w:hAnsi="Times New Roman"/>
          <w:sz w:val="24"/>
          <w:szCs w:val="24"/>
        </w:rPr>
        <w:t xml:space="preserve">Приоритеты </w:t>
      </w:r>
      <w:r w:rsidR="00E73D85" w:rsidRPr="005B03E0">
        <w:rPr>
          <w:rFonts w:ascii="Times New Roman" w:hAnsi="Times New Roman"/>
          <w:sz w:val="24"/>
          <w:szCs w:val="24"/>
        </w:rPr>
        <w:t>муниципальн</w:t>
      </w:r>
      <w:r w:rsidRPr="005B03E0">
        <w:rPr>
          <w:rFonts w:ascii="Times New Roman" w:hAnsi="Times New Roman"/>
          <w:sz w:val="24"/>
          <w:szCs w:val="24"/>
        </w:rPr>
        <w:t xml:space="preserve">ой политики в сфере реализации </w:t>
      </w:r>
      <w:r w:rsidR="00E73D85"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цели, задачи, целевые показатели эффективности реализации </w:t>
      </w:r>
      <w:r w:rsidR="00E73D85"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описание ожидаемых конечных результатов </w:t>
      </w:r>
      <w:r w:rsidR="00E73D85"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сроков и этапов реализации </w:t>
      </w:r>
      <w:r w:rsidR="00E73D85" w:rsidRPr="005B03E0">
        <w:rPr>
          <w:rFonts w:ascii="Times New Roman" w:hAnsi="Times New Roman"/>
          <w:sz w:val="24"/>
          <w:szCs w:val="24"/>
        </w:rPr>
        <w:t>муниципальн</w:t>
      </w:r>
      <w:r w:rsidRPr="005B03E0">
        <w:rPr>
          <w:rFonts w:ascii="Times New Roman" w:hAnsi="Times New Roman"/>
          <w:sz w:val="24"/>
          <w:szCs w:val="24"/>
        </w:rPr>
        <w:t>ой программы</w:t>
      </w:r>
      <w:r w:rsidR="00E73D85" w:rsidRPr="005B03E0">
        <w:rPr>
          <w:rFonts w:ascii="Times New Roman" w:hAnsi="Times New Roman"/>
          <w:sz w:val="24"/>
          <w:szCs w:val="24"/>
        </w:rPr>
        <w:t>»</w:t>
      </w:r>
      <w:r w:rsidRPr="005B03E0">
        <w:rPr>
          <w:rFonts w:ascii="Times New Roman" w:hAnsi="Times New Roman"/>
          <w:sz w:val="24"/>
          <w:szCs w:val="24"/>
        </w:rPr>
        <w:t xml:space="preserve"> и в прилагаемой форме </w:t>
      </w:r>
      <w:r w:rsidR="00E73D85" w:rsidRPr="005B03E0">
        <w:rPr>
          <w:rFonts w:ascii="Times New Roman" w:hAnsi="Times New Roman"/>
          <w:sz w:val="24"/>
          <w:szCs w:val="24"/>
        </w:rPr>
        <w:t>№</w:t>
      </w:r>
      <w:r w:rsidRPr="005B03E0">
        <w:rPr>
          <w:rFonts w:ascii="Times New Roman" w:hAnsi="Times New Roman"/>
          <w:sz w:val="24"/>
          <w:szCs w:val="24"/>
        </w:rPr>
        <w:t>2.</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4.2.5. При описании ожидаемых конечных результатов реализации </w:t>
      </w:r>
      <w:r w:rsidR="00E73D85"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необходимо дать развернутую характеристику планируемых изменений (конечных результатов) в сфере реализации </w:t>
      </w:r>
      <w:r w:rsidR="00E73D85"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а также в сопряженных сферах при реализации </w:t>
      </w:r>
      <w:r w:rsidR="00E73D85"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(положительные и отрицательные внешние эффекты в сопряженных сферах) с учетом всех источников финансирования </w:t>
      </w:r>
      <w:r w:rsidR="00E73D85" w:rsidRPr="005B03E0">
        <w:rPr>
          <w:rFonts w:ascii="Times New Roman" w:hAnsi="Times New Roman"/>
          <w:sz w:val="24"/>
          <w:szCs w:val="24"/>
        </w:rPr>
        <w:t>муниципальн</w:t>
      </w:r>
      <w:r w:rsidRPr="005B03E0">
        <w:rPr>
          <w:rFonts w:ascii="Times New Roman" w:hAnsi="Times New Roman"/>
          <w:sz w:val="24"/>
          <w:szCs w:val="24"/>
        </w:rPr>
        <w:t>ой программы.</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4.2.6. </w:t>
      </w:r>
      <w:r w:rsidR="00E73D85" w:rsidRPr="005B03E0">
        <w:rPr>
          <w:rFonts w:ascii="Times New Roman" w:hAnsi="Times New Roman"/>
          <w:sz w:val="24"/>
          <w:szCs w:val="24"/>
        </w:rPr>
        <w:t>Сроки реализации муниципальной программы в целом определяются при разработке муниципальной  программы с учетом программы социально-экономического развития района. Выделение этапов и сроков их выполнения определяется ответственным исполнителем с учетом необходимости в последовательности решения задач муниципальной программы, достижения определенных результатов. Для каждого из этапов определяются промежуточные результаты - целевые показатели эффективности реализации муниципальной программы, которые должны быть увязаны с целевыми показателями эффективности реализации муниципальной  программы по годам ее реализации и ожидаемыми конечными результатами реализации муниципальной программы.</w:t>
      </w:r>
    </w:p>
    <w:p w:rsidR="00E73D85" w:rsidRPr="005B03E0" w:rsidRDefault="00E73D85" w:rsidP="005B03E0">
      <w:pPr>
        <w:widowControl w:val="0"/>
        <w:autoSpaceDE w:val="0"/>
        <w:autoSpaceDN w:val="0"/>
        <w:adjustRightInd w:val="0"/>
        <w:spacing w:after="0" w:line="360" w:lineRule="exact"/>
        <w:ind w:firstLine="540"/>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center"/>
        <w:outlineLvl w:val="2"/>
        <w:rPr>
          <w:rFonts w:ascii="Times New Roman" w:hAnsi="Times New Roman"/>
          <w:sz w:val="24"/>
          <w:szCs w:val="24"/>
        </w:rPr>
      </w:pPr>
      <w:bookmarkStart w:id="46" w:name="Par1174"/>
      <w:bookmarkEnd w:id="46"/>
      <w:r w:rsidRPr="005B03E0">
        <w:rPr>
          <w:rFonts w:ascii="Times New Roman" w:hAnsi="Times New Roman"/>
          <w:sz w:val="24"/>
          <w:szCs w:val="24"/>
        </w:rPr>
        <w:t xml:space="preserve">4.3. Требования к разделу </w:t>
      </w:r>
      <w:r w:rsidR="00E73D85" w:rsidRPr="005B03E0">
        <w:rPr>
          <w:rFonts w:ascii="Times New Roman" w:hAnsi="Times New Roman"/>
          <w:sz w:val="24"/>
          <w:szCs w:val="24"/>
        </w:rPr>
        <w:t>«</w:t>
      </w:r>
      <w:r w:rsidRPr="005B03E0">
        <w:rPr>
          <w:rFonts w:ascii="Times New Roman" w:hAnsi="Times New Roman"/>
          <w:sz w:val="24"/>
          <w:szCs w:val="24"/>
        </w:rPr>
        <w:t>Обобщенная характеристика</w:t>
      </w:r>
    </w:p>
    <w:p w:rsidR="002E77A8" w:rsidRPr="005B03E0" w:rsidRDefault="00E73D85"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мероприятий муниципально</w:t>
      </w:r>
      <w:r w:rsidR="002E77A8" w:rsidRPr="005B03E0">
        <w:rPr>
          <w:rFonts w:ascii="Times New Roman" w:hAnsi="Times New Roman"/>
          <w:sz w:val="24"/>
          <w:szCs w:val="24"/>
        </w:rPr>
        <w:t>й программы</w:t>
      </w:r>
      <w:r w:rsidRPr="005B03E0">
        <w:rPr>
          <w:rFonts w:ascii="Times New Roman" w:hAnsi="Times New Roman"/>
          <w:sz w:val="24"/>
          <w:szCs w:val="24"/>
        </w:rPr>
        <w:t>»</w:t>
      </w:r>
    </w:p>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4740EF" w:rsidRPr="005B03E0" w:rsidRDefault="004740EF" w:rsidP="005B03E0">
      <w:pPr>
        <w:autoSpaceDE w:val="0"/>
        <w:autoSpaceDN w:val="0"/>
        <w:adjustRightInd w:val="0"/>
        <w:spacing w:after="0" w:line="360" w:lineRule="exact"/>
        <w:ind w:firstLine="540"/>
        <w:jc w:val="both"/>
        <w:rPr>
          <w:rFonts w:ascii="Times New Roman" w:eastAsia="Times New Roman" w:hAnsi="Times New Roman"/>
          <w:sz w:val="24"/>
          <w:szCs w:val="24"/>
          <w:lang w:eastAsia="ru-RU"/>
        </w:rPr>
      </w:pPr>
      <w:r w:rsidRPr="005B03E0">
        <w:rPr>
          <w:rFonts w:ascii="Times New Roman" w:eastAsia="Times New Roman" w:hAnsi="Times New Roman"/>
          <w:sz w:val="24"/>
          <w:szCs w:val="24"/>
          <w:lang w:eastAsia="ru-RU"/>
        </w:rPr>
        <w:t>Включает перечень подпрограмм (при их наличии), муниципальных и ведомственных целевых программ с указанием основных направлений их реализации, а также описание отдельных мероприятий.</w:t>
      </w:r>
    </w:p>
    <w:p w:rsidR="004740EF" w:rsidRPr="005B03E0" w:rsidRDefault="004740EF" w:rsidP="005B03E0">
      <w:pPr>
        <w:autoSpaceDE w:val="0"/>
        <w:autoSpaceDN w:val="0"/>
        <w:adjustRightInd w:val="0"/>
        <w:spacing w:after="0" w:line="360" w:lineRule="exact"/>
        <w:ind w:firstLine="540"/>
        <w:jc w:val="both"/>
        <w:rPr>
          <w:rFonts w:ascii="Times New Roman" w:eastAsia="Times New Roman" w:hAnsi="Times New Roman"/>
          <w:sz w:val="24"/>
          <w:szCs w:val="24"/>
          <w:lang w:eastAsia="ru-RU"/>
        </w:rPr>
      </w:pPr>
      <w:r w:rsidRPr="005B03E0">
        <w:rPr>
          <w:rFonts w:ascii="Times New Roman" w:eastAsia="Times New Roman" w:hAnsi="Times New Roman"/>
          <w:sz w:val="24"/>
          <w:szCs w:val="24"/>
          <w:lang w:eastAsia="ru-RU"/>
        </w:rPr>
        <w:lastRenderedPageBreak/>
        <w:t>Наименования отдельных мероприятий не могут дублировать наименования целей и задач муниципальной программы. В рамках одного отдельного мероприятия могут объединяться различные по характеру мероприятия, способствующие реализации отдельного мероприятия. На решение одной задачи может быть направлено как одно, так и несколько отдельных мероприятий. Не допускается формирование отдельных мероприятий, реализация которых направлена на достижение более чем одной цели муниципальной программы (подпрограммы).</w:t>
      </w:r>
    </w:p>
    <w:p w:rsidR="004740EF" w:rsidRPr="005B03E0" w:rsidRDefault="004740EF" w:rsidP="005B03E0">
      <w:pPr>
        <w:autoSpaceDE w:val="0"/>
        <w:autoSpaceDN w:val="0"/>
        <w:adjustRightInd w:val="0"/>
        <w:spacing w:after="0" w:line="360" w:lineRule="exact"/>
        <w:ind w:firstLine="540"/>
        <w:jc w:val="both"/>
        <w:rPr>
          <w:rFonts w:ascii="Times New Roman" w:eastAsia="Times New Roman" w:hAnsi="Times New Roman"/>
          <w:sz w:val="24"/>
          <w:szCs w:val="24"/>
          <w:lang w:eastAsia="ru-RU"/>
        </w:rPr>
      </w:pPr>
      <w:r w:rsidRPr="005B03E0">
        <w:rPr>
          <w:rFonts w:ascii="Times New Roman" w:eastAsia="Times New Roman" w:hAnsi="Times New Roman"/>
          <w:sz w:val="24"/>
          <w:szCs w:val="24"/>
          <w:lang w:eastAsia="ru-RU"/>
        </w:rPr>
        <w:t xml:space="preserve">В данном разделе муниципальной программы указываются межбюджетные трансферты, предоставляемые в рамках муниципальной программы из бюджета </w:t>
      </w:r>
      <w:r w:rsidR="00CE0013" w:rsidRPr="005B03E0">
        <w:rPr>
          <w:rFonts w:ascii="Times New Roman" w:eastAsia="Times New Roman" w:hAnsi="Times New Roman"/>
          <w:sz w:val="24"/>
          <w:szCs w:val="24"/>
          <w:lang w:eastAsia="ru-RU"/>
        </w:rPr>
        <w:t xml:space="preserve">района </w:t>
      </w:r>
      <w:r w:rsidRPr="005B03E0">
        <w:rPr>
          <w:rFonts w:ascii="Times New Roman" w:eastAsia="Times New Roman" w:hAnsi="Times New Roman"/>
          <w:sz w:val="24"/>
          <w:szCs w:val="24"/>
          <w:lang w:eastAsia="ru-RU"/>
        </w:rPr>
        <w:t>бюджетам бюджетной системы Кировской области.</w:t>
      </w:r>
    </w:p>
    <w:p w:rsidR="004740EF" w:rsidRPr="005B03E0" w:rsidRDefault="004740EF" w:rsidP="005B03E0">
      <w:pPr>
        <w:autoSpaceDE w:val="0"/>
        <w:autoSpaceDN w:val="0"/>
        <w:adjustRightInd w:val="0"/>
        <w:spacing w:after="0" w:line="360" w:lineRule="exact"/>
        <w:ind w:firstLine="540"/>
        <w:jc w:val="both"/>
        <w:rPr>
          <w:rFonts w:ascii="Times New Roman" w:eastAsia="Times New Roman" w:hAnsi="Times New Roman"/>
          <w:sz w:val="24"/>
          <w:szCs w:val="24"/>
          <w:lang w:eastAsia="ru-RU"/>
        </w:rPr>
      </w:pPr>
      <w:r w:rsidRPr="005B03E0">
        <w:rPr>
          <w:rFonts w:ascii="Times New Roman" w:eastAsia="Times New Roman" w:hAnsi="Times New Roman"/>
          <w:sz w:val="24"/>
          <w:szCs w:val="24"/>
          <w:lang w:eastAsia="ru-RU"/>
        </w:rPr>
        <w:t>Если в муниципальной программе предусмотрено предоставление субсидий из бюджета</w:t>
      </w:r>
      <w:r w:rsidR="00CE0013" w:rsidRPr="005B03E0">
        <w:rPr>
          <w:rFonts w:ascii="Times New Roman" w:eastAsia="Times New Roman" w:hAnsi="Times New Roman"/>
          <w:sz w:val="24"/>
          <w:szCs w:val="24"/>
          <w:lang w:eastAsia="ru-RU"/>
        </w:rPr>
        <w:t xml:space="preserve"> района</w:t>
      </w:r>
      <w:r w:rsidRPr="005B03E0">
        <w:rPr>
          <w:rFonts w:ascii="Times New Roman" w:eastAsia="Times New Roman" w:hAnsi="Times New Roman"/>
          <w:sz w:val="24"/>
          <w:szCs w:val="24"/>
          <w:lang w:eastAsia="ru-RU"/>
        </w:rPr>
        <w:t xml:space="preserve"> бюджетам поселений района, в данном разделе отражаются условия предоставления и методика их расчета, а также информация об утверждении порядков предоставления субсидий из районного бюджета, о проведении конкурсов среди поселений района в целях получения субсидий.</w:t>
      </w:r>
    </w:p>
    <w:p w:rsidR="004740EF" w:rsidRPr="005B03E0" w:rsidRDefault="004740EF" w:rsidP="005B03E0">
      <w:pPr>
        <w:autoSpaceDE w:val="0"/>
        <w:autoSpaceDN w:val="0"/>
        <w:adjustRightInd w:val="0"/>
        <w:spacing w:after="0" w:line="360" w:lineRule="exact"/>
        <w:ind w:firstLine="540"/>
        <w:jc w:val="both"/>
        <w:rPr>
          <w:rFonts w:ascii="Times New Roman" w:eastAsia="Times New Roman" w:hAnsi="Times New Roman"/>
          <w:sz w:val="24"/>
          <w:szCs w:val="24"/>
          <w:lang w:eastAsia="ru-RU"/>
        </w:rPr>
      </w:pPr>
      <w:r w:rsidRPr="005B03E0">
        <w:rPr>
          <w:rFonts w:ascii="Times New Roman" w:eastAsia="Times New Roman" w:hAnsi="Times New Roman"/>
          <w:sz w:val="24"/>
          <w:szCs w:val="24"/>
          <w:lang w:eastAsia="ru-RU"/>
        </w:rPr>
        <w:t>Если в муниципальной программе предусмотрено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данном разделе отражается информация о цели предоставления, о категории получателей субсидий и (или) критериях их отбора, а также информация о необходимости утверждения порядков предоставления субсидий.</w:t>
      </w:r>
    </w:p>
    <w:p w:rsidR="004740EF" w:rsidRPr="005B03E0" w:rsidRDefault="004740EF" w:rsidP="005B03E0">
      <w:pPr>
        <w:autoSpaceDE w:val="0"/>
        <w:autoSpaceDN w:val="0"/>
        <w:adjustRightInd w:val="0"/>
        <w:spacing w:after="0" w:line="360" w:lineRule="exact"/>
        <w:ind w:firstLine="540"/>
        <w:jc w:val="both"/>
        <w:rPr>
          <w:rFonts w:ascii="Times New Roman" w:eastAsia="Times New Roman" w:hAnsi="Times New Roman"/>
          <w:sz w:val="24"/>
          <w:szCs w:val="24"/>
          <w:lang w:eastAsia="ru-RU"/>
        </w:rPr>
      </w:pPr>
      <w:r w:rsidRPr="005B03E0">
        <w:rPr>
          <w:rFonts w:ascii="Times New Roman" w:eastAsia="Times New Roman" w:hAnsi="Times New Roman"/>
          <w:sz w:val="24"/>
          <w:szCs w:val="24"/>
          <w:lang w:eastAsia="ru-RU"/>
        </w:rPr>
        <w:t>Если в муниципальной программе предусмотрено предоставление субсидий иным некоммерческим организациям, не являющимся государственными (муниципальными) учреждениями, отражается информация о цели предоставления, о категории получателей субсидий.</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4740EF" w:rsidRPr="005B03E0" w:rsidRDefault="004740EF" w:rsidP="005B03E0">
      <w:pPr>
        <w:spacing w:after="0" w:line="360" w:lineRule="exact"/>
        <w:jc w:val="center"/>
        <w:rPr>
          <w:rFonts w:ascii="Times New Roman" w:hAnsi="Times New Roman"/>
          <w:bCs/>
          <w:sz w:val="24"/>
          <w:szCs w:val="24"/>
        </w:rPr>
      </w:pPr>
      <w:bookmarkStart w:id="47" w:name="Par1188"/>
      <w:bookmarkEnd w:id="47"/>
      <w:r w:rsidRPr="005B03E0">
        <w:rPr>
          <w:rFonts w:ascii="Times New Roman" w:hAnsi="Times New Roman"/>
          <w:bCs/>
          <w:sz w:val="24"/>
          <w:szCs w:val="24"/>
        </w:rPr>
        <w:t>4.4. Требования к разделу «Основные меры правового регулирования в сфере реализации  муниципальной  программы»</w:t>
      </w:r>
    </w:p>
    <w:p w:rsidR="004740EF" w:rsidRPr="005B03E0" w:rsidRDefault="004740EF" w:rsidP="005B03E0">
      <w:pPr>
        <w:spacing w:after="0" w:line="360" w:lineRule="exact"/>
        <w:rPr>
          <w:rFonts w:ascii="Times New Roman" w:hAnsi="Times New Roman"/>
          <w:sz w:val="24"/>
          <w:szCs w:val="24"/>
        </w:rPr>
      </w:pPr>
    </w:p>
    <w:p w:rsidR="004740EF" w:rsidRPr="005B03E0" w:rsidRDefault="004740EF" w:rsidP="005B03E0">
      <w:pPr>
        <w:spacing w:after="0" w:line="360" w:lineRule="exact"/>
        <w:jc w:val="both"/>
        <w:rPr>
          <w:rFonts w:ascii="Times New Roman" w:hAnsi="Times New Roman"/>
          <w:sz w:val="24"/>
          <w:szCs w:val="24"/>
        </w:rPr>
      </w:pPr>
      <w:r w:rsidRPr="005B03E0">
        <w:rPr>
          <w:rFonts w:ascii="Times New Roman" w:hAnsi="Times New Roman"/>
          <w:sz w:val="24"/>
          <w:szCs w:val="24"/>
        </w:rPr>
        <w:tab/>
        <w:t>Отражают основные положения и сроки принятия необходимых нормативных правовых актов в соответствующей сфере, направленных на достижение цели и (или) конечных результатов  муниципальной  программы.</w:t>
      </w:r>
    </w:p>
    <w:p w:rsidR="004740EF" w:rsidRPr="005B03E0" w:rsidRDefault="004740EF" w:rsidP="005B03E0">
      <w:pPr>
        <w:spacing w:after="0" w:line="360" w:lineRule="exact"/>
        <w:jc w:val="both"/>
        <w:rPr>
          <w:rFonts w:ascii="Times New Roman" w:hAnsi="Times New Roman"/>
          <w:sz w:val="24"/>
          <w:szCs w:val="24"/>
        </w:rPr>
      </w:pPr>
      <w:r w:rsidRPr="005B03E0">
        <w:rPr>
          <w:rFonts w:ascii="Times New Roman" w:hAnsi="Times New Roman"/>
          <w:sz w:val="24"/>
          <w:szCs w:val="24"/>
        </w:rPr>
        <w:tab/>
        <w:t xml:space="preserve">Сведения об основных мерах правового регулирования в сфере реализации муниципальной  программы приводятся согласно прилагаемой </w:t>
      </w:r>
      <w:r w:rsidRPr="005B03E0">
        <w:rPr>
          <w:rFonts w:ascii="Times New Roman" w:hAnsi="Times New Roman"/>
          <w:sz w:val="24"/>
          <w:szCs w:val="24"/>
          <w:lang/>
        </w:rPr>
        <w:t xml:space="preserve">форме </w:t>
      </w:r>
      <w:r w:rsidRPr="005B03E0">
        <w:rPr>
          <w:rFonts w:ascii="Times New Roman" w:hAnsi="Times New Roman"/>
          <w:sz w:val="24"/>
          <w:szCs w:val="24"/>
          <w:lang/>
        </w:rPr>
        <w:t>№</w:t>
      </w:r>
      <w:r w:rsidRPr="005B03E0">
        <w:rPr>
          <w:rFonts w:ascii="Times New Roman" w:hAnsi="Times New Roman"/>
          <w:sz w:val="24"/>
          <w:szCs w:val="24"/>
          <w:lang/>
        </w:rPr>
        <w:t xml:space="preserve"> 3</w:t>
      </w:r>
      <w:r w:rsidRPr="005B03E0">
        <w:rPr>
          <w:rFonts w:ascii="Times New Roman" w:hAnsi="Times New Roman"/>
          <w:sz w:val="24"/>
          <w:szCs w:val="24"/>
        </w:rPr>
        <w:t>.</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4740EF" w:rsidP="005B03E0">
      <w:pPr>
        <w:widowControl w:val="0"/>
        <w:autoSpaceDE w:val="0"/>
        <w:autoSpaceDN w:val="0"/>
        <w:adjustRightInd w:val="0"/>
        <w:spacing w:after="0" w:line="360" w:lineRule="exact"/>
        <w:jc w:val="center"/>
        <w:outlineLvl w:val="2"/>
        <w:rPr>
          <w:rFonts w:ascii="Times New Roman" w:hAnsi="Times New Roman"/>
          <w:sz w:val="24"/>
          <w:szCs w:val="24"/>
        </w:rPr>
      </w:pPr>
      <w:bookmarkStart w:id="48" w:name="Par1194"/>
      <w:bookmarkEnd w:id="48"/>
      <w:r w:rsidRPr="005B03E0">
        <w:rPr>
          <w:rFonts w:ascii="Times New Roman" w:hAnsi="Times New Roman"/>
          <w:sz w:val="24"/>
          <w:szCs w:val="24"/>
        </w:rPr>
        <w:t>4.5. Требования к разделу «</w:t>
      </w:r>
      <w:r w:rsidR="002E77A8" w:rsidRPr="005B03E0">
        <w:rPr>
          <w:rFonts w:ascii="Times New Roman" w:hAnsi="Times New Roman"/>
          <w:sz w:val="24"/>
          <w:szCs w:val="24"/>
        </w:rPr>
        <w:t>Ресурсное обеспечение</w:t>
      </w:r>
    </w:p>
    <w:p w:rsidR="002E77A8" w:rsidRPr="005B03E0" w:rsidRDefault="004740EF"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муниципальн</w:t>
      </w:r>
      <w:r w:rsidR="002E77A8" w:rsidRPr="005B03E0">
        <w:rPr>
          <w:rFonts w:ascii="Times New Roman" w:hAnsi="Times New Roman"/>
          <w:sz w:val="24"/>
          <w:szCs w:val="24"/>
        </w:rPr>
        <w:t>ой программы</w:t>
      </w:r>
      <w:r w:rsidRPr="005B03E0">
        <w:rPr>
          <w:rFonts w:ascii="Times New Roman" w:hAnsi="Times New Roman"/>
          <w:sz w:val="24"/>
          <w:szCs w:val="24"/>
        </w:rPr>
        <w:t>»</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В данном разделе приводятся сведения о финансовых ресурсах, необходимых для реализации </w:t>
      </w:r>
      <w:r w:rsidR="00113ABE"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средствах федерального бюджета, средствах </w:t>
      </w:r>
      <w:r w:rsidRPr="005B03E0">
        <w:rPr>
          <w:rFonts w:ascii="Times New Roman" w:hAnsi="Times New Roman"/>
          <w:sz w:val="24"/>
          <w:szCs w:val="24"/>
        </w:rPr>
        <w:lastRenderedPageBreak/>
        <w:t>областного бюджета, средствах местных бюджетов, внебюджетных средствах, их обоснование, а также направле</w:t>
      </w:r>
      <w:r w:rsidR="00113ABE" w:rsidRPr="005B03E0">
        <w:rPr>
          <w:rFonts w:ascii="Times New Roman" w:hAnsi="Times New Roman"/>
          <w:sz w:val="24"/>
          <w:szCs w:val="24"/>
        </w:rPr>
        <w:t>ния финансирования мероприятий муниципальн</w:t>
      </w:r>
      <w:r w:rsidRPr="005B03E0">
        <w:rPr>
          <w:rFonts w:ascii="Times New Roman" w:hAnsi="Times New Roman"/>
          <w:sz w:val="24"/>
          <w:szCs w:val="24"/>
        </w:rPr>
        <w:t xml:space="preserve">ой программы (капитальные вложения, НИОКР (научно-исследовательские и опытно-конструкторские работы), прочие расходы) по годам реализации </w:t>
      </w:r>
      <w:r w:rsidR="00113ABE" w:rsidRPr="005B03E0">
        <w:rPr>
          <w:rFonts w:ascii="Times New Roman" w:hAnsi="Times New Roman"/>
          <w:sz w:val="24"/>
          <w:szCs w:val="24"/>
        </w:rPr>
        <w:t>муниципальн</w:t>
      </w:r>
      <w:r w:rsidRPr="005B03E0">
        <w:rPr>
          <w:rFonts w:ascii="Times New Roman" w:hAnsi="Times New Roman"/>
          <w:sz w:val="24"/>
          <w:szCs w:val="24"/>
        </w:rPr>
        <w:t>ой программы.</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Информация о расходах на реализацию </w:t>
      </w:r>
      <w:r w:rsidR="00113ABE"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за счет средств </w:t>
      </w:r>
      <w:r w:rsidR="00113ABE" w:rsidRPr="005B03E0">
        <w:rPr>
          <w:rFonts w:ascii="Times New Roman" w:hAnsi="Times New Roman"/>
          <w:sz w:val="24"/>
          <w:szCs w:val="24"/>
        </w:rPr>
        <w:t>местного</w:t>
      </w:r>
      <w:r w:rsidRPr="005B03E0">
        <w:rPr>
          <w:rFonts w:ascii="Times New Roman" w:hAnsi="Times New Roman"/>
          <w:sz w:val="24"/>
          <w:szCs w:val="24"/>
        </w:rPr>
        <w:t xml:space="preserve"> бюджета указывается с расшифровкой по подпрограммам (при их наличии), отдельным мероприятиям в разрезе ответственных исполнителей и соисполнителей </w:t>
      </w:r>
      <w:r w:rsidR="00113ABE"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по прилагаемой форме </w:t>
      </w:r>
      <w:r w:rsidR="00113ABE" w:rsidRPr="005B03E0">
        <w:rPr>
          <w:rFonts w:ascii="Times New Roman" w:hAnsi="Times New Roman"/>
          <w:sz w:val="24"/>
          <w:szCs w:val="24"/>
        </w:rPr>
        <w:t>№</w:t>
      </w:r>
      <w:r w:rsidRPr="005B03E0">
        <w:rPr>
          <w:rFonts w:ascii="Times New Roman" w:hAnsi="Times New Roman"/>
          <w:sz w:val="24"/>
          <w:szCs w:val="24"/>
        </w:rPr>
        <w:t xml:space="preserve"> 4.</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Ресурсное обеспечение реализации </w:t>
      </w:r>
      <w:r w:rsidR="00113ABE"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за счет всех источников финансирования, включающее </w:t>
      </w:r>
      <w:r w:rsidR="00113ABE" w:rsidRPr="005B03E0">
        <w:rPr>
          <w:rFonts w:ascii="Times New Roman" w:hAnsi="Times New Roman"/>
          <w:sz w:val="24"/>
          <w:szCs w:val="24"/>
        </w:rPr>
        <w:t>возможный объем финансирования муниципальн</w:t>
      </w:r>
      <w:r w:rsidRPr="005B03E0">
        <w:rPr>
          <w:rFonts w:ascii="Times New Roman" w:hAnsi="Times New Roman"/>
          <w:sz w:val="24"/>
          <w:szCs w:val="24"/>
        </w:rPr>
        <w:t xml:space="preserve">ой программы из федерального, областного бюджетов, из бюджетов муниципальных образований, государственных внебюджетных фондов и иных внебюджетных источников (средств акционерных обществ, созданных с участием </w:t>
      </w:r>
      <w:r w:rsidR="00113ABE" w:rsidRPr="005B03E0">
        <w:rPr>
          <w:rFonts w:ascii="Times New Roman" w:hAnsi="Times New Roman"/>
          <w:sz w:val="24"/>
          <w:szCs w:val="24"/>
        </w:rPr>
        <w:t>Тужинского района</w:t>
      </w:r>
      <w:r w:rsidRPr="005B03E0">
        <w:rPr>
          <w:rFonts w:ascii="Times New Roman" w:hAnsi="Times New Roman"/>
          <w:sz w:val="24"/>
          <w:szCs w:val="24"/>
        </w:rPr>
        <w:t xml:space="preserve">, общественных, научных и иных организаций и предприятий, участвующих в реализации государственной программы), указывается согласно прилагаемой </w:t>
      </w:r>
      <w:hyperlink w:anchor="Par1600" w:history="1">
        <w:r w:rsidRPr="005B03E0">
          <w:rPr>
            <w:rFonts w:ascii="Times New Roman" w:hAnsi="Times New Roman"/>
            <w:sz w:val="24"/>
            <w:szCs w:val="24"/>
          </w:rPr>
          <w:t xml:space="preserve">форме </w:t>
        </w:r>
        <w:r w:rsidR="00113ABE" w:rsidRPr="005B03E0">
          <w:rPr>
            <w:rFonts w:ascii="Times New Roman" w:hAnsi="Times New Roman"/>
            <w:sz w:val="24"/>
            <w:szCs w:val="24"/>
          </w:rPr>
          <w:t>№</w:t>
        </w:r>
        <w:r w:rsidRPr="005B03E0">
          <w:rPr>
            <w:rFonts w:ascii="Times New Roman" w:hAnsi="Times New Roman"/>
            <w:sz w:val="24"/>
            <w:szCs w:val="24"/>
          </w:rPr>
          <w:t xml:space="preserve"> 5</w:t>
        </w:r>
      </w:hyperlink>
      <w:r w:rsidRPr="005B03E0">
        <w:rPr>
          <w:rFonts w:ascii="Times New Roman" w:hAnsi="Times New Roman"/>
          <w:sz w:val="24"/>
          <w:szCs w:val="24"/>
        </w:rPr>
        <w:t>.</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Объем финансирования </w:t>
      </w:r>
      <w:r w:rsidR="00113ABE" w:rsidRPr="005B03E0">
        <w:rPr>
          <w:rFonts w:ascii="Times New Roman" w:hAnsi="Times New Roman"/>
          <w:sz w:val="24"/>
          <w:szCs w:val="24"/>
        </w:rPr>
        <w:t>муниципальн</w:t>
      </w:r>
      <w:r w:rsidRPr="005B03E0">
        <w:rPr>
          <w:rFonts w:ascii="Times New Roman" w:hAnsi="Times New Roman"/>
          <w:sz w:val="24"/>
          <w:szCs w:val="24"/>
        </w:rPr>
        <w:t>ой программы рассчитывается в действующих ценах каждого года с применением индексов-дефляторов, предоставляемых в установленном порядке Министерством экономического развития Российской Федерации.</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В случае внесения изменений в сводную бюджетную роспись по основаниям, предусмотренным </w:t>
      </w:r>
      <w:hyperlink r:id="rId37" w:history="1">
        <w:r w:rsidRPr="005B03E0">
          <w:rPr>
            <w:rFonts w:ascii="Times New Roman" w:hAnsi="Times New Roman"/>
            <w:sz w:val="24"/>
            <w:szCs w:val="24"/>
          </w:rPr>
          <w:t>статьями 217</w:t>
        </w:r>
      </w:hyperlink>
      <w:r w:rsidRPr="005B03E0">
        <w:rPr>
          <w:rFonts w:ascii="Times New Roman" w:hAnsi="Times New Roman"/>
          <w:sz w:val="24"/>
          <w:szCs w:val="24"/>
        </w:rPr>
        <w:t xml:space="preserve"> и </w:t>
      </w:r>
      <w:hyperlink r:id="rId38" w:history="1">
        <w:r w:rsidRPr="005B03E0">
          <w:rPr>
            <w:rFonts w:ascii="Times New Roman" w:hAnsi="Times New Roman"/>
            <w:sz w:val="24"/>
            <w:szCs w:val="24"/>
          </w:rPr>
          <w:t>232</w:t>
        </w:r>
      </w:hyperlink>
      <w:r w:rsidRPr="005B03E0">
        <w:rPr>
          <w:rFonts w:ascii="Times New Roman" w:hAnsi="Times New Roman"/>
          <w:sz w:val="24"/>
          <w:szCs w:val="24"/>
        </w:rPr>
        <w:t xml:space="preserve"> Бюджетного кодекса Российской Федерации, внесение изменений в объемы финансирования </w:t>
      </w:r>
      <w:r w:rsidR="00113ABE" w:rsidRPr="005B03E0">
        <w:rPr>
          <w:rFonts w:ascii="Times New Roman" w:hAnsi="Times New Roman"/>
          <w:sz w:val="24"/>
          <w:szCs w:val="24"/>
        </w:rPr>
        <w:t>муниципальн</w:t>
      </w:r>
      <w:r w:rsidRPr="005B03E0">
        <w:rPr>
          <w:rFonts w:ascii="Times New Roman" w:hAnsi="Times New Roman"/>
          <w:sz w:val="24"/>
          <w:szCs w:val="24"/>
        </w:rPr>
        <w:t>ой программы не осуществляется, за исключением внесения изменен</w:t>
      </w:r>
      <w:r w:rsidR="00113ABE" w:rsidRPr="005B03E0">
        <w:rPr>
          <w:rFonts w:ascii="Times New Roman" w:hAnsi="Times New Roman"/>
          <w:sz w:val="24"/>
          <w:szCs w:val="24"/>
        </w:rPr>
        <w:t>ий в сводную бюджетную роспись местного</w:t>
      </w:r>
      <w:r w:rsidRPr="005B03E0">
        <w:rPr>
          <w:rFonts w:ascii="Times New Roman" w:hAnsi="Times New Roman"/>
          <w:sz w:val="24"/>
          <w:szCs w:val="24"/>
        </w:rPr>
        <w:t xml:space="preserve"> бюджета на текущий финансовый год после вступления в силу </w:t>
      </w:r>
      <w:r w:rsidR="00113ABE" w:rsidRPr="005B03E0">
        <w:rPr>
          <w:rFonts w:ascii="Times New Roman" w:hAnsi="Times New Roman"/>
          <w:sz w:val="24"/>
          <w:szCs w:val="24"/>
        </w:rPr>
        <w:t>решения Тужинской районной Думы</w:t>
      </w:r>
      <w:r w:rsidRPr="005B03E0">
        <w:rPr>
          <w:rFonts w:ascii="Times New Roman" w:hAnsi="Times New Roman"/>
          <w:sz w:val="24"/>
          <w:szCs w:val="24"/>
        </w:rPr>
        <w:t xml:space="preserve"> о внесении изменений в </w:t>
      </w:r>
      <w:r w:rsidR="00113ABE" w:rsidRPr="005B03E0">
        <w:rPr>
          <w:rFonts w:ascii="Times New Roman" w:hAnsi="Times New Roman"/>
          <w:sz w:val="24"/>
          <w:szCs w:val="24"/>
        </w:rPr>
        <w:t>решение Тужинской районной Думы</w:t>
      </w:r>
      <w:r w:rsidRPr="005B03E0">
        <w:rPr>
          <w:rFonts w:ascii="Times New Roman" w:hAnsi="Times New Roman"/>
          <w:sz w:val="24"/>
          <w:szCs w:val="24"/>
        </w:rPr>
        <w:t xml:space="preserve"> о бюджете на текущий финансовый год и плановый период, принятого </w:t>
      </w:r>
      <w:r w:rsidR="00113ABE" w:rsidRPr="005B03E0">
        <w:rPr>
          <w:rFonts w:ascii="Times New Roman" w:hAnsi="Times New Roman"/>
          <w:sz w:val="24"/>
          <w:szCs w:val="24"/>
        </w:rPr>
        <w:t>Тужинской районной Думой</w:t>
      </w:r>
      <w:r w:rsidRPr="005B03E0">
        <w:rPr>
          <w:rFonts w:ascii="Times New Roman" w:hAnsi="Times New Roman"/>
          <w:sz w:val="24"/>
          <w:szCs w:val="24"/>
        </w:rPr>
        <w:t xml:space="preserve"> в декабре текущего года.</w:t>
      </w: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Объемы финансирования </w:t>
      </w:r>
      <w:r w:rsidR="00113ABE" w:rsidRPr="005B03E0">
        <w:rPr>
          <w:rFonts w:ascii="Times New Roman" w:hAnsi="Times New Roman"/>
          <w:sz w:val="24"/>
          <w:szCs w:val="24"/>
        </w:rPr>
        <w:t>муниципальн</w:t>
      </w:r>
      <w:r w:rsidRPr="005B03E0">
        <w:rPr>
          <w:rFonts w:ascii="Times New Roman" w:hAnsi="Times New Roman"/>
          <w:sz w:val="24"/>
          <w:szCs w:val="24"/>
        </w:rPr>
        <w:t xml:space="preserve">ых программ за отчетный год должны быть приведены в соответствие с их фактическим финансированием после размещения на официальном информационном сайте </w:t>
      </w:r>
      <w:r w:rsidR="00113ABE" w:rsidRPr="005B03E0">
        <w:rPr>
          <w:rFonts w:ascii="Times New Roman" w:hAnsi="Times New Roman"/>
          <w:sz w:val="24"/>
          <w:szCs w:val="24"/>
        </w:rPr>
        <w:t>Тужинского района</w:t>
      </w:r>
      <w:r w:rsidRPr="005B03E0">
        <w:rPr>
          <w:rFonts w:ascii="Times New Roman" w:hAnsi="Times New Roman"/>
          <w:sz w:val="24"/>
          <w:szCs w:val="24"/>
        </w:rPr>
        <w:t xml:space="preserve"> сводного годового доклада о ходе реализации и оценке эффективности реализации </w:t>
      </w:r>
      <w:r w:rsidR="00113ABE" w:rsidRPr="005B03E0">
        <w:rPr>
          <w:rFonts w:ascii="Times New Roman" w:hAnsi="Times New Roman"/>
          <w:sz w:val="24"/>
          <w:szCs w:val="24"/>
        </w:rPr>
        <w:t>муниципальн</w:t>
      </w:r>
      <w:r w:rsidRPr="005B03E0">
        <w:rPr>
          <w:rFonts w:ascii="Times New Roman" w:hAnsi="Times New Roman"/>
          <w:sz w:val="24"/>
          <w:szCs w:val="24"/>
        </w:rPr>
        <w:t xml:space="preserve">ых программ в отчетном году путем корректировки сведений о финансовых ресурсах в паспорте </w:t>
      </w:r>
      <w:r w:rsidR="00113ABE"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и подпрограммы (при наличии), в разделе </w:t>
      </w:r>
      <w:r w:rsidR="00113ABE" w:rsidRPr="005B03E0">
        <w:rPr>
          <w:rFonts w:ascii="Times New Roman" w:hAnsi="Times New Roman"/>
          <w:sz w:val="24"/>
          <w:szCs w:val="24"/>
        </w:rPr>
        <w:t>«</w:t>
      </w:r>
      <w:r w:rsidRPr="005B03E0">
        <w:rPr>
          <w:rFonts w:ascii="Times New Roman" w:hAnsi="Times New Roman"/>
          <w:sz w:val="24"/>
          <w:szCs w:val="24"/>
        </w:rPr>
        <w:t>Ресурсное обеспечение</w:t>
      </w:r>
      <w:r w:rsidR="00113ABE" w:rsidRPr="005B03E0">
        <w:rPr>
          <w:rFonts w:ascii="Times New Roman" w:hAnsi="Times New Roman"/>
          <w:sz w:val="24"/>
          <w:szCs w:val="24"/>
        </w:rPr>
        <w:t>»</w:t>
      </w:r>
      <w:r w:rsidRPr="005B03E0">
        <w:rPr>
          <w:rFonts w:ascii="Times New Roman" w:hAnsi="Times New Roman"/>
          <w:sz w:val="24"/>
          <w:szCs w:val="24"/>
        </w:rPr>
        <w:t xml:space="preserve"> и в прилагаемых </w:t>
      </w:r>
      <w:hyperlink w:anchor="Par1483" w:history="1">
        <w:r w:rsidRPr="005B03E0">
          <w:rPr>
            <w:rFonts w:ascii="Times New Roman" w:hAnsi="Times New Roman"/>
            <w:sz w:val="24"/>
            <w:szCs w:val="24"/>
          </w:rPr>
          <w:t xml:space="preserve">формах </w:t>
        </w:r>
        <w:r w:rsidR="00113ABE" w:rsidRPr="005B03E0">
          <w:rPr>
            <w:rFonts w:ascii="Times New Roman" w:hAnsi="Times New Roman"/>
            <w:sz w:val="24"/>
            <w:szCs w:val="24"/>
          </w:rPr>
          <w:t>№</w:t>
        </w:r>
        <w:r w:rsidRPr="005B03E0">
          <w:rPr>
            <w:rFonts w:ascii="Times New Roman" w:hAnsi="Times New Roman"/>
            <w:sz w:val="24"/>
            <w:szCs w:val="24"/>
          </w:rPr>
          <w:t xml:space="preserve"> 4</w:t>
        </w:r>
      </w:hyperlink>
      <w:r w:rsidRPr="005B03E0">
        <w:rPr>
          <w:rFonts w:ascii="Times New Roman" w:hAnsi="Times New Roman"/>
          <w:sz w:val="24"/>
          <w:szCs w:val="24"/>
        </w:rPr>
        <w:t xml:space="preserve"> и </w:t>
      </w:r>
      <w:hyperlink w:anchor="Par1600" w:history="1">
        <w:r w:rsidR="00113ABE" w:rsidRPr="005B03E0">
          <w:rPr>
            <w:rFonts w:ascii="Times New Roman" w:hAnsi="Times New Roman"/>
            <w:sz w:val="24"/>
            <w:szCs w:val="24"/>
          </w:rPr>
          <w:t>№</w:t>
        </w:r>
        <w:r w:rsidRPr="005B03E0">
          <w:rPr>
            <w:rFonts w:ascii="Times New Roman" w:hAnsi="Times New Roman"/>
            <w:sz w:val="24"/>
            <w:szCs w:val="24"/>
          </w:rPr>
          <w:t xml:space="preserve"> 5</w:t>
        </w:r>
      </w:hyperlink>
      <w:r w:rsidRPr="005B03E0">
        <w:rPr>
          <w:rFonts w:ascii="Times New Roman" w:hAnsi="Times New Roman"/>
          <w:sz w:val="24"/>
          <w:szCs w:val="24"/>
        </w:rPr>
        <w:t>.</w:t>
      </w:r>
    </w:p>
    <w:p w:rsidR="002E77A8"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5B03E0" w:rsidRPr="005B03E0" w:rsidRDefault="005B03E0"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center"/>
        <w:outlineLvl w:val="2"/>
        <w:rPr>
          <w:rFonts w:ascii="Times New Roman" w:hAnsi="Times New Roman"/>
          <w:sz w:val="24"/>
          <w:szCs w:val="24"/>
        </w:rPr>
      </w:pPr>
      <w:bookmarkStart w:id="49" w:name="Par1207"/>
      <w:bookmarkEnd w:id="49"/>
      <w:r w:rsidRPr="005B03E0">
        <w:rPr>
          <w:rFonts w:ascii="Times New Roman" w:hAnsi="Times New Roman"/>
          <w:sz w:val="24"/>
          <w:szCs w:val="24"/>
        </w:rPr>
        <w:t xml:space="preserve">4.6. Требования к разделу </w:t>
      </w:r>
      <w:r w:rsidR="00A50B5D" w:rsidRPr="005B03E0">
        <w:rPr>
          <w:rFonts w:ascii="Times New Roman" w:hAnsi="Times New Roman"/>
          <w:sz w:val="24"/>
          <w:szCs w:val="24"/>
        </w:rPr>
        <w:t>«</w:t>
      </w:r>
      <w:r w:rsidRPr="005B03E0">
        <w:rPr>
          <w:rFonts w:ascii="Times New Roman" w:hAnsi="Times New Roman"/>
          <w:sz w:val="24"/>
          <w:szCs w:val="24"/>
        </w:rPr>
        <w:t>Анализ рисков</w:t>
      </w:r>
    </w:p>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 xml:space="preserve">реализации </w:t>
      </w:r>
      <w:r w:rsidR="00A50B5D" w:rsidRPr="005B03E0">
        <w:rPr>
          <w:rFonts w:ascii="Times New Roman" w:hAnsi="Times New Roman"/>
          <w:sz w:val="24"/>
          <w:szCs w:val="24"/>
        </w:rPr>
        <w:t>муниципальн</w:t>
      </w:r>
      <w:r w:rsidRPr="005B03E0">
        <w:rPr>
          <w:rFonts w:ascii="Times New Roman" w:hAnsi="Times New Roman"/>
          <w:sz w:val="24"/>
          <w:szCs w:val="24"/>
        </w:rPr>
        <w:t>ой программы</w:t>
      </w:r>
    </w:p>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и описание мер управления рисками</w:t>
      </w:r>
      <w:r w:rsidR="00A50B5D" w:rsidRPr="005B03E0">
        <w:rPr>
          <w:rFonts w:ascii="Times New Roman" w:hAnsi="Times New Roman"/>
          <w:sz w:val="24"/>
          <w:szCs w:val="24"/>
        </w:rPr>
        <w:t>»</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ind w:firstLine="540"/>
        <w:jc w:val="both"/>
        <w:rPr>
          <w:rFonts w:ascii="Times New Roman" w:hAnsi="Times New Roman"/>
          <w:sz w:val="24"/>
          <w:szCs w:val="24"/>
        </w:rPr>
      </w:pPr>
      <w:r w:rsidRPr="005B03E0">
        <w:rPr>
          <w:rFonts w:ascii="Times New Roman" w:hAnsi="Times New Roman"/>
          <w:sz w:val="24"/>
          <w:szCs w:val="24"/>
        </w:rPr>
        <w:t xml:space="preserve">Данный раздел предусматривает качественную и (или) количественную оценку факторов рисков (вероятных явлений, событий, процессов, не зависящих от участников </w:t>
      </w:r>
      <w:r w:rsidR="00A50B5D"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и негативно влияющих на основные параметры </w:t>
      </w:r>
      <w:r w:rsidR="00A50B5D" w:rsidRPr="005B03E0">
        <w:rPr>
          <w:rFonts w:ascii="Times New Roman" w:hAnsi="Times New Roman"/>
          <w:sz w:val="24"/>
          <w:szCs w:val="24"/>
        </w:rPr>
        <w:t>муниципальн</w:t>
      </w:r>
      <w:r w:rsidRPr="005B03E0">
        <w:rPr>
          <w:rFonts w:ascii="Times New Roman" w:hAnsi="Times New Roman"/>
          <w:sz w:val="24"/>
          <w:szCs w:val="24"/>
        </w:rPr>
        <w:t xml:space="preserve">ой программы), предложения по мерам управления рисками реализации </w:t>
      </w:r>
      <w:r w:rsidR="00A50B5D" w:rsidRPr="005B03E0">
        <w:rPr>
          <w:rFonts w:ascii="Times New Roman" w:hAnsi="Times New Roman"/>
          <w:sz w:val="24"/>
          <w:szCs w:val="24"/>
        </w:rPr>
        <w:t>муниципальн</w:t>
      </w:r>
      <w:r w:rsidRPr="005B03E0">
        <w:rPr>
          <w:rFonts w:ascii="Times New Roman" w:hAnsi="Times New Roman"/>
          <w:sz w:val="24"/>
          <w:szCs w:val="24"/>
        </w:rPr>
        <w:t>ой программы.</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center"/>
        <w:outlineLvl w:val="2"/>
        <w:rPr>
          <w:rFonts w:ascii="Times New Roman" w:hAnsi="Times New Roman"/>
          <w:sz w:val="24"/>
          <w:szCs w:val="24"/>
        </w:rPr>
      </w:pPr>
      <w:bookmarkStart w:id="50" w:name="Par1213"/>
      <w:bookmarkStart w:id="51" w:name="Par1218"/>
      <w:bookmarkEnd w:id="50"/>
      <w:bookmarkEnd w:id="51"/>
      <w:r w:rsidRPr="005B03E0">
        <w:rPr>
          <w:rFonts w:ascii="Times New Roman" w:hAnsi="Times New Roman"/>
          <w:sz w:val="24"/>
          <w:szCs w:val="24"/>
        </w:rPr>
        <w:t>4.</w:t>
      </w:r>
      <w:r w:rsidR="00A50B5D" w:rsidRPr="005B03E0">
        <w:rPr>
          <w:rFonts w:ascii="Times New Roman" w:hAnsi="Times New Roman"/>
          <w:sz w:val="24"/>
          <w:szCs w:val="24"/>
        </w:rPr>
        <w:t>7</w:t>
      </w:r>
      <w:r w:rsidRPr="005B03E0">
        <w:rPr>
          <w:rFonts w:ascii="Times New Roman" w:hAnsi="Times New Roman"/>
          <w:sz w:val="24"/>
          <w:szCs w:val="24"/>
        </w:rPr>
        <w:t xml:space="preserve">. Требования к разделу </w:t>
      </w:r>
      <w:r w:rsidR="00A50B5D" w:rsidRPr="005B03E0">
        <w:rPr>
          <w:rFonts w:ascii="Times New Roman" w:hAnsi="Times New Roman"/>
          <w:sz w:val="24"/>
          <w:szCs w:val="24"/>
        </w:rPr>
        <w:t>«</w:t>
      </w:r>
      <w:r w:rsidRPr="005B03E0">
        <w:rPr>
          <w:rFonts w:ascii="Times New Roman" w:hAnsi="Times New Roman"/>
          <w:sz w:val="24"/>
          <w:szCs w:val="24"/>
        </w:rPr>
        <w:t>Участие муниципальных</w:t>
      </w:r>
    </w:p>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образований области в реализации государственной программы</w:t>
      </w:r>
      <w:r w:rsidR="00A50B5D" w:rsidRPr="005B03E0">
        <w:rPr>
          <w:rFonts w:ascii="Times New Roman" w:hAnsi="Times New Roman"/>
          <w:sz w:val="24"/>
          <w:szCs w:val="24"/>
        </w:rPr>
        <w:t>»</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A50B5D" w:rsidRPr="005B03E0" w:rsidRDefault="00A50B5D" w:rsidP="005B03E0">
      <w:pPr>
        <w:autoSpaceDE w:val="0"/>
        <w:autoSpaceDN w:val="0"/>
        <w:adjustRightInd w:val="0"/>
        <w:spacing w:after="0" w:line="360" w:lineRule="exact"/>
        <w:ind w:firstLine="540"/>
        <w:jc w:val="both"/>
        <w:rPr>
          <w:rFonts w:ascii="Times New Roman" w:eastAsia="Times New Roman" w:hAnsi="Times New Roman"/>
          <w:sz w:val="24"/>
          <w:szCs w:val="24"/>
          <w:lang w:eastAsia="ru-RU"/>
        </w:rPr>
      </w:pPr>
      <w:r w:rsidRPr="005B03E0">
        <w:rPr>
          <w:rFonts w:ascii="Times New Roman" w:hAnsi="Times New Roman"/>
          <w:sz w:val="24"/>
          <w:szCs w:val="24"/>
        </w:rPr>
        <w:tab/>
      </w:r>
      <w:r w:rsidRPr="005B03E0">
        <w:rPr>
          <w:rFonts w:ascii="Times New Roman" w:eastAsia="Times New Roman" w:hAnsi="Times New Roman"/>
          <w:sz w:val="24"/>
          <w:szCs w:val="24"/>
          <w:lang w:eastAsia="ru-RU"/>
        </w:rPr>
        <w:t>Муниципальная программа содержит данный раздел в случае решения вопросов местного значения, направленных на достижение целей муниципальной программы.</w:t>
      </w:r>
    </w:p>
    <w:p w:rsidR="00A50B5D" w:rsidRPr="005B03E0" w:rsidRDefault="00A50B5D" w:rsidP="005B03E0">
      <w:pPr>
        <w:autoSpaceDE w:val="0"/>
        <w:autoSpaceDN w:val="0"/>
        <w:adjustRightInd w:val="0"/>
        <w:spacing w:after="0" w:line="360" w:lineRule="exact"/>
        <w:ind w:firstLine="540"/>
        <w:jc w:val="both"/>
        <w:rPr>
          <w:rFonts w:ascii="Times New Roman" w:eastAsia="Times New Roman" w:hAnsi="Times New Roman"/>
          <w:sz w:val="24"/>
          <w:szCs w:val="24"/>
          <w:lang w:eastAsia="ru-RU"/>
        </w:rPr>
      </w:pPr>
      <w:r w:rsidRPr="005B03E0">
        <w:rPr>
          <w:rFonts w:ascii="Times New Roman" w:eastAsia="Times New Roman" w:hAnsi="Times New Roman"/>
          <w:sz w:val="24"/>
          <w:szCs w:val="24"/>
          <w:lang w:eastAsia="ru-RU"/>
        </w:rPr>
        <w:t>В данный раздел включается следующая информация:</w:t>
      </w:r>
    </w:p>
    <w:p w:rsidR="00A50B5D" w:rsidRPr="005B03E0" w:rsidRDefault="00A50B5D" w:rsidP="005B03E0">
      <w:pPr>
        <w:spacing w:after="0" w:line="360" w:lineRule="exact"/>
        <w:jc w:val="both"/>
        <w:rPr>
          <w:rFonts w:ascii="Times New Roman" w:hAnsi="Times New Roman"/>
          <w:sz w:val="24"/>
          <w:szCs w:val="24"/>
        </w:rPr>
      </w:pPr>
      <w:r w:rsidRPr="005B03E0">
        <w:rPr>
          <w:rFonts w:ascii="Times New Roman" w:hAnsi="Times New Roman"/>
          <w:sz w:val="24"/>
          <w:szCs w:val="24"/>
        </w:rPr>
        <w:tab/>
        <w:t>обобщенная характеристика  мероприятий, реализуемых органами местного самоуправления муниципальных образований, в рамках реализации муниципальной программы;</w:t>
      </w:r>
    </w:p>
    <w:p w:rsidR="00A50B5D" w:rsidRPr="005B03E0" w:rsidRDefault="00A50B5D" w:rsidP="005B03E0">
      <w:pPr>
        <w:spacing w:after="0" w:line="360" w:lineRule="exact"/>
        <w:jc w:val="both"/>
        <w:rPr>
          <w:rFonts w:ascii="Times New Roman" w:hAnsi="Times New Roman"/>
          <w:sz w:val="24"/>
          <w:szCs w:val="24"/>
        </w:rPr>
      </w:pPr>
      <w:r w:rsidRPr="005B03E0">
        <w:rPr>
          <w:rFonts w:ascii="Times New Roman" w:hAnsi="Times New Roman"/>
          <w:sz w:val="24"/>
          <w:szCs w:val="24"/>
        </w:rPr>
        <w:tab/>
      </w:r>
      <w:r w:rsidRPr="005B03E0">
        <w:rPr>
          <w:rFonts w:ascii="Times New Roman" w:hAnsi="Times New Roman"/>
          <w:sz w:val="24"/>
          <w:szCs w:val="24"/>
        </w:rPr>
        <w:tab/>
        <w:t>описание мер по координации деятельности органов местного самоуправления муниципальных образований района для достижения целей и конечных результатов муниципальной программы, в частности, заключение соглашений о предоставлении субсидий из районного бюджета, информация о разработке и (или) реализации муниципальных программ, направленных на достижение целей, соответствующих целям  муниципальных программ  Тужинского  муниципального района;</w:t>
      </w:r>
    </w:p>
    <w:p w:rsidR="00A50B5D" w:rsidRPr="005B03E0" w:rsidRDefault="00A50B5D" w:rsidP="005B03E0">
      <w:pPr>
        <w:autoSpaceDE w:val="0"/>
        <w:autoSpaceDN w:val="0"/>
        <w:adjustRightInd w:val="0"/>
        <w:spacing w:after="0" w:line="360" w:lineRule="exact"/>
        <w:ind w:firstLine="540"/>
        <w:jc w:val="both"/>
        <w:rPr>
          <w:rFonts w:ascii="Times New Roman" w:eastAsia="Times New Roman" w:hAnsi="Times New Roman"/>
          <w:sz w:val="24"/>
          <w:szCs w:val="24"/>
          <w:lang w:eastAsia="ru-RU"/>
        </w:rPr>
      </w:pPr>
      <w:r w:rsidRPr="005B03E0">
        <w:rPr>
          <w:rFonts w:ascii="Times New Roman" w:eastAsia="Times New Roman" w:hAnsi="Times New Roman"/>
          <w:sz w:val="24"/>
          <w:szCs w:val="24"/>
          <w:lang w:eastAsia="ru-RU"/>
        </w:rPr>
        <w:t>информация о ресурсном обеспечении реализации мероприятий муниципальной программы за счет местных бюджетов с ее отражением в составе прогнозной (справочной) оценки ресурсного обеспечения реализации муниципальной программы за счет всех источников финансирования по прилагаемой форме № 5.</w:t>
      </w:r>
    </w:p>
    <w:p w:rsidR="00A50B5D" w:rsidRPr="005B03E0" w:rsidRDefault="00A50B5D" w:rsidP="005B03E0">
      <w:pPr>
        <w:spacing w:after="0" w:line="360" w:lineRule="exact"/>
        <w:rPr>
          <w:rFonts w:ascii="Times New Roman" w:hAnsi="Times New Roman"/>
          <w:sz w:val="24"/>
          <w:szCs w:val="24"/>
        </w:rPr>
      </w:pPr>
    </w:p>
    <w:p w:rsidR="00A50B5D" w:rsidRPr="005B03E0" w:rsidRDefault="00A50B5D" w:rsidP="005B03E0">
      <w:pPr>
        <w:spacing w:after="0" w:line="360" w:lineRule="exact"/>
        <w:jc w:val="center"/>
        <w:rPr>
          <w:rFonts w:ascii="Times New Roman" w:hAnsi="Times New Roman"/>
          <w:bCs/>
          <w:sz w:val="24"/>
          <w:szCs w:val="24"/>
        </w:rPr>
      </w:pPr>
      <w:r w:rsidRPr="005B03E0">
        <w:rPr>
          <w:rFonts w:ascii="Times New Roman" w:hAnsi="Times New Roman"/>
          <w:sz w:val="24"/>
          <w:szCs w:val="24"/>
        </w:rPr>
        <w:tab/>
      </w:r>
      <w:r w:rsidRPr="005B03E0">
        <w:rPr>
          <w:rFonts w:ascii="Times New Roman" w:hAnsi="Times New Roman"/>
          <w:bCs/>
          <w:sz w:val="24"/>
          <w:szCs w:val="24"/>
        </w:rPr>
        <w:t xml:space="preserve">4.8. Требования к разделу «Участие акционерных обществ, созданных с участием  Тужинского муниципального района, общественных, научных и иных организаций, а также муниципальных </w:t>
      </w:r>
    </w:p>
    <w:p w:rsidR="00A50B5D" w:rsidRPr="005B03E0" w:rsidRDefault="00A50B5D" w:rsidP="005B03E0">
      <w:pPr>
        <w:spacing w:after="0" w:line="360" w:lineRule="exact"/>
        <w:jc w:val="center"/>
        <w:rPr>
          <w:rFonts w:ascii="Times New Roman" w:hAnsi="Times New Roman"/>
          <w:bCs/>
          <w:sz w:val="24"/>
          <w:szCs w:val="24"/>
        </w:rPr>
      </w:pPr>
      <w:r w:rsidRPr="005B03E0">
        <w:rPr>
          <w:rFonts w:ascii="Times New Roman" w:hAnsi="Times New Roman"/>
          <w:bCs/>
          <w:sz w:val="24"/>
          <w:szCs w:val="24"/>
        </w:rPr>
        <w:t>внебюджетных фондов в реализации  муниципальной  программы»</w:t>
      </w:r>
    </w:p>
    <w:p w:rsidR="00A50B5D" w:rsidRPr="005B03E0" w:rsidRDefault="00A50B5D" w:rsidP="005B03E0">
      <w:pPr>
        <w:spacing w:after="0" w:line="360" w:lineRule="exact"/>
        <w:rPr>
          <w:rFonts w:ascii="Times New Roman" w:hAnsi="Times New Roman"/>
          <w:sz w:val="24"/>
          <w:szCs w:val="24"/>
        </w:rPr>
      </w:pPr>
    </w:p>
    <w:p w:rsidR="00A50B5D" w:rsidRPr="005B03E0" w:rsidRDefault="00A50B5D" w:rsidP="005B03E0">
      <w:pPr>
        <w:spacing w:after="0" w:line="360" w:lineRule="exact"/>
        <w:jc w:val="both"/>
        <w:rPr>
          <w:rFonts w:ascii="Times New Roman" w:hAnsi="Times New Roman"/>
          <w:sz w:val="24"/>
          <w:szCs w:val="24"/>
        </w:rPr>
      </w:pPr>
      <w:r w:rsidRPr="005B03E0">
        <w:rPr>
          <w:rFonts w:ascii="Times New Roman" w:hAnsi="Times New Roman"/>
          <w:sz w:val="24"/>
          <w:szCs w:val="24"/>
        </w:rPr>
        <w:tab/>
        <w:t>Муниципальная  программа содержит данный раздел в случае участия организаций всех форм собственности, созданных с участием средств районного бюджета, акционерных обществ, созданных с участием Тужинского района, общественных, научных и иных организаций  в реализации  муниципальной  программы.</w:t>
      </w:r>
    </w:p>
    <w:p w:rsidR="00A50B5D" w:rsidRPr="005B03E0" w:rsidRDefault="00A50B5D" w:rsidP="005B03E0">
      <w:pPr>
        <w:spacing w:after="0" w:line="360" w:lineRule="exact"/>
        <w:jc w:val="both"/>
        <w:rPr>
          <w:rFonts w:ascii="Times New Roman" w:hAnsi="Times New Roman"/>
          <w:sz w:val="24"/>
          <w:szCs w:val="24"/>
        </w:rPr>
      </w:pPr>
      <w:r w:rsidRPr="005B03E0">
        <w:rPr>
          <w:rFonts w:ascii="Times New Roman" w:hAnsi="Times New Roman"/>
          <w:sz w:val="24"/>
          <w:szCs w:val="24"/>
        </w:rPr>
        <w:tab/>
        <w:t xml:space="preserve">Раздел включает обоснование участия акционерных обществ, созданных с участием  Тужинского муниципального района, общественных, научных и иных организаций, а также муниципальных внебюджетных фондов в реализации </w:t>
      </w:r>
      <w:r w:rsidRPr="005B03E0">
        <w:rPr>
          <w:rFonts w:ascii="Times New Roman" w:hAnsi="Times New Roman"/>
          <w:sz w:val="24"/>
          <w:szCs w:val="24"/>
        </w:rPr>
        <w:lastRenderedPageBreak/>
        <w:t>муниципальной  программы и данные о прогнозных расходах указанных организаций на реализацию муниципальной программы.</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A50B5D" w:rsidRPr="005B03E0" w:rsidRDefault="00A50B5D" w:rsidP="005B03E0">
      <w:pPr>
        <w:spacing w:after="0" w:line="360" w:lineRule="exact"/>
        <w:jc w:val="center"/>
        <w:rPr>
          <w:rFonts w:ascii="Times New Roman" w:hAnsi="Times New Roman"/>
          <w:bCs/>
          <w:sz w:val="24"/>
          <w:szCs w:val="24"/>
        </w:rPr>
      </w:pPr>
      <w:bookmarkStart w:id="52" w:name="Par1238"/>
      <w:bookmarkEnd w:id="52"/>
      <w:r w:rsidRPr="005B03E0">
        <w:rPr>
          <w:rFonts w:ascii="Times New Roman" w:hAnsi="Times New Roman"/>
          <w:bCs/>
          <w:sz w:val="24"/>
          <w:szCs w:val="24"/>
        </w:rPr>
        <w:t>4.9. Требования к разделу «Обоснование необходимости применения мер  муниципального регулирования в сфере реализации  муниципальной  программы (налоговых, тарифных, кредитных и иных мер муниципального регулирования)»</w:t>
      </w:r>
    </w:p>
    <w:p w:rsidR="00A50B5D" w:rsidRPr="005B03E0" w:rsidRDefault="00A50B5D" w:rsidP="005B03E0">
      <w:pPr>
        <w:spacing w:after="0" w:line="360" w:lineRule="exact"/>
        <w:jc w:val="center"/>
        <w:rPr>
          <w:rFonts w:ascii="Times New Roman" w:hAnsi="Times New Roman"/>
          <w:b/>
          <w:bCs/>
          <w:sz w:val="24"/>
          <w:szCs w:val="24"/>
        </w:rPr>
      </w:pPr>
    </w:p>
    <w:p w:rsidR="00A50B5D" w:rsidRPr="005B03E0" w:rsidRDefault="00A50B5D" w:rsidP="005B03E0">
      <w:pPr>
        <w:spacing w:after="0" w:line="360" w:lineRule="exact"/>
        <w:jc w:val="both"/>
        <w:rPr>
          <w:rFonts w:ascii="Times New Roman" w:hAnsi="Times New Roman"/>
          <w:sz w:val="24"/>
          <w:szCs w:val="24"/>
        </w:rPr>
      </w:pPr>
      <w:r w:rsidRPr="005B03E0">
        <w:rPr>
          <w:rFonts w:ascii="Times New Roman" w:hAnsi="Times New Roman"/>
          <w:sz w:val="24"/>
          <w:szCs w:val="24"/>
        </w:rPr>
        <w:tab/>
        <w:t>Муниципальная  программа содержит данный раздел в случа</w:t>
      </w:r>
      <w:r w:rsidR="005B03E0" w:rsidRPr="005B03E0">
        <w:rPr>
          <w:rFonts w:ascii="Times New Roman" w:hAnsi="Times New Roman"/>
          <w:sz w:val="24"/>
          <w:szCs w:val="24"/>
        </w:rPr>
        <w:t>е применения мер муниципального</w:t>
      </w:r>
      <w:r w:rsidRPr="005B03E0">
        <w:rPr>
          <w:rFonts w:ascii="Times New Roman" w:hAnsi="Times New Roman"/>
          <w:sz w:val="24"/>
          <w:szCs w:val="24"/>
        </w:rPr>
        <w:t xml:space="preserve"> регулирования для достижения цели и (или) </w:t>
      </w:r>
      <w:r w:rsidR="005B03E0" w:rsidRPr="005B03E0">
        <w:rPr>
          <w:rFonts w:ascii="Times New Roman" w:hAnsi="Times New Roman"/>
          <w:sz w:val="24"/>
          <w:szCs w:val="24"/>
        </w:rPr>
        <w:t xml:space="preserve">ожидаемых конечных результатов муниципальной </w:t>
      </w:r>
      <w:r w:rsidRPr="005B03E0">
        <w:rPr>
          <w:rFonts w:ascii="Times New Roman" w:hAnsi="Times New Roman"/>
          <w:sz w:val="24"/>
          <w:szCs w:val="24"/>
        </w:rPr>
        <w:t>программы.</w:t>
      </w:r>
    </w:p>
    <w:p w:rsidR="00A50B5D" w:rsidRPr="005B03E0" w:rsidRDefault="00A50B5D" w:rsidP="005B03E0">
      <w:pPr>
        <w:spacing w:after="0" w:line="360" w:lineRule="exact"/>
        <w:jc w:val="both"/>
        <w:rPr>
          <w:rFonts w:ascii="Times New Roman" w:hAnsi="Times New Roman"/>
          <w:sz w:val="24"/>
          <w:szCs w:val="24"/>
        </w:rPr>
      </w:pPr>
      <w:r w:rsidRPr="005B03E0">
        <w:rPr>
          <w:rFonts w:ascii="Times New Roman" w:hAnsi="Times New Roman"/>
          <w:sz w:val="24"/>
          <w:szCs w:val="24"/>
        </w:rPr>
        <w:tab/>
        <w:t>Раздел должен содержать обоснование необходимости применения ме</w:t>
      </w:r>
      <w:r w:rsidR="005B03E0" w:rsidRPr="005B03E0">
        <w:rPr>
          <w:rFonts w:ascii="Times New Roman" w:hAnsi="Times New Roman"/>
          <w:sz w:val="24"/>
          <w:szCs w:val="24"/>
        </w:rPr>
        <w:t xml:space="preserve">р муниципального регулирования </w:t>
      </w:r>
      <w:r w:rsidRPr="005B03E0">
        <w:rPr>
          <w:rFonts w:ascii="Times New Roman" w:hAnsi="Times New Roman"/>
          <w:sz w:val="24"/>
          <w:szCs w:val="24"/>
        </w:rPr>
        <w:t>(налоговых, тарифных, кредитных и иных мер муниципального регулирования) для достижения цели и (или) ожидаемых конечных результатов реализации муниципальной  программы с финансовой оценкой по годам реализации программы.</w:t>
      </w:r>
    </w:p>
    <w:p w:rsidR="00A50B5D" w:rsidRPr="005B03E0" w:rsidRDefault="00A50B5D" w:rsidP="005B03E0">
      <w:pPr>
        <w:spacing w:after="0" w:line="360" w:lineRule="exact"/>
        <w:jc w:val="both"/>
        <w:rPr>
          <w:rFonts w:ascii="Times New Roman" w:hAnsi="Times New Roman"/>
          <w:sz w:val="24"/>
          <w:szCs w:val="24"/>
        </w:rPr>
      </w:pPr>
      <w:r w:rsidRPr="005B03E0">
        <w:rPr>
          <w:rFonts w:ascii="Times New Roman" w:hAnsi="Times New Roman"/>
          <w:sz w:val="24"/>
          <w:szCs w:val="24"/>
        </w:rPr>
        <w:tab/>
        <w:t xml:space="preserve">Финансовая оценка применения мер муниципального регулирования в сфере реализации  муниципальной программы приводится согласно прилагаемой </w:t>
      </w:r>
      <w:r w:rsidRPr="005B03E0">
        <w:rPr>
          <w:rFonts w:ascii="Times New Roman" w:hAnsi="Times New Roman"/>
          <w:sz w:val="24"/>
          <w:szCs w:val="24"/>
          <w:lang/>
        </w:rPr>
        <w:t xml:space="preserve">форме </w:t>
      </w:r>
      <w:r w:rsidRPr="005B03E0">
        <w:rPr>
          <w:rFonts w:ascii="Times New Roman" w:hAnsi="Times New Roman"/>
          <w:sz w:val="24"/>
          <w:szCs w:val="24"/>
          <w:lang/>
        </w:rPr>
        <w:t>№</w:t>
      </w:r>
      <w:r w:rsidRPr="005B03E0">
        <w:rPr>
          <w:rFonts w:ascii="Times New Roman" w:hAnsi="Times New Roman"/>
          <w:sz w:val="24"/>
          <w:szCs w:val="24"/>
          <w:lang/>
        </w:rPr>
        <w:t xml:space="preserve"> 7</w:t>
      </w:r>
      <w:r w:rsidRPr="005B03E0">
        <w:rPr>
          <w:rFonts w:ascii="Times New Roman" w:hAnsi="Times New Roman"/>
          <w:sz w:val="24"/>
          <w:szCs w:val="24"/>
        </w:rPr>
        <w:t>.</w:t>
      </w:r>
    </w:p>
    <w:p w:rsidR="00A50B5D" w:rsidRPr="005B03E0" w:rsidRDefault="00A50B5D" w:rsidP="005B03E0">
      <w:pPr>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sectPr w:rsidR="002E77A8" w:rsidRPr="005B03E0">
          <w:pgSz w:w="11905" w:h="16838"/>
          <w:pgMar w:top="1134" w:right="850" w:bottom="1134" w:left="1701" w:header="720" w:footer="720" w:gutter="0"/>
          <w:cols w:space="720"/>
          <w:noEndnote/>
        </w:sectPr>
      </w:pP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pStyle w:val="ConsPlusNonformat"/>
        <w:spacing w:line="360" w:lineRule="exact"/>
        <w:rPr>
          <w:rFonts w:ascii="Times New Roman" w:hAnsi="Times New Roman" w:cs="Times New Roman"/>
          <w:sz w:val="24"/>
          <w:szCs w:val="24"/>
        </w:rPr>
      </w:pPr>
      <w:bookmarkStart w:id="53" w:name="Par1258"/>
      <w:bookmarkEnd w:id="53"/>
      <w:r w:rsidRPr="005B03E0">
        <w:rPr>
          <w:rFonts w:ascii="Times New Roman" w:hAnsi="Times New Roman" w:cs="Times New Roman"/>
          <w:sz w:val="24"/>
          <w:szCs w:val="24"/>
        </w:rPr>
        <w:t xml:space="preserve">                                                                  Форма N 1</w:t>
      </w:r>
    </w:p>
    <w:p w:rsidR="002E77A8" w:rsidRPr="005B03E0" w:rsidRDefault="002E77A8" w:rsidP="005B03E0">
      <w:pPr>
        <w:pStyle w:val="ConsPlusNonformat"/>
        <w:spacing w:line="360" w:lineRule="exact"/>
        <w:rPr>
          <w:rFonts w:ascii="Times New Roman" w:hAnsi="Times New Roman" w:cs="Times New Roman"/>
          <w:sz w:val="24"/>
          <w:szCs w:val="24"/>
        </w:rPr>
      </w:pPr>
    </w:p>
    <w:p w:rsidR="002E77A8" w:rsidRPr="005B03E0" w:rsidRDefault="002E77A8" w:rsidP="005B03E0">
      <w:pPr>
        <w:pStyle w:val="ConsPlusNonformat"/>
        <w:spacing w:line="360" w:lineRule="exact"/>
        <w:rPr>
          <w:rFonts w:ascii="Times New Roman" w:hAnsi="Times New Roman" w:cs="Times New Roman"/>
          <w:sz w:val="24"/>
          <w:szCs w:val="24"/>
        </w:rPr>
      </w:pPr>
      <w:bookmarkStart w:id="54" w:name="Par1260"/>
      <w:bookmarkEnd w:id="54"/>
      <w:r w:rsidRPr="005B03E0">
        <w:rPr>
          <w:rFonts w:ascii="Times New Roman" w:hAnsi="Times New Roman" w:cs="Times New Roman"/>
          <w:sz w:val="24"/>
          <w:szCs w:val="24"/>
        </w:rPr>
        <w:t xml:space="preserve">                                  ПАСПОРТ</w:t>
      </w: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 xml:space="preserve">                </w:t>
      </w:r>
      <w:r w:rsidR="004D5823" w:rsidRPr="005B03E0">
        <w:rPr>
          <w:rFonts w:ascii="Times New Roman" w:hAnsi="Times New Roman" w:cs="Times New Roman"/>
          <w:sz w:val="24"/>
          <w:szCs w:val="24"/>
        </w:rPr>
        <w:t>муниципальн</w:t>
      </w:r>
      <w:r w:rsidRPr="005B03E0">
        <w:rPr>
          <w:rFonts w:ascii="Times New Roman" w:hAnsi="Times New Roman" w:cs="Times New Roman"/>
          <w:sz w:val="24"/>
          <w:szCs w:val="24"/>
        </w:rPr>
        <w:t xml:space="preserve">ой программы </w:t>
      </w:r>
      <w:r w:rsidR="004D5823" w:rsidRPr="005B03E0">
        <w:rPr>
          <w:rFonts w:ascii="Times New Roman" w:hAnsi="Times New Roman" w:cs="Times New Roman"/>
          <w:sz w:val="24"/>
          <w:szCs w:val="24"/>
        </w:rPr>
        <w:t>Тужинского района</w:t>
      </w: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 xml:space="preserve">                ___________________________________________</w:t>
      </w: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 xml:space="preserve">                 (наименование программы, сроки реализации)</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4851"/>
        <w:gridCol w:w="4786"/>
      </w:tblGrid>
      <w:tr w:rsidR="002E77A8" w:rsidRPr="005B03E0">
        <w:tc>
          <w:tcPr>
            <w:tcW w:w="4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Ответственный исполнитель </w:t>
            </w:r>
            <w:r w:rsidR="004D5823" w:rsidRPr="005B03E0">
              <w:rPr>
                <w:rFonts w:ascii="Times New Roman" w:hAnsi="Times New Roman"/>
                <w:sz w:val="24"/>
                <w:szCs w:val="24"/>
              </w:rPr>
              <w:t>муниципальной</w:t>
            </w:r>
            <w:r w:rsidRPr="005B03E0">
              <w:rPr>
                <w:rFonts w:ascii="Times New Roman" w:hAnsi="Times New Roman"/>
                <w:sz w:val="24"/>
                <w:szCs w:val="24"/>
              </w:rPr>
              <w:t xml:space="preserve"> программы</w:t>
            </w:r>
          </w:p>
        </w:tc>
        <w:tc>
          <w:tcPr>
            <w:tcW w:w="4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4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Соисполнители </w:t>
            </w:r>
            <w:r w:rsidR="004D5823" w:rsidRPr="005B03E0">
              <w:rPr>
                <w:rFonts w:ascii="Times New Roman" w:hAnsi="Times New Roman"/>
                <w:sz w:val="24"/>
                <w:szCs w:val="24"/>
              </w:rPr>
              <w:t xml:space="preserve">муниципальной </w:t>
            </w:r>
            <w:r w:rsidRPr="005B03E0">
              <w:rPr>
                <w:rFonts w:ascii="Times New Roman" w:hAnsi="Times New Roman"/>
                <w:sz w:val="24"/>
                <w:szCs w:val="24"/>
              </w:rPr>
              <w:t xml:space="preserve">программы </w:t>
            </w:r>
            <w:hyperlink w:anchor="Par1285" w:history="1">
              <w:r w:rsidRPr="005B03E0">
                <w:rPr>
                  <w:rFonts w:ascii="Times New Roman" w:hAnsi="Times New Roman"/>
                  <w:sz w:val="24"/>
                  <w:szCs w:val="24"/>
                </w:rPr>
                <w:t>&lt;*&gt;</w:t>
              </w:r>
            </w:hyperlink>
          </w:p>
        </w:tc>
        <w:tc>
          <w:tcPr>
            <w:tcW w:w="4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4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Наименование подпрограмм </w:t>
            </w:r>
            <w:hyperlink w:anchor="Par1285" w:history="1">
              <w:r w:rsidRPr="005B03E0">
                <w:rPr>
                  <w:rFonts w:ascii="Times New Roman" w:hAnsi="Times New Roman"/>
                  <w:sz w:val="24"/>
                  <w:szCs w:val="24"/>
                </w:rPr>
                <w:t>&lt;*&gt;</w:t>
              </w:r>
            </w:hyperlink>
          </w:p>
        </w:tc>
        <w:tc>
          <w:tcPr>
            <w:tcW w:w="4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4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Цели </w:t>
            </w:r>
            <w:r w:rsidR="004D5823" w:rsidRPr="005B03E0">
              <w:rPr>
                <w:rFonts w:ascii="Times New Roman" w:hAnsi="Times New Roman"/>
                <w:sz w:val="24"/>
                <w:szCs w:val="24"/>
              </w:rPr>
              <w:t>муниципальной</w:t>
            </w:r>
            <w:r w:rsidRPr="005B03E0">
              <w:rPr>
                <w:rFonts w:ascii="Times New Roman" w:hAnsi="Times New Roman"/>
                <w:sz w:val="24"/>
                <w:szCs w:val="24"/>
              </w:rPr>
              <w:t xml:space="preserve"> программы</w:t>
            </w:r>
          </w:p>
        </w:tc>
        <w:tc>
          <w:tcPr>
            <w:tcW w:w="4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4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Задачи </w:t>
            </w:r>
            <w:r w:rsidR="004D5823" w:rsidRPr="005B03E0">
              <w:rPr>
                <w:rFonts w:ascii="Times New Roman" w:hAnsi="Times New Roman"/>
                <w:sz w:val="24"/>
                <w:szCs w:val="24"/>
              </w:rPr>
              <w:t>муниципальной</w:t>
            </w:r>
            <w:r w:rsidRPr="005B03E0">
              <w:rPr>
                <w:rFonts w:ascii="Times New Roman" w:hAnsi="Times New Roman"/>
                <w:sz w:val="24"/>
                <w:szCs w:val="24"/>
              </w:rPr>
              <w:t xml:space="preserve"> программы</w:t>
            </w:r>
          </w:p>
        </w:tc>
        <w:tc>
          <w:tcPr>
            <w:tcW w:w="4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4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Целевые показатели эффективности реализации </w:t>
            </w:r>
            <w:r w:rsidR="004D5823" w:rsidRPr="005B03E0">
              <w:rPr>
                <w:rFonts w:ascii="Times New Roman" w:hAnsi="Times New Roman"/>
                <w:sz w:val="24"/>
                <w:szCs w:val="24"/>
              </w:rPr>
              <w:t xml:space="preserve">муниципальной </w:t>
            </w:r>
            <w:r w:rsidRPr="005B03E0">
              <w:rPr>
                <w:rFonts w:ascii="Times New Roman" w:hAnsi="Times New Roman"/>
                <w:sz w:val="24"/>
                <w:szCs w:val="24"/>
              </w:rPr>
              <w:t>программы</w:t>
            </w:r>
          </w:p>
        </w:tc>
        <w:tc>
          <w:tcPr>
            <w:tcW w:w="4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4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Этапы и сроки реализации </w:t>
            </w:r>
            <w:r w:rsidR="004D5823" w:rsidRPr="005B03E0">
              <w:rPr>
                <w:rFonts w:ascii="Times New Roman" w:hAnsi="Times New Roman"/>
                <w:sz w:val="24"/>
                <w:szCs w:val="24"/>
              </w:rPr>
              <w:t>муниципальной</w:t>
            </w:r>
            <w:r w:rsidRPr="005B03E0">
              <w:rPr>
                <w:rFonts w:ascii="Times New Roman" w:hAnsi="Times New Roman"/>
                <w:sz w:val="24"/>
                <w:szCs w:val="24"/>
              </w:rPr>
              <w:t xml:space="preserve"> программы</w:t>
            </w:r>
          </w:p>
        </w:tc>
        <w:tc>
          <w:tcPr>
            <w:tcW w:w="4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4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Объем финансового обеспечения </w:t>
            </w:r>
            <w:r w:rsidR="004D5823" w:rsidRPr="005B03E0">
              <w:rPr>
                <w:rFonts w:ascii="Times New Roman" w:hAnsi="Times New Roman"/>
                <w:sz w:val="24"/>
                <w:szCs w:val="24"/>
              </w:rPr>
              <w:t xml:space="preserve">муниципальной </w:t>
            </w:r>
            <w:r w:rsidRPr="005B03E0">
              <w:rPr>
                <w:rFonts w:ascii="Times New Roman" w:hAnsi="Times New Roman"/>
                <w:sz w:val="24"/>
                <w:szCs w:val="24"/>
              </w:rPr>
              <w:t>программы</w:t>
            </w:r>
          </w:p>
        </w:tc>
        <w:tc>
          <w:tcPr>
            <w:tcW w:w="4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4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Ожидаемые конечные результаты реализации </w:t>
            </w:r>
            <w:r w:rsidR="004D5823" w:rsidRPr="005B03E0">
              <w:rPr>
                <w:rFonts w:ascii="Times New Roman" w:hAnsi="Times New Roman"/>
                <w:sz w:val="24"/>
                <w:szCs w:val="24"/>
              </w:rPr>
              <w:t xml:space="preserve">муниципальной </w:t>
            </w:r>
            <w:r w:rsidRPr="005B03E0">
              <w:rPr>
                <w:rFonts w:ascii="Times New Roman" w:hAnsi="Times New Roman"/>
                <w:sz w:val="24"/>
                <w:szCs w:val="24"/>
              </w:rPr>
              <w:t>программы</w:t>
            </w:r>
          </w:p>
        </w:tc>
        <w:tc>
          <w:tcPr>
            <w:tcW w:w="4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bl>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 xml:space="preserve">    --------------------------------</w:t>
      </w:r>
    </w:p>
    <w:p w:rsidR="002E77A8" w:rsidRPr="005B03E0" w:rsidRDefault="002E77A8" w:rsidP="005B03E0">
      <w:pPr>
        <w:pStyle w:val="ConsPlusNonformat"/>
        <w:spacing w:line="360" w:lineRule="exact"/>
        <w:rPr>
          <w:rFonts w:ascii="Times New Roman" w:hAnsi="Times New Roman" w:cs="Times New Roman"/>
          <w:sz w:val="24"/>
          <w:szCs w:val="24"/>
        </w:rPr>
      </w:pPr>
      <w:bookmarkStart w:id="55" w:name="Par1285"/>
      <w:bookmarkEnd w:id="55"/>
      <w:r w:rsidRPr="005B03E0">
        <w:rPr>
          <w:rFonts w:ascii="Times New Roman" w:hAnsi="Times New Roman" w:cs="Times New Roman"/>
          <w:sz w:val="24"/>
          <w:szCs w:val="24"/>
        </w:rPr>
        <w:t xml:space="preserve">    &lt;*&gt;   При   отсутствии  соисполнителей  и  подпрограмм  </w:t>
      </w:r>
      <w:r w:rsidR="004D5823" w:rsidRPr="005B03E0">
        <w:rPr>
          <w:rFonts w:ascii="Times New Roman" w:hAnsi="Times New Roman" w:cs="Times New Roman"/>
          <w:sz w:val="24"/>
          <w:szCs w:val="24"/>
        </w:rPr>
        <w:t>муниципальной</w:t>
      </w: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программы    в   соответствующем   разделе   паспорта   указывается   слово</w:t>
      </w:r>
    </w:p>
    <w:p w:rsidR="00500CF7"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"отсутствуют".</w:t>
      </w:r>
      <w:bookmarkStart w:id="56" w:name="Par1294"/>
      <w:bookmarkEnd w:id="56"/>
    </w:p>
    <w:p w:rsidR="004D5823"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 xml:space="preserve">                                                           </w:t>
      </w:r>
    </w:p>
    <w:p w:rsidR="004D5823" w:rsidRPr="005B03E0" w:rsidRDefault="004D5823" w:rsidP="005B03E0">
      <w:pPr>
        <w:pStyle w:val="ConsPlusNonformat"/>
        <w:spacing w:line="360" w:lineRule="exact"/>
        <w:rPr>
          <w:rFonts w:ascii="Times New Roman" w:hAnsi="Times New Roman" w:cs="Times New Roman"/>
          <w:sz w:val="24"/>
          <w:szCs w:val="24"/>
        </w:rPr>
      </w:pPr>
    </w:p>
    <w:p w:rsidR="004D5823" w:rsidRPr="005B03E0" w:rsidRDefault="004D5823" w:rsidP="005B03E0">
      <w:pPr>
        <w:pStyle w:val="ConsPlusNonformat"/>
        <w:spacing w:line="360" w:lineRule="exact"/>
        <w:rPr>
          <w:rFonts w:ascii="Times New Roman" w:hAnsi="Times New Roman" w:cs="Times New Roman"/>
          <w:sz w:val="24"/>
          <w:szCs w:val="24"/>
        </w:rPr>
      </w:pPr>
    </w:p>
    <w:p w:rsidR="004D5823" w:rsidRDefault="004D5823" w:rsidP="005B03E0">
      <w:pPr>
        <w:pStyle w:val="ConsPlusNonformat"/>
        <w:spacing w:line="360" w:lineRule="exact"/>
        <w:rPr>
          <w:rFonts w:ascii="Times New Roman" w:hAnsi="Times New Roman" w:cs="Times New Roman"/>
          <w:sz w:val="24"/>
          <w:szCs w:val="24"/>
        </w:rPr>
      </w:pPr>
    </w:p>
    <w:p w:rsidR="005B03E0" w:rsidRDefault="005B03E0" w:rsidP="005B03E0">
      <w:pPr>
        <w:pStyle w:val="ConsPlusNonformat"/>
        <w:spacing w:line="360" w:lineRule="exact"/>
        <w:rPr>
          <w:rFonts w:ascii="Times New Roman" w:hAnsi="Times New Roman" w:cs="Times New Roman"/>
          <w:sz w:val="24"/>
          <w:szCs w:val="24"/>
        </w:rPr>
      </w:pPr>
    </w:p>
    <w:p w:rsidR="005B03E0" w:rsidRPr="005B03E0" w:rsidRDefault="005B03E0" w:rsidP="005B03E0">
      <w:pPr>
        <w:pStyle w:val="ConsPlusNonformat"/>
        <w:spacing w:line="360" w:lineRule="exact"/>
        <w:rPr>
          <w:rFonts w:ascii="Times New Roman" w:hAnsi="Times New Roman" w:cs="Times New Roman"/>
          <w:sz w:val="24"/>
          <w:szCs w:val="24"/>
        </w:rPr>
      </w:pPr>
    </w:p>
    <w:p w:rsidR="004D5823" w:rsidRPr="005B03E0" w:rsidRDefault="004D5823" w:rsidP="005B03E0">
      <w:pPr>
        <w:pStyle w:val="ConsPlusNonformat"/>
        <w:spacing w:line="360" w:lineRule="exact"/>
        <w:rPr>
          <w:rFonts w:ascii="Times New Roman" w:hAnsi="Times New Roman" w:cs="Times New Roman"/>
          <w:sz w:val="24"/>
          <w:szCs w:val="24"/>
        </w:rPr>
      </w:pPr>
    </w:p>
    <w:p w:rsidR="002E77A8" w:rsidRPr="005B03E0" w:rsidRDefault="002E77A8" w:rsidP="005B03E0">
      <w:pPr>
        <w:pStyle w:val="ConsPlusNonformat"/>
        <w:spacing w:line="360" w:lineRule="exact"/>
        <w:jc w:val="center"/>
        <w:rPr>
          <w:rFonts w:ascii="Times New Roman" w:hAnsi="Times New Roman" w:cs="Times New Roman"/>
          <w:sz w:val="24"/>
          <w:szCs w:val="24"/>
        </w:rPr>
      </w:pPr>
      <w:r w:rsidRPr="005B03E0">
        <w:rPr>
          <w:rFonts w:ascii="Times New Roman" w:hAnsi="Times New Roman" w:cs="Times New Roman"/>
          <w:sz w:val="24"/>
          <w:szCs w:val="24"/>
        </w:rPr>
        <w:lastRenderedPageBreak/>
        <w:t>Форма N 2</w:t>
      </w:r>
    </w:p>
    <w:p w:rsidR="002E77A8" w:rsidRPr="005B03E0" w:rsidRDefault="002E77A8" w:rsidP="005B03E0">
      <w:pPr>
        <w:pStyle w:val="ConsPlusNonformat"/>
        <w:spacing w:line="360" w:lineRule="exact"/>
        <w:rPr>
          <w:rFonts w:ascii="Times New Roman" w:hAnsi="Times New Roman" w:cs="Times New Roman"/>
          <w:sz w:val="24"/>
          <w:szCs w:val="24"/>
        </w:rPr>
      </w:pPr>
    </w:p>
    <w:p w:rsidR="002E77A8" w:rsidRPr="005B03E0" w:rsidRDefault="002E77A8" w:rsidP="005B03E0">
      <w:pPr>
        <w:pStyle w:val="ConsPlusNonformat"/>
        <w:spacing w:line="360" w:lineRule="exact"/>
        <w:rPr>
          <w:rFonts w:ascii="Times New Roman" w:hAnsi="Times New Roman" w:cs="Times New Roman"/>
          <w:sz w:val="24"/>
          <w:szCs w:val="24"/>
        </w:rPr>
      </w:pPr>
      <w:bookmarkStart w:id="57" w:name="Par1296"/>
      <w:bookmarkEnd w:id="57"/>
      <w:r w:rsidRPr="005B03E0">
        <w:rPr>
          <w:rFonts w:ascii="Times New Roman" w:hAnsi="Times New Roman" w:cs="Times New Roman"/>
          <w:sz w:val="24"/>
          <w:szCs w:val="24"/>
        </w:rPr>
        <w:t xml:space="preserve">               Сведения о целевых показателях эффективности</w:t>
      </w: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 xml:space="preserve">                   реализации </w:t>
      </w:r>
      <w:r w:rsidR="004D5823" w:rsidRPr="005B03E0">
        <w:rPr>
          <w:rFonts w:ascii="Times New Roman" w:hAnsi="Times New Roman" w:cs="Times New Roman"/>
          <w:sz w:val="24"/>
          <w:szCs w:val="24"/>
        </w:rPr>
        <w:t>муниципальной</w:t>
      </w:r>
      <w:r w:rsidRPr="005B03E0">
        <w:rPr>
          <w:rFonts w:ascii="Times New Roman" w:hAnsi="Times New Roman" w:cs="Times New Roman"/>
          <w:sz w:val="24"/>
          <w:szCs w:val="24"/>
        </w:rPr>
        <w:t xml:space="preserve"> программы</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bl>
      <w:tblPr>
        <w:tblW w:w="11083" w:type="dxa"/>
        <w:tblInd w:w="-1284" w:type="dxa"/>
        <w:tblLayout w:type="fixed"/>
        <w:tblCellMar>
          <w:top w:w="75" w:type="dxa"/>
          <w:left w:w="0" w:type="dxa"/>
          <w:bottom w:w="75" w:type="dxa"/>
          <w:right w:w="0" w:type="dxa"/>
        </w:tblCellMar>
        <w:tblLook w:val="0000"/>
      </w:tblPr>
      <w:tblGrid>
        <w:gridCol w:w="660"/>
        <w:gridCol w:w="2438"/>
        <w:gridCol w:w="990"/>
        <w:gridCol w:w="1155"/>
        <w:gridCol w:w="964"/>
        <w:gridCol w:w="964"/>
        <w:gridCol w:w="1134"/>
        <w:gridCol w:w="1134"/>
        <w:gridCol w:w="1644"/>
      </w:tblGrid>
      <w:tr w:rsidR="002E77A8" w:rsidRPr="005B03E0">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N п/п</w:t>
            </w:r>
          </w:p>
        </w:tc>
        <w:tc>
          <w:tcPr>
            <w:tcW w:w="24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 xml:space="preserve">Наименование </w:t>
            </w:r>
            <w:r w:rsidR="004D5823" w:rsidRPr="005B03E0">
              <w:rPr>
                <w:rFonts w:ascii="Times New Roman" w:hAnsi="Times New Roman"/>
                <w:sz w:val="24"/>
                <w:szCs w:val="24"/>
              </w:rPr>
              <w:t>муниципальной</w:t>
            </w:r>
            <w:r w:rsidRPr="005B03E0">
              <w:rPr>
                <w:rFonts w:ascii="Times New Roman" w:hAnsi="Times New Roman"/>
                <w:sz w:val="24"/>
                <w:szCs w:val="24"/>
              </w:rPr>
              <w:t xml:space="preserve"> программы, подпрограммы, отдельного мероприятия, наименование показателя</w:t>
            </w: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Единица измерения</w:t>
            </w:r>
          </w:p>
        </w:tc>
        <w:tc>
          <w:tcPr>
            <w:tcW w:w="69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Значение показателя эффективности (прогноз, факт)</w:t>
            </w:r>
          </w:p>
        </w:tc>
      </w:tr>
      <w:tr w:rsidR="002E77A8" w:rsidRPr="005B03E0">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отчетный год (базовый)</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текущий год (прогноз, факт)</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очередной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второй год планового периода</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последующие годы реализации программы (для каждого года предусматривается отдельная графа)</w:t>
            </w: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4D5823"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муниципал</w:t>
            </w:r>
            <w:r w:rsidR="002E77A8" w:rsidRPr="005B03E0">
              <w:rPr>
                <w:rFonts w:ascii="Times New Roman" w:hAnsi="Times New Roman"/>
                <w:sz w:val="24"/>
                <w:szCs w:val="24"/>
              </w:rPr>
              <w:t>ая программа</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Показатель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2.</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Подпрограмма</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Показатель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2.1.</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Отдельное мероприятие</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Показатель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3.</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Отдельное мероприятие</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Показатель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bl>
    <w:p w:rsidR="005B03E0" w:rsidRDefault="002E77A8" w:rsidP="005B03E0">
      <w:pPr>
        <w:pStyle w:val="ConsPlusNonformat"/>
        <w:spacing w:line="360" w:lineRule="exact"/>
        <w:rPr>
          <w:rFonts w:ascii="Times New Roman" w:hAnsi="Times New Roman" w:cs="Times New Roman"/>
          <w:sz w:val="24"/>
          <w:szCs w:val="24"/>
        </w:rPr>
      </w:pPr>
      <w:bookmarkStart w:id="58" w:name="Par1423"/>
      <w:bookmarkEnd w:id="58"/>
      <w:r w:rsidRPr="005B03E0">
        <w:rPr>
          <w:rFonts w:ascii="Times New Roman" w:hAnsi="Times New Roman" w:cs="Times New Roman"/>
          <w:sz w:val="24"/>
          <w:szCs w:val="24"/>
        </w:rPr>
        <w:t xml:space="preserve">                                                                </w:t>
      </w:r>
    </w:p>
    <w:p w:rsidR="002E77A8" w:rsidRPr="005B03E0" w:rsidRDefault="002E77A8" w:rsidP="005B03E0">
      <w:pPr>
        <w:pStyle w:val="ConsPlusNonformat"/>
        <w:spacing w:line="360" w:lineRule="exact"/>
        <w:jc w:val="both"/>
        <w:rPr>
          <w:rFonts w:ascii="Times New Roman" w:hAnsi="Times New Roman" w:cs="Times New Roman"/>
          <w:sz w:val="24"/>
          <w:szCs w:val="24"/>
        </w:rPr>
      </w:pPr>
      <w:r w:rsidRPr="005B03E0">
        <w:rPr>
          <w:rFonts w:ascii="Times New Roman" w:hAnsi="Times New Roman" w:cs="Times New Roman"/>
          <w:sz w:val="24"/>
          <w:szCs w:val="24"/>
        </w:rPr>
        <w:lastRenderedPageBreak/>
        <w:t xml:space="preserve">  </w:t>
      </w:r>
      <w:r w:rsidR="005B03E0">
        <w:rPr>
          <w:rFonts w:ascii="Times New Roman" w:hAnsi="Times New Roman" w:cs="Times New Roman"/>
          <w:sz w:val="24"/>
          <w:szCs w:val="24"/>
        </w:rPr>
        <w:t xml:space="preserve">                                                                                      </w:t>
      </w:r>
      <w:r w:rsidR="005B03E0">
        <w:rPr>
          <w:rFonts w:ascii="Times New Roman" w:hAnsi="Times New Roman" w:cs="Times New Roman"/>
          <w:sz w:val="24"/>
          <w:szCs w:val="24"/>
        </w:rPr>
        <w:tab/>
      </w:r>
      <w:r w:rsidR="005B03E0">
        <w:rPr>
          <w:rFonts w:ascii="Times New Roman" w:hAnsi="Times New Roman" w:cs="Times New Roman"/>
          <w:sz w:val="24"/>
          <w:szCs w:val="24"/>
        </w:rPr>
        <w:tab/>
      </w:r>
      <w:r w:rsidR="005B03E0">
        <w:rPr>
          <w:rFonts w:ascii="Times New Roman" w:hAnsi="Times New Roman" w:cs="Times New Roman"/>
          <w:sz w:val="24"/>
          <w:szCs w:val="24"/>
        </w:rPr>
        <w:tab/>
      </w:r>
      <w:r w:rsidR="005B03E0">
        <w:rPr>
          <w:rFonts w:ascii="Times New Roman" w:hAnsi="Times New Roman" w:cs="Times New Roman"/>
          <w:sz w:val="24"/>
          <w:szCs w:val="24"/>
        </w:rPr>
        <w:tab/>
      </w:r>
      <w:r w:rsidRPr="005B03E0">
        <w:rPr>
          <w:rFonts w:ascii="Times New Roman" w:hAnsi="Times New Roman" w:cs="Times New Roman"/>
          <w:sz w:val="24"/>
          <w:szCs w:val="24"/>
        </w:rPr>
        <w:t>Форма N 3</w:t>
      </w:r>
    </w:p>
    <w:p w:rsidR="002E77A8" w:rsidRPr="005B03E0" w:rsidRDefault="002E77A8" w:rsidP="005B03E0">
      <w:pPr>
        <w:pStyle w:val="ConsPlusNonformat"/>
        <w:spacing w:line="360" w:lineRule="exact"/>
        <w:rPr>
          <w:rFonts w:ascii="Times New Roman" w:hAnsi="Times New Roman" w:cs="Times New Roman"/>
          <w:sz w:val="24"/>
          <w:szCs w:val="24"/>
        </w:rPr>
      </w:pPr>
    </w:p>
    <w:p w:rsidR="002E77A8" w:rsidRPr="005B03E0" w:rsidRDefault="002E77A8" w:rsidP="005B03E0">
      <w:pPr>
        <w:pStyle w:val="ConsPlusNonformat"/>
        <w:spacing w:line="360" w:lineRule="exact"/>
        <w:rPr>
          <w:rFonts w:ascii="Times New Roman" w:hAnsi="Times New Roman" w:cs="Times New Roman"/>
          <w:sz w:val="24"/>
          <w:szCs w:val="24"/>
        </w:rPr>
      </w:pPr>
      <w:bookmarkStart w:id="59" w:name="Par1425"/>
      <w:bookmarkEnd w:id="59"/>
      <w:r w:rsidRPr="005B03E0">
        <w:rPr>
          <w:rFonts w:ascii="Times New Roman" w:hAnsi="Times New Roman" w:cs="Times New Roman"/>
          <w:sz w:val="24"/>
          <w:szCs w:val="24"/>
        </w:rPr>
        <w:t xml:space="preserve">            Сведения об основных мерах правового регулирования</w:t>
      </w: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 xml:space="preserve">               в сфере реализации </w:t>
      </w:r>
      <w:r w:rsidR="004D5823" w:rsidRPr="005B03E0">
        <w:rPr>
          <w:rFonts w:ascii="Times New Roman" w:hAnsi="Times New Roman" w:cs="Times New Roman"/>
          <w:sz w:val="24"/>
          <w:szCs w:val="24"/>
        </w:rPr>
        <w:t>муниципальной</w:t>
      </w:r>
      <w:r w:rsidRPr="005B03E0">
        <w:rPr>
          <w:rFonts w:ascii="Times New Roman" w:hAnsi="Times New Roman" w:cs="Times New Roman"/>
          <w:sz w:val="24"/>
          <w:szCs w:val="24"/>
        </w:rPr>
        <w:t xml:space="preserve"> программы</w:t>
      </w: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 xml:space="preserve">        __________________________________________________________</w:t>
      </w: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 xml:space="preserve">        (наименование </w:t>
      </w:r>
      <w:r w:rsidR="004D5823" w:rsidRPr="005B03E0">
        <w:rPr>
          <w:rFonts w:ascii="Times New Roman" w:hAnsi="Times New Roman" w:cs="Times New Roman"/>
          <w:sz w:val="24"/>
          <w:szCs w:val="24"/>
        </w:rPr>
        <w:t xml:space="preserve">муниципальной </w:t>
      </w:r>
      <w:r w:rsidRPr="005B03E0">
        <w:rPr>
          <w:rFonts w:ascii="Times New Roman" w:hAnsi="Times New Roman" w:cs="Times New Roman"/>
          <w:sz w:val="24"/>
          <w:szCs w:val="24"/>
        </w:rPr>
        <w:t>программы, сроки реализации)</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660"/>
        <w:gridCol w:w="2778"/>
        <w:gridCol w:w="1928"/>
        <w:gridCol w:w="2211"/>
        <w:gridCol w:w="2098"/>
      </w:tblGrid>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N п/п</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Вид правового акта (в разрезе подпрограмм, отдельных мероприятий)</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Основные положения правового акта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Ответственный исполнитель и соисполнители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Ожидаемые сроки принятия правового акта</w:t>
            </w: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bl>
    <w:p w:rsidR="004D5823" w:rsidRPr="005B03E0" w:rsidRDefault="004D5823" w:rsidP="005B03E0">
      <w:pPr>
        <w:widowControl w:val="0"/>
        <w:autoSpaceDE w:val="0"/>
        <w:autoSpaceDN w:val="0"/>
        <w:adjustRightInd w:val="0"/>
        <w:spacing w:after="0" w:line="360" w:lineRule="exact"/>
        <w:jc w:val="both"/>
        <w:rPr>
          <w:rFonts w:ascii="Times New Roman" w:hAnsi="Times New Roman"/>
          <w:sz w:val="24"/>
          <w:szCs w:val="24"/>
        </w:rPr>
        <w:sectPr w:rsidR="004D5823" w:rsidRPr="005B03E0" w:rsidSect="004D5823">
          <w:pgSz w:w="11905" w:h="16838"/>
          <w:pgMar w:top="1134" w:right="851" w:bottom="1134" w:left="1701" w:header="720" w:footer="720" w:gutter="0"/>
          <w:cols w:space="720"/>
          <w:noEndnote/>
        </w:sectPr>
      </w:pP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pStyle w:val="ConsPlusNonformat"/>
        <w:spacing w:line="360" w:lineRule="exact"/>
        <w:jc w:val="center"/>
        <w:rPr>
          <w:rFonts w:ascii="Times New Roman" w:hAnsi="Times New Roman" w:cs="Times New Roman"/>
          <w:sz w:val="24"/>
          <w:szCs w:val="24"/>
        </w:rPr>
      </w:pPr>
      <w:bookmarkStart w:id="60" w:name="Par1481"/>
      <w:bookmarkEnd w:id="60"/>
      <w:r w:rsidRPr="005B03E0">
        <w:rPr>
          <w:rFonts w:ascii="Times New Roman" w:hAnsi="Times New Roman" w:cs="Times New Roman"/>
          <w:sz w:val="24"/>
          <w:szCs w:val="24"/>
        </w:rPr>
        <w:t>Форма N 4</w:t>
      </w:r>
    </w:p>
    <w:p w:rsidR="002E77A8" w:rsidRPr="005B03E0" w:rsidRDefault="002E77A8" w:rsidP="005B03E0">
      <w:pPr>
        <w:pStyle w:val="ConsPlusNonformat"/>
        <w:spacing w:line="360" w:lineRule="exact"/>
        <w:rPr>
          <w:rFonts w:ascii="Times New Roman" w:hAnsi="Times New Roman" w:cs="Times New Roman"/>
          <w:sz w:val="24"/>
          <w:szCs w:val="24"/>
        </w:rPr>
      </w:pPr>
    </w:p>
    <w:p w:rsidR="002E77A8" w:rsidRPr="005B03E0" w:rsidRDefault="002E77A8" w:rsidP="005B03E0">
      <w:pPr>
        <w:pStyle w:val="ConsPlusNonformat"/>
        <w:spacing w:line="360" w:lineRule="exact"/>
        <w:jc w:val="center"/>
        <w:rPr>
          <w:rFonts w:ascii="Times New Roman" w:hAnsi="Times New Roman" w:cs="Times New Roman"/>
          <w:sz w:val="24"/>
          <w:szCs w:val="24"/>
        </w:rPr>
      </w:pPr>
      <w:bookmarkStart w:id="61" w:name="Par1483"/>
      <w:bookmarkEnd w:id="61"/>
      <w:r w:rsidRPr="005B03E0">
        <w:rPr>
          <w:rFonts w:ascii="Times New Roman" w:hAnsi="Times New Roman" w:cs="Times New Roman"/>
          <w:sz w:val="24"/>
          <w:szCs w:val="24"/>
        </w:rPr>
        <w:t xml:space="preserve">Расходы на реализацию </w:t>
      </w:r>
      <w:r w:rsidR="001B38A2" w:rsidRPr="005B03E0">
        <w:rPr>
          <w:rFonts w:ascii="Times New Roman" w:hAnsi="Times New Roman" w:cs="Times New Roman"/>
          <w:sz w:val="24"/>
          <w:szCs w:val="24"/>
        </w:rPr>
        <w:t xml:space="preserve">муниципальной </w:t>
      </w:r>
      <w:r w:rsidRPr="005B03E0">
        <w:rPr>
          <w:rFonts w:ascii="Times New Roman" w:hAnsi="Times New Roman" w:cs="Times New Roman"/>
          <w:sz w:val="24"/>
          <w:szCs w:val="24"/>
        </w:rPr>
        <w:t>программы</w:t>
      </w:r>
    </w:p>
    <w:p w:rsidR="002E77A8" w:rsidRPr="005B03E0" w:rsidRDefault="002E77A8" w:rsidP="005B03E0">
      <w:pPr>
        <w:pStyle w:val="ConsPlusNonformat"/>
        <w:spacing w:line="360" w:lineRule="exact"/>
        <w:jc w:val="center"/>
        <w:rPr>
          <w:rFonts w:ascii="Times New Roman" w:hAnsi="Times New Roman" w:cs="Times New Roman"/>
          <w:sz w:val="24"/>
          <w:szCs w:val="24"/>
        </w:rPr>
      </w:pPr>
      <w:r w:rsidRPr="005B03E0">
        <w:rPr>
          <w:rFonts w:ascii="Times New Roman" w:hAnsi="Times New Roman" w:cs="Times New Roman"/>
          <w:sz w:val="24"/>
          <w:szCs w:val="24"/>
        </w:rPr>
        <w:t xml:space="preserve">за счет средств </w:t>
      </w:r>
      <w:r w:rsidR="001B38A2" w:rsidRPr="005B03E0">
        <w:rPr>
          <w:rFonts w:ascii="Times New Roman" w:hAnsi="Times New Roman" w:cs="Times New Roman"/>
          <w:sz w:val="24"/>
          <w:szCs w:val="24"/>
        </w:rPr>
        <w:t>местного</w:t>
      </w:r>
      <w:r w:rsidRPr="005B03E0">
        <w:rPr>
          <w:rFonts w:ascii="Times New Roman" w:hAnsi="Times New Roman" w:cs="Times New Roman"/>
          <w:sz w:val="24"/>
          <w:szCs w:val="24"/>
        </w:rPr>
        <w:t xml:space="preserve"> бюджета</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737"/>
        <w:gridCol w:w="2211"/>
        <w:gridCol w:w="2381"/>
        <w:gridCol w:w="2587"/>
        <w:gridCol w:w="964"/>
        <w:gridCol w:w="1155"/>
        <w:gridCol w:w="1155"/>
        <w:gridCol w:w="1417"/>
        <w:gridCol w:w="990"/>
      </w:tblGrid>
      <w:tr w:rsidR="002E77A8" w:rsidRPr="005B03E0">
        <w:tc>
          <w:tcPr>
            <w:tcW w:w="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N п/п</w:t>
            </w:r>
          </w:p>
        </w:tc>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Статус</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 xml:space="preserve">Наименование </w:t>
            </w:r>
            <w:r w:rsidR="001B38A2" w:rsidRPr="005B03E0">
              <w:rPr>
                <w:rFonts w:ascii="Times New Roman" w:hAnsi="Times New Roman"/>
                <w:sz w:val="24"/>
                <w:szCs w:val="24"/>
              </w:rPr>
              <w:t>муниципальной</w:t>
            </w:r>
            <w:r w:rsidRPr="005B03E0">
              <w:rPr>
                <w:rFonts w:ascii="Times New Roman" w:hAnsi="Times New Roman"/>
                <w:sz w:val="24"/>
                <w:szCs w:val="24"/>
              </w:rPr>
              <w:t xml:space="preserve"> программы, подпрограммы, отдельного мероприятия</w:t>
            </w:r>
          </w:p>
        </w:tc>
        <w:tc>
          <w:tcPr>
            <w:tcW w:w="25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Главный распорядитель бюджетных средств</w:t>
            </w:r>
          </w:p>
        </w:tc>
        <w:tc>
          <w:tcPr>
            <w:tcW w:w="568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Расходы (прогноз, факт), тыс. рублей</w:t>
            </w: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очередной год</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первый год планового периода</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второй год планового периода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последующие годы реализации программы (для каждого года предусматривается отдельная графа)</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итого</w:t>
            </w:r>
          </w:p>
        </w:tc>
      </w:tr>
      <w:tr w:rsidR="002E77A8" w:rsidRPr="005B03E0">
        <w:tc>
          <w:tcPr>
            <w:tcW w:w="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1B38A2"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муниципальная</w:t>
            </w:r>
            <w:r w:rsidR="002E77A8" w:rsidRPr="005B03E0">
              <w:rPr>
                <w:rFonts w:ascii="Times New Roman" w:hAnsi="Times New Roman"/>
                <w:sz w:val="24"/>
                <w:szCs w:val="24"/>
              </w:rPr>
              <w:t xml:space="preserve"> программа</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всего</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ответственный исполнитель </w:t>
            </w:r>
            <w:r w:rsidR="001B38A2" w:rsidRPr="005B03E0">
              <w:rPr>
                <w:rFonts w:ascii="Times New Roman" w:hAnsi="Times New Roman"/>
                <w:sz w:val="24"/>
                <w:szCs w:val="24"/>
              </w:rPr>
              <w:t>муниципальной</w:t>
            </w:r>
            <w:r w:rsidRPr="005B03E0">
              <w:rPr>
                <w:rFonts w:ascii="Times New Roman" w:hAnsi="Times New Roman"/>
                <w:sz w:val="24"/>
                <w:szCs w:val="24"/>
              </w:rPr>
              <w:t xml:space="preserve"> программы</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соисполнитель</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1.</w:t>
            </w:r>
          </w:p>
        </w:tc>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Подпрограмма</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ответственный исполнитель подпрограммы</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соисполнитель подпрограммы</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1.1.</w:t>
            </w:r>
          </w:p>
        </w:tc>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Отдельное мероприятие</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ответственный исполнитель отдельного мероприятия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соисполнитель отдельного мероприятия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2.</w:t>
            </w:r>
          </w:p>
        </w:tc>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Отдельное мероприятие</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ответственный исполнитель отдельного мероприятия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соисполнитель отдельного мероприятия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bl>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pStyle w:val="ConsPlusNonformat"/>
        <w:spacing w:line="360" w:lineRule="exact"/>
        <w:jc w:val="center"/>
        <w:rPr>
          <w:rFonts w:ascii="Times New Roman" w:hAnsi="Times New Roman" w:cs="Times New Roman"/>
          <w:sz w:val="24"/>
          <w:szCs w:val="24"/>
        </w:rPr>
      </w:pPr>
      <w:bookmarkStart w:id="62" w:name="Par1598"/>
      <w:bookmarkEnd w:id="62"/>
      <w:r w:rsidRPr="005B03E0">
        <w:rPr>
          <w:rFonts w:ascii="Times New Roman" w:hAnsi="Times New Roman" w:cs="Times New Roman"/>
          <w:sz w:val="24"/>
          <w:szCs w:val="24"/>
        </w:rPr>
        <w:t>Форма N 5</w:t>
      </w:r>
    </w:p>
    <w:p w:rsidR="002E77A8" w:rsidRPr="005B03E0" w:rsidRDefault="002E77A8" w:rsidP="005B03E0">
      <w:pPr>
        <w:pStyle w:val="ConsPlusNonformat"/>
        <w:spacing w:line="360" w:lineRule="exact"/>
        <w:jc w:val="center"/>
        <w:rPr>
          <w:rFonts w:ascii="Times New Roman" w:hAnsi="Times New Roman" w:cs="Times New Roman"/>
          <w:sz w:val="24"/>
          <w:szCs w:val="24"/>
        </w:rPr>
      </w:pPr>
    </w:p>
    <w:p w:rsidR="002E77A8" w:rsidRPr="005B03E0" w:rsidRDefault="002E77A8" w:rsidP="005B03E0">
      <w:pPr>
        <w:pStyle w:val="ConsPlusNonformat"/>
        <w:spacing w:line="360" w:lineRule="exact"/>
        <w:jc w:val="center"/>
        <w:rPr>
          <w:rFonts w:ascii="Times New Roman" w:hAnsi="Times New Roman" w:cs="Times New Roman"/>
          <w:sz w:val="24"/>
          <w:szCs w:val="24"/>
        </w:rPr>
      </w:pPr>
      <w:bookmarkStart w:id="63" w:name="Par1600"/>
      <w:bookmarkEnd w:id="63"/>
      <w:r w:rsidRPr="005B03E0">
        <w:rPr>
          <w:rFonts w:ascii="Times New Roman" w:hAnsi="Times New Roman" w:cs="Times New Roman"/>
          <w:sz w:val="24"/>
          <w:szCs w:val="24"/>
        </w:rPr>
        <w:t xml:space="preserve">Ресурсное обеспечение реализации </w:t>
      </w:r>
      <w:r w:rsidR="001B38A2" w:rsidRPr="005B03E0">
        <w:rPr>
          <w:rFonts w:ascii="Times New Roman" w:hAnsi="Times New Roman" w:cs="Times New Roman"/>
          <w:sz w:val="24"/>
          <w:szCs w:val="24"/>
        </w:rPr>
        <w:t>муниципальной</w:t>
      </w:r>
    </w:p>
    <w:p w:rsidR="002E77A8" w:rsidRPr="005B03E0" w:rsidRDefault="002E77A8" w:rsidP="005B03E0">
      <w:pPr>
        <w:pStyle w:val="ConsPlusNonformat"/>
        <w:spacing w:line="360" w:lineRule="exact"/>
        <w:jc w:val="center"/>
        <w:rPr>
          <w:rFonts w:ascii="Times New Roman" w:hAnsi="Times New Roman" w:cs="Times New Roman"/>
          <w:sz w:val="24"/>
          <w:szCs w:val="24"/>
        </w:rPr>
      </w:pPr>
      <w:r w:rsidRPr="005B03E0">
        <w:rPr>
          <w:rFonts w:ascii="Times New Roman" w:hAnsi="Times New Roman" w:cs="Times New Roman"/>
          <w:sz w:val="24"/>
          <w:szCs w:val="24"/>
        </w:rPr>
        <w:t>программы за счет всех источников финансирования</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737"/>
        <w:gridCol w:w="2381"/>
        <w:gridCol w:w="2381"/>
        <w:gridCol w:w="2381"/>
        <w:gridCol w:w="907"/>
        <w:gridCol w:w="1134"/>
        <w:gridCol w:w="1134"/>
        <w:gridCol w:w="1474"/>
        <w:gridCol w:w="990"/>
      </w:tblGrid>
      <w:tr w:rsidR="002E77A8" w:rsidRPr="005B03E0">
        <w:tc>
          <w:tcPr>
            <w:tcW w:w="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N п/п</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Статус</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Наименование </w:t>
            </w:r>
            <w:r w:rsidR="001B38A2" w:rsidRPr="005B03E0">
              <w:rPr>
                <w:rFonts w:ascii="Times New Roman" w:hAnsi="Times New Roman"/>
                <w:sz w:val="24"/>
                <w:szCs w:val="24"/>
              </w:rPr>
              <w:t xml:space="preserve">муниципальной </w:t>
            </w:r>
            <w:r w:rsidRPr="005B03E0">
              <w:rPr>
                <w:rFonts w:ascii="Times New Roman" w:hAnsi="Times New Roman"/>
                <w:sz w:val="24"/>
                <w:szCs w:val="24"/>
              </w:rPr>
              <w:t>программы, подпрограммы, отдельного мероприятия</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Источники финансирования</w:t>
            </w:r>
          </w:p>
        </w:tc>
        <w:tc>
          <w:tcPr>
            <w:tcW w:w="5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Расходы (прогноз, факт), тыс. рублей</w:t>
            </w: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очередной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второй год планового периода</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последующие годы реализации программы (для каждого года предусматривается отдельная графа)</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итого</w:t>
            </w:r>
          </w:p>
        </w:tc>
      </w:tr>
      <w:tr w:rsidR="002E77A8" w:rsidRPr="005B03E0">
        <w:tc>
          <w:tcPr>
            <w:tcW w:w="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66FD"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муниципальная</w:t>
            </w:r>
            <w:r w:rsidR="002E77A8" w:rsidRPr="005B03E0">
              <w:rPr>
                <w:rFonts w:ascii="Times New Roman" w:hAnsi="Times New Roman"/>
                <w:sz w:val="24"/>
                <w:szCs w:val="24"/>
              </w:rPr>
              <w:t xml:space="preserve"> программа</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всего</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федеральный бюджет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областной бюджет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местный бюджет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государственные внебюджетные фонды Российской Федерации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Кировский областной территориальный фонд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иные внебюджетные источники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1.</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Подпрограмма</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всего</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федеральный бюджет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областной бюджет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местный бюджет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государственные внебюджетные фонды Российской Федерации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Кировский областной территориальный фонд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иные внебюджетные источники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1.1.</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Отдельное мероприятие</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всего</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федеральный бюджет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областной бюджет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местный бюджет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государственные внебюджетные фонды Российской Федерации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 xml:space="preserve">Кировский областной </w:t>
            </w:r>
            <w:r w:rsidRPr="005B03E0">
              <w:rPr>
                <w:rFonts w:ascii="Times New Roman" w:hAnsi="Times New Roman"/>
                <w:sz w:val="24"/>
                <w:szCs w:val="24"/>
              </w:rPr>
              <w:lastRenderedPageBreak/>
              <w:t>территориальный фонд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иные внебюджетные источники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2.</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Отдельное мероприятие</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всего</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федеральный бюджет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областной бюджет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местный бюджет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государственные внебюджетные фонды Российской Федерации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Кировский областной территориальный фонд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иные внебюджетные источники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bl>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66FD" w:rsidRPr="005B03E0" w:rsidRDefault="002E66FD" w:rsidP="005B03E0">
      <w:pPr>
        <w:widowControl w:val="0"/>
        <w:autoSpaceDE w:val="0"/>
        <w:autoSpaceDN w:val="0"/>
        <w:adjustRightInd w:val="0"/>
        <w:spacing w:after="0" w:line="360" w:lineRule="exact"/>
        <w:jc w:val="both"/>
        <w:rPr>
          <w:rFonts w:ascii="Times New Roman" w:hAnsi="Times New Roman"/>
          <w:sz w:val="24"/>
          <w:szCs w:val="24"/>
        </w:rPr>
      </w:pPr>
    </w:p>
    <w:p w:rsidR="002E66FD" w:rsidRPr="005B03E0" w:rsidRDefault="002E66FD" w:rsidP="005B03E0">
      <w:pPr>
        <w:widowControl w:val="0"/>
        <w:autoSpaceDE w:val="0"/>
        <w:autoSpaceDN w:val="0"/>
        <w:adjustRightInd w:val="0"/>
        <w:spacing w:after="0" w:line="360" w:lineRule="exact"/>
        <w:jc w:val="both"/>
        <w:rPr>
          <w:rFonts w:ascii="Times New Roman" w:hAnsi="Times New Roman"/>
          <w:sz w:val="24"/>
          <w:szCs w:val="24"/>
        </w:rPr>
      </w:pPr>
    </w:p>
    <w:p w:rsidR="002E66FD" w:rsidRPr="005B03E0" w:rsidRDefault="002E66FD" w:rsidP="005B03E0">
      <w:pPr>
        <w:widowControl w:val="0"/>
        <w:autoSpaceDE w:val="0"/>
        <w:autoSpaceDN w:val="0"/>
        <w:adjustRightInd w:val="0"/>
        <w:spacing w:after="0" w:line="360" w:lineRule="exact"/>
        <w:jc w:val="both"/>
        <w:rPr>
          <w:rFonts w:ascii="Times New Roman" w:hAnsi="Times New Roman"/>
          <w:sz w:val="24"/>
          <w:szCs w:val="24"/>
        </w:rPr>
      </w:pPr>
    </w:p>
    <w:p w:rsidR="002E66FD" w:rsidRPr="005B03E0" w:rsidRDefault="002E66FD" w:rsidP="005B03E0">
      <w:pPr>
        <w:widowControl w:val="0"/>
        <w:autoSpaceDE w:val="0"/>
        <w:autoSpaceDN w:val="0"/>
        <w:adjustRightInd w:val="0"/>
        <w:spacing w:after="0" w:line="360" w:lineRule="exact"/>
        <w:jc w:val="both"/>
        <w:rPr>
          <w:rFonts w:ascii="Times New Roman" w:hAnsi="Times New Roman"/>
          <w:sz w:val="24"/>
          <w:szCs w:val="24"/>
        </w:rPr>
      </w:pPr>
    </w:p>
    <w:p w:rsidR="002E66FD" w:rsidRPr="005B03E0" w:rsidRDefault="002E66FD" w:rsidP="005B03E0">
      <w:pPr>
        <w:widowControl w:val="0"/>
        <w:autoSpaceDE w:val="0"/>
        <w:autoSpaceDN w:val="0"/>
        <w:adjustRightInd w:val="0"/>
        <w:spacing w:after="0" w:line="360" w:lineRule="exact"/>
        <w:jc w:val="both"/>
        <w:rPr>
          <w:rFonts w:ascii="Times New Roman" w:hAnsi="Times New Roman"/>
          <w:sz w:val="24"/>
          <w:szCs w:val="24"/>
        </w:rPr>
      </w:pPr>
    </w:p>
    <w:p w:rsidR="002E66FD" w:rsidRPr="005B03E0" w:rsidRDefault="002E66FD" w:rsidP="005B03E0">
      <w:pPr>
        <w:widowControl w:val="0"/>
        <w:autoSpaceDE w:val="0"/>
        <w:autoSpaceDN w:val="0"/>
        <w:adjustRightInd w:val="0"/>
        <w:spacing w:after="0" w:line="360" w:lineRule="exact"/>
        <w:jc w:val="both"/>
        <w:rPr>
          <w:rFonts w:ascii="Times New Roman" w:hAnsi="Times New Roman"/>
          <w:sz w:val="24"/>
          <w:szCs w:val="24"/>
        </w:rPr>
      </w:pPr>
    </w:p>
    <w:p w:rsidR="002E66FD" w:rsidRPr="005B03E0" w:rsidRDefault="002E66FD" w:rsidP="005B03E0">
      <w:pPr>
        <w:widowControl w:val="0"/>
        <w:autoSpaceDE w:val="0"/>
        <w:autoSpaceDN w:val="0"/>
        <w:adjustRightInd w:val="0"/>
        <w:spacing w:after="0" w:line="360" w:lineRule="exact"/>
        <w:jc w:val="both"/>
        <w:rPr>
          <w:rFonts w:ascii="Times New Roman" w:hAnsi="Times New Roman"/>
          <w:sz w:val="24"/>
          <w:szCs w:val="24"/>
        </w:rPr>
      </w:pPr>
    </w:p>
    <w:p w:rsidR="002E66FD" w:rsidRPr="005B03E0" w:rsidRDefault="002E66FD" w:rsidP="005B03E0">
      <w:pPr>
        <w:widowControl w:val="0"/>
        <w:autoSpaceDE w:val="0"/>
        <w:autoSpaceDN w:val="0"/>
        <w:adjustRightInd w:val="0"/>
        <w:spacing w:after="0" w:line="360" w:lineRule="exact"/>
        <w:jc w:val="both"/>
        <w:rPr>
          <w:rFonts w:ascii="Times New Roman" w:hAnsi="Times New Roman"/>
          <w:sz w:val="24"/>
          <w:szCs w:val="24"/>
        </w:rPr>
      </w:pPr>
    </w:p>
    <w:p w:rsidR="002E66FD" w:rsidRPr="005B03E0" w:rsidRDefault="002E66FD" w:rsidP="005B03E0">
      <w:pPr>
        <w:widowControl w:val="0"/>
        <w:autoSpaceDE w:val="0"/>
        <w:autoSpaceDN w:val="0"/>
        <w:adjustRightInd w:val="0"/>
        <w:spacing w:after="0" w:line="360" w:lineRule="exact"/>
        <w:jc w:val="both"/>
        <w:rPr>
          <w:rFonts w:ascii="Times New Roman" w:hAnsi="Times New Roman"/>
          <w:sz w:val="24"/>
          <w:szCs w:val="24"/>
        </w:rPr>
      </w:pPr>
    </w:p>
    <w:p w:rsidR="002E66FD" w:rsidRPr="005B03E0" w:rsidRDefault="002E66FD" w:rsidP="005B03E0">
      <w:pPr>
        <w:widowControl w:val="0"/>
        <w:autoSpaceDE w:val="0"/>
        <w:autoSpaceDN w:val="0"/>
        <w:adjustRightInd w:val="0"/>
        <w:spacing w:after="0" w:line="360" w:lineRule="exact"/>
        <w:jc w:val="both"/>
        <w:rPr>
          <w:rFonts w:ascii="Times New Roman" w:hAnsi="Times New Roman"/>
          <w:sz w:val="24"/>
          <w:szCs w:val="24"/>
        </w:rPr>
      </w:pPr>
    </w:p>
    <w:p w:rsidR="002E66FD" w:rsidRPr="005B03E0" w:rsidRDefault="002E66FD" w:rsidP="005B03E0">
      <w:pPr>
        <w:widowControl w:val="0"/>
        <w:autoSpaceDE w:val="0"/>
        <w:autoSpaceDN w:val="0"/>
        <w:adjustRightInd w:val="0"/>
        <w:spacing w:after="0" w:line="360" w:lineRule="exact"/>
        <w:jc w:val="both"/>
        <w:rPr>
          <w:rFonts w:ascii="Times New Roman" w:hAnsi="Times New Roman"/>
          <w:sz w:val="24"/>
          <w:szCs w:val="24"/>
        </w:rPr>
      </w:pPr>
    </w:p>
    <w:p w:rsidR="002E66FD" w:rsidRPr="005B03E0" w:rsidRDefault="002E66FD" w:rsidP="005B03E0">
      <w:pPr>
        <w:pStyle w:val="ConsPlusNonformat"/>
        <w:spacing w:line="360" w:lineRule="exact"/>
        <w:rPr>
          <w:rFonts w:ascii="Times New Roman" w:hAnsi="Times New Roman" w:cs="Times New Roman"/>
          <w:sz w:val="24"/>
          <w:szCs w:val="24"/>
        </w:rPr>
        <w:sectPr w:rsidR="002E66FD" w:rsidRPr="005B03E0">
          <w:pgSz w:w="16838" w:h="11905" w:orient="landscape"/>
          <w:pgMar w:top="1701" w:right="1134" w:bottom="850" w:left="1134" w:header="720" w:footer="720" w:gutter="0"/>
          <w:cols w:space="720"/>
          <w:noEndnote/>
        </w:sectPr>
      </w:pPr>
      <w:bookmarkStart w:id="64" w:name="Par1827"/>
      <w:bookmarkEnd w:id="64"/>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lastRenderedPageBreak/>
        <w:t xml:space="preserve">                                                                  Форма N 7</w:t>
      </w:r>
    </w:p>
    <w:p w:rsidR="002E77A8" w:rsidRPr="005B03E0" w:rsidRDefault="002E77A8" w:rsidP="005B03E0">
      <w:pPr>
        <w:pStyle w:val="ConsPlusNonformat"/>
        <w:spacing w:line="360" w:lineRule="exact"/>
        <w:rPr>
          <w:rFonts w:ascii="Times New Roman" w:hAnsi="Times New Roman" w:cs="Times New Roman"/>
          <w:sz w:val="24"/>
          <w:szCs w:val="24"/>
        </w:rPr>
      </w:pPr>
    </w:p>
    <w:p w:rsidR="002E77A8" w:rsidRPr="005B03E0" w:rsidRDefault="002E77A8" w:rsidP="005B03E0">
      <w:pPr>
        <w:pStyle w:val="ConsPlusNonformat"/>
        <w:spacing w:line="360" w:lineRule="exact"/>
        <w:rPr>
          <w:rFonts w:ascii="Times New Roman" w:hAnsi="Times New Roman" w:cs="Times New Roman"/>
          <w:sz w:val="24"/>
          <w:szCs w:val="24"/>
        </w:rPr>
      </w:pPr>
      <w:bookmarkStart w:id="65" w:name="Par1829"/>
      <w:bookmarkEnd w:id="65"/>
      <w:r w:rsidRPr="005B03E0">
        <w:rPr>
          <w:rFonts w:ascii="Times New Roman" w:hAnsi="Times New Roman" w:cs="Times New Roman"/>
          <w:sz w:val="24"/>
          <w:szCs w:val="24"/>
        </w:rPr>
        <w:t xml:space="preserve">         Оценка применения мер </w:t>
      </w:r>
      <w:r w:rsidR="005B03E0" w:rsidRPr="005B03E0">
        <w:rPr>
          <w:rFonts w:ascii="Times New Roman" w:hAnsi="Times New Roman" w:cs="Times New Roman"/>
          <w:sz w:val="24"/>
          <w:szCs w:val="24"/>
        </w:rPr>
        <w:t xml:space="preserve">муниципального </w:t>
      </w:r>
      <w:r w:rsidRPr="005B03E0">
        <w:rPr>
          <w:rFonts w:ascii="Times New Roman" w:hAnsi="Times New Roman" w:cs="Times New Roman"/>
          <w:sz w:val="24"/>
          <w:szCs w:val="24"/>
        </w:rPr>
        <w:t xml:space="preserve">регулирования </w:t>
      </w:r>
      <w:hyperlink w:anchor="Par1898" w:history="1">
        <w:r w:rsidRPr="005B03E0">
          <w:rPr>
            <w:rFonts w:ascii="Times New Roman" w:hAnsi="Times New Roman" w:cs="Times New Roman"/>
            <w:sz w:val="24"/>
            <w:szCs w:val="24"/>
          </w:rPr>
          <w:t>&lt;1&gt;</w:t>
        </w:r>
      </w:hyperlink>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 xml:space="preserve">               в сфере реализации </w:t>
      </w:r>
      <w:r w:rsidR="002E66FD" w:rsidRPr="005B03E0">
        <w:rPr>
          <w:rFonts w:ascii="Times New Roman" w:hAnsi="Times New Roman" w:cs="Times New Roman"/>
          <w:sz w:val="24"/>
          <w:szCs w:val="24"/>
        </w:rPr>
        <w:t>муниципальн</w:t>
      </w:r>
      <w:r w:rsidRPr="005B03E0">
        <w:rPr>
          <w:rFonts w:ascii="Times New Roman" w:hAnsi="Times New Roman" w:cs="Times New Roman"/>
          <w:sz w:val="24"/>
          <w:szCs w:val="24"/>
        </w:rPr>
        <w:t>ой программы</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bl>
      <w:tblPr>
        <w:tblW w:w="11783" w:type="dxa"/>
        <w:tblInd w:w="-1629" w:type="dxa"/>
        <w:tblLayout w:type="fixed"/>
        <w:tblCellMar>
          <w:top w:w="75" w:type="dxa"/>
          <w:left w:w="0" w:type="dxa"/>
          <w:bottom w:w="75" w:type="dxa"/>
          <w:right w:w="0" w:type="dxa"/>
        </w:tblCellMar>
        <w:tblLook w:val="0000"/>
      </w:tblPr>
      <w:tblGrid>
        <w:gridCol w:w="737"/>
        <w:gridCol w:w="2438"/>
        <w:gridCol w:w="1155"/>
        <w:gridCol w:w="964"/>
        <w:gridCol w:w="1134"/>
        <w:gridCol w:w="1134"/>
        <w:gridCol w:w="1417"/>
        <w:gridCol w:w="990"/>
        <w:gridCol w:w="1814"/>
      </w:tblGrid>
      <w:tr w:rsidR="002E77A8" w:rsidRPr="005B03E0">
        <w:tc>
          <w:tcPr>
            <w:tcW w:w="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N п/п</w:t>
            </w:r>
          </w:p>
        </w:tc>
        <w:tc>
          <w:tcPr>
            <w:tcW w:w="24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 xml:space="preserve">Наименование меры государственного регулирования </w:t>
            </w:r>
            <w:hyperlink w:anchor="Par1900" w:history="1">
              <w:r w:rsidRPr="005B03E0">
                <w:rPr>
                  <w:rFonts w:ascii="Times New Roman" w:hAnsi="Times New Roman"/>
                  <w:sz w:val="24"/>
                  <w:szCs w:val="24"/>
                </w:rPr>
                <w:t>&lt;2&gt;</w:t>
              </w:r>
            </w:hyperlink>
            <w:r w:rsidRPr="005B03E0">
              <w:rPr>
                <w:rFonts w:ascii="Times New Roman" w:hAnsi="Times New Roman"/>
                <w:sz w:val="24"/>
                <w:szCs w:val="24"/>
              </w:rPr>
              <w:t xml:space="preserve"> в разрезе подпрограмм, отдельных мероприятий</w:t>
            </w:r>
          </w:p>
        </w:tc>
        <w:tc>
          <w:tcPr>
            <w:tcW w:w="11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 xml:space="preserve">Показатель применения меры </w:t>
            </w:r>
            <w:hyperlink w:anchor="Par1901" w:history="1">
              <w:r w:rsidRPr="005B03E0">
                <w:rPr>
                  <w:rFonts w:ascii="Times New Roman" w:hAnsi="Times New Roman"/>
                  <w:sz w:val="24"/>
                  <w:szCs w:val="24"/>
                </w:rPr>
                <w:t>&lt;3&gt;</w:t>
              </w:r>
            </w:hyperlink>
          </w:p>
        </w:tc>
        <w:tc>
          <w:tcPr>
            <w:tcW w:w="5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Финансовая оценка результата (тыс. рублей)</w:t>
            </w: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 xml:space="preserve">Краткое обоснование необходимости применения мер государственного регулирования для достижения цели (целей) государственной программы </w:t>
            </w:r>
            <w:hyperlink w:anchor="Par1903" w:history="1">
              <w:r w:rsidRPr="005B03E0">
                <w:rPr>
                  <w:rFonts w:ascii="Times New Roman" w:hAnsi="Times New Roman"/>
                  <w:sz w:val="24"/>
                  <w:szCs w:val="24"/>
                </w:rPr>
                <w:t>&lt;4&gt;</w:t>
              </w:r>
            </w:hyperlink>
          </w:p>
        </w:tc>
      </w:tr>
      <w:tr w:rsidR="002E77A8" w:rsidRPr="005B03E0">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очередной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второй год планового периода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последующие годы реализации программы (для каждого года предусматривается отдельная графа)</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итого</w:t>
            </w: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p>
        </w:tc>
      </w:tr>
      <w:tr w:rsidR="002E77A8" w:rsidRPr="005B03E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Государственная программа</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Подпрограмма</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1.1.</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Отдельное мероприятие</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jc w:val="center"/>
              <w:rPr>
                <w:rFonts w:ascii="Times New Roman" w:hAnsi="Times New Roman"/>
                <w:sz w:val="24"/>
                <w:szCs w:val="24"/>
              </w:rPr>
            </w:pPr>
            <w:r w:rsidRPr="005B03E0">
              <w:rPr>
                <w:rFonts w:ascii="Times New Roman" w:hAnsi="Times New Roman"/>
                <w:sz w:val="24"/>
                <w:szCs w:val="24"/>
              </w:rPr>
              <w:t>2.</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r w:rsidRPr="005B03E0">
              <w:rPr>
                <w:rFonts w:ascii="Times New Roman" w:hAnsi="Times New Roman"/>
                <w:sz w:val="24"/>
                <w:szCs w:val="24"/>
              </w:rPr>
              <w:t>Отдельное мероприятие</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r w:rsidR="002E77A8" w:rsidRPr="005B03E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77A8" w:rsidRPr="005B03E0" w:rsidRDefault="002E77A8" w:rsidP="005B03E0">
            <w:pPr>
              <w:widowControl w:val="0"/>
              <w:autoSpaceDE w:val="0"/>
              <w:autoSpaceDN w:val="0"/>
              <w:adjustRightInd w:val="0"/>
              <w:spacing w:after="0" w:line="360" w:lineRule="exact"/>
              <w:rPr>
                <w:rFonts w:ascii="Times New Roman" w:hAnsi="Times New Roman"/>
                <w:sz w:val="24"/>
                <w:szCs w:val="24"/>
              </w:rPr>
            </w:pPr>
          </w:p>
        </w:tc>
      </w:tr>
    </w:tbl>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 xml:space="preserve">    --------------------------------</w:t>
      </w:r>
    </w:p>
    <w:p w:rsidR="002E77A8" w:rsidRPr="005B03E0" w:rsidRDefault="002E77A8" w:rsidP="005B03E0">
      <w:pPr>
        <w:pStyle w:val="ConsPlusNonformat"/>
        <w:spacing w:line="360" w:lineRule="exact"/>
        <w:rPr>
          <w:rFonts w:ascii="Times New Roman" w:hAnsi="Times New Roman" w:cs="Times New Roman"/>
          <w:sz w:val="24"/>
          <w:szCs w:val="24"/>
        </w:rPr>
      </w:pPr>
      <w:bookmarkStart w:id="66" w:name="Par1898"/>
      <w:bookmarkEnd w:id="66"/>
      <w:r w:rsidRPr="005B03E0">
        <w:rPr>
          <w:rFonts w:ascii="Times New Roman" w:hAnsi="Times New Roman" w:cs="Times New Roman"/>
          <w:sz w:val="24"/>
          <w:szCs w:val="24"/>
        </w:rPr>
        <w:t xml:space="preserve">    &lt;1&gt;   Налоговые,   таможенные,   тарифные,   кредитные   и   иные  меры</w:t>
      </w: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государственного регулирования.</w:t>
      </w:r>
    </w:p>
    <w:p w:rsidR="002E77A8" w:rsidRPr="005B03E0" w:rsidRDefault="002E77A8" w:rsidP="005B03E0">
      <w:pPr>
        <w:pStyle w:val="ConsPlusNonformat"/>
        <w:spacing w:line="360" w:lineRule="exact"/>
        <w:rPr>
          <w:rFonts w:ascii="Times New Roman" w:hAnsi="Times New Roman" w:cs="Times New Roman"/>
          <w:sz w:val="24"/>
          <w:szCs w:val="24"/>
        </w:rPr>
      </w:pPr>
      <w:bookmarkStart w:id="67" w:name="Par1900"/>
      <w:bookmarkEnd w:id="67"/>
      <w:r w:rsidRPr="005B03E0">
        <w:rPr>
          <w:rFonts w:ascii="Times New Roman" w:hAnsi="Times New Roman" w:cs="Times New Roman"/>
          <w:sz w:val="24"/>
          <w:szCs w:val="24"/>
        </w:rPr>
        <w:t xml:space="preserve">    &lt;2&gt; Например: "налоговая льгота", "предоставление гарантий" и т.п.</w:t>
      </w:r>
    </w:p>
    <w:p w:rsidR="002E77A8" w:rsidRPr="005B03E0" w:rsidRDefault="002E77A8" w:rsidP="005B03E0">
      <w:pPr>
        <w:pStyle w:val="ConsPlusNonformat"/>
        <w:spacing w:line="360" w:lineRule="exact"/>
        <w:rPr>
          <w:rFonts w:ascii="Times New Roman" w:hAnsi="Times New Roman" w:cs="Times New Roman"/>
          <w:sz w:val="24"/>
          <w:szCs w:val="24"/>
        </w:rPr>
      </w:pPr>
      <w:bookmarkStart w:id="68" w:name="Par1901"/>
      <w:bookmarkEnd w:id="68"/>
      <w:r w:rsidRPr="005B03E0">
        <w:rPr>
          <w:rFonts w:ascii="Times New Roman" w:hAnsi="Times New Roman" w:cs="Times New Roman"/>
          <w:sz w:val="24"/>
          <w:szCs w:val="24"/>
        </w:rPr>
        <w:t xml:space="preserve">    &lt;3&gt;  Например:  объем  выпадающих  доходов  областного бюджета, местных</w:t>
      </w: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бюджетов, увеличение обязательств Кировской области.</w:t>
      </w:r>
    </w:p>
    <w:p w:rsidR="002E77A8" w:rsidRPr="005B03E0" w:rsidRDefault="002E77A8" w:rsidP="005B03E0">
      <w:pPr>
        <w:pStyle w:val="ConsPlusNonformat"/>
        <w:spacing w:line="360" w:lineRule="exact"/>
        <w:rPr>
          <w:rFonts w:ascii="Times New Roman" w:hAnsi="Times New Roman" w:cs="Times New Roman"/>
          <w:sz w:val="24"/>
          <w:szCs w:val="24"/>
        </w:rPr>
      </w:pPr>
      <w:bookmarkStart w:id="69" w:name="Par1903"/>
      <w:bookmarkEnd w:id="69"/>
      <w:r w:rsidRPr="005B03E0">
        <w:rPr>
          <w:rFonts w:ascii="Times New Roman" w:hAnsi="Times New Roman" w:cs="Times New Roman"/>
          <w:sz w:val="24"/>
          <w:szCs w:val="24"/>
        </w:rPr>
        <w:t xml:space="preserve">    &lt;4&gt;  Для  целей обоснования применения налоговых, таможенных, тарифных,</w:t>
      </w: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кредитных  и иных мер государственного регулирования следует привести сроки</w:t>
      </w: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действия,  а  также  прогнозную оценку объема выпадающих либо дополнительно</w:t>
      </w: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полученных  доходов  при  использовании  указанных  мер  в разрезе бюджетов</w:t>
      </w:r>
    </w:p>
    <w:p w:rsidR="002E77A8" w:rsidRPr="005B03E0" w:rsidRDefault="002E77A8" w:rsidP="005B03E0">
      <w:pPr>
        <w:pStyle w:val="ConsPlusNonformat"/>
        <w:spacing w:line="360" w:lineRule="exact"/>
        <w:rPr>
          <w:rFonts w:ascii="Times New Roman" w:hAnsi="Times New Roman" w:cs="Times New Roman"/>
          <w:sz w:val="24"/>
          <w:szCs w:val="24"/>
        </w:rPr>
      </w:pPr>
      <w:r w:rsidRPr="005B03E0">
        <w:rPr>
          <w:rFonts w:ascii="Times New Roman" w:hAnsi="Times New Roman" w:cs="Times New Roman"/>
          <w:sz w:val="24"/>
          <w:szCs w:val="24"/>
        </w:rPr>
        <w:t>бюджетной системы Российской Федерации.</w:t>
      </w: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2E77A8" w:rsidRPr="005B03E0" w:rsidRDefault="002E77A8" w:rsidP="005B03E0">
      <w:pPr>
        <w:widowControl w:val="0"/>
        <w:autoSpaceDE w:val="0"/>
        <w:autoSpaceDN w:val="0"/>
        <w:adjustRightInd w:val="0"/>
        <w:spacing w:after="0" w:line="360" w:lineRule="exact"/>
        <w:jc w:val="both"/>
        <w:rPr>
          <w:rFonts w:ascii="Times New Roman" w:hAnsi="Times New Roman"/>
          <w:sz w:val="24"/>
          <w:szCs w:val="24"/>
        </w:rPr>
      </w:pPr>
    </w:p>
    <w:p w:rsidR="000D17CE" w:rsidRPr="005B03E0" w:rsidRDefault="000D17CE" w:rsidP="005B03E0">
      <w:pPr>
        <w:spacing w:after="0" w:line="360" w:lineRule="exact"/>
        <w:rPr>
          <w:rFonts w:ascii="Times New Roman" w:hAnsi="Times New Roman"/>
          <w:sz w:val="24"/>
          <w:szCs w:val="24"/>
        </w:rPr>
      </w:pPr>
    </w:p>
    <w:sectPr w:rsidR="000D17CE" w:rsidRPr="005B03E0">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E77A8"/>
    <w:rsid w:val="000C5FDF"/>
    <w:rsid w:val="000D17CE"/>
    <w:rsid w:val="000D4603"/>
    <w:rsid w:val="000D5148"/>
    <w:rsid w:val="00113ABE"/>
    <w:rsid w:val="0015373A"/>
    <w:rsid w:val="00183C19"/>
    <w:rsid w:val="001B1F82"/>
    <w:rsid w:val="001B38A2"/>
    <w:rsid w:val="001C127A"/>
    <w:rsid w:val="00223516"/>
    <w:rsid w:val="00273922"/>
    <w:rsid w:val="002A6F29"/>
    <w:rsid w:val="002E66FD"/>
    <w:rsid w:val="002E77A8"/>
    <w:rsid w:val="00317701"/>
    <w:rsid w:val="00343F82"/>
    <w:rsid w:val="003709DD"/>
    <w:rsid w:val="004334C5"/>
    <w:rsid w:val="004417F5"/>
    <w:rsid w:val="004627D4"/>
    <w:rsid w:val="004740EF"/>
    <w:rsid w:val="004A366D"/>
    <w:rsid w:val="004A4DAD"/>
    <w:rsid w:val="004A77E7"/>
    <w:rsid w:val="004B3747"/>
    <w:rsid w:val="004C09C1"/>
    <w:rsid w:val="004D5823"/>
    <w:rsid w:val="00500CF7"/>
    <w:rsid w:val="00506708"/>
    <w:rsid w:val="005457C5"/>
    <w:rsid w:val="00596AAD"/>
    <w:rsid w:val="005B03E0"/>
    <w:rsid w:val="005D7067"/>
    <w:rsid w:val="00604876"/>
    <w:rsid w:val="0062303D"/>
    <w:rsid w:val="006710C6"/>
    <w:rsid w:val="00702192"/>
    <w:rsid w:val="0070608F"/>
    <w:rsid w:val="00755BEA"/>
    <w:rsid w:val="008E273C"/>
    <w:rsid w:val="00943E87"/>
    <w:rsid w:val="009A2E04"/>
    <w:rsid w:val="009E0ABB"/>
    <w:rsid w:val="009E3420"/>
    <w:rsid w:val="00A50B5D"/>
    <w:rsid w:val="00A6153F"/>
    <w:rsid w:val="00AA5E3F"/>
    <w:rsid w:val="00AD564D"/>
    <w:rsid w:val="00AE11AD"/>
    <w:rsid w:val="00AE419D"/>
    <w:rsid w:val="00B363F6"/>
    <w:rsid w:val="00BC5170"/>
    <w:rsid w:val="00C040D8"/>
    <w:rsid w:val="00C11271"/>
    <w:rsid w:val="00C41AE9"/>
    <w:rsid w:val="00CA65FE"/>
    <w:rsid w:val="00CE0013"/>
    <w:rsid w:val="00D05DF6"/>
    <w:rsid w:val="00D12804"/>
    <w:rsid w:val="00D3441C"/>
    <w:rsid w:val="00D603D8"/>
    <w:rsid w:val="00D86E68"/>
    <w:rsid w:val="00DA5BDA"/>
    <w:rsid w:val="00DF42DA"/>
    <w:rsid w:val="00E607AE"/>
    <w:rsid w:val="00E67BCA"/>
    <w:rsid w:val="00E73D85"/>
    <w:rsid w:val="00EA51B5"/>
    <w:rsid w:val="00EE7EBE"/>
    <w:rsid w:val="00F52FF6"/>
    <w:rsid w:val="00FA7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7C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w:basedOn w:val="a0"/>
    <w:rsid w:val="002E77A8"/>
  </w:style>
  <w:style w:type="character" w:styleId="a3">
    <w:name w:val="Subtle Emphasis"/>
    <w:uiPriority w:val="19"/>
    <w:qFormat/>
    <w:rsid w:val="002E77A8"/>
    <w:rPr>
      <w:i/>
      <w:iCs/>
      <w:color w:val="808080"/>
    </w:rPr>
  </w:style>
  <w:style w:type="paragraph" w:customStyle="1" w:styleId="ConsPlusTitle">
    <w:name w:val="ConsPlusTitle"/>
    <w:rsid w:val="002E77A8"/>
    <w:pPr>
      <w:widowControl w:val="0"/>
      <w:autoSpaceDE w:val="0"/>
      <w:autoSpaceDN w:val="0"/>
      <w:adjustRightInd w:val="0"/>
    </w:pPr>
    <w:rPr>
      <w:rFonts w:eastAsia="Times New Roman" w:cs="Calibri"/>
      <w:b/>
      <w:bCs/>
      <w:sz w:val="22"/>
      <w:szCs w:val="22"/>
    </w:rPr>
  </w:style>
  <w:style w:type="paragraph" w:customStyle="1" w:styleId="ConsPlusNonformat">
    <w:name w:val="ConsPlusNonformat"/>
    <w:uiPriority w:val="99"/>
    <w:rsid w:val="002E77A8"/>
    <w:pPr>
      <w:widowControl w:val="0"/>
      <w:autoSpaceDE w:val="0"/>
      <w:autoSpaceDN w:val="0"/>
      <w:adjustRightInd w:val="0"/>
    </w:pPr>
    <w:rPr>
      <w:rFonts w:ascii="Courier New" w:eastAsia="Times New Roman" w:hAnsi="Courier New" w:cs="Courier New"/>
    </w:rPr>
  </w:style>
  <w:style w:type="paragraph" w:customStyle="1" w:styleId="heading">
    <w:name w:val="heading"/>
    <w:basedOn w:val="a"/>
    <w:rsid w:val="00D86E68"/>
    <w:pPr>
      <w:shd w:val="clear" w:color="auto" w:fill="CCCCFF"/>
      <w:spacing w:before="100" w:beforeAutospacing="1" w:after="100" w:afterAutospacing="1" w:line="240" w:lineRule="auto"/>
    </w:pPr>
    <w:rPr>
      <w:rFonts w:ascii="Times New Roman" w:eastAsia="Times New Roman" w:hAnsi="Times New Roman"/>
      <w:color w:val="000000"/>
      <w:sz w:val="24"/>
      <w:szCs w:val="24"/>
      <w:lang w:eastAsia="ru-RU"/>
    </w:rPr>
  </w:style>
  <w:style w:type="character" w:styleId="a4">
    <w:name w:val="Hyperlink"/>
    <w:semiHidden/>
    <w:rsid w:val="00CA65FE"/>
    <w:rPr>
      <w:color w:val="000080"/>
      <w:u w:val="single"/>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5152E790B2E76EA0B15BEDA4C6FFFCB2C03AD343B163EAD19AFE247F6B6469A9F64F289FB3FCE80F5E9EO5oFM" TargetMode="External"/><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image" Target="media/image27.wmf"/><Relationship Id="rId7" Type="http://schemas.openxmlformats.org/officeDocument/2006/relationships/hyperlink" Target="consultantplus://offline/ref=DE2CA4CF3C04CAE55C17D1FE95FD8D5889D11478FEB7CCBB5D43F088CD66A6E0DE48906617F2c2s9G" TargetMode="Externa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hyperlink" Target="consultantplus://offline/ref=DE2CA4CF3C04CAE55C17D1FE95FD8D5889D11478FEB7CCBB5D43F088CD66A6E0DE48906617F2c2s9G" TargetMode="Externa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hyperlink" Target="consultantplus://offline/ref=DE2CA4CF3C04CAE55C17D1FE95FD8D5889D11478FEB7CCBB5D43F088CD66A6E0DE48906614F5c2s4G" TargetMode="Externa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hyperlink" Target="consultantplus://offline/ref=DE2CA4CF3C04CAE55C17D1FE95FD8D5889D11478FEB7CCBB5D43F088CD66A6E0DE48906614F5c2s4G"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hyperlink" Target="consultantplus://offline/ref=A3493A27DF30A9CDB73F91BED4DED8D42607F5A16B2A295439BBF0A06375FD36734D26161364572C8F8854cCR6H" TargetMode="Externa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0855B-E3AA-43B4-A764-5A18941E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10901</Words>
  <Characters>62142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72898</CharactersWithSpaces>
  <SharedDoc>false</SharedDoc>
  <HLinks>
    <vt:vector size="222" baseType="variant">
      <vt:variant>
        <vt:i4>6291515</vt:i4>
      </vt:variant>
      <vt:variant>
        <vt:i4>108</vt:i4>
      </vt:variant>
      <vt:variant>
        <vt:i4>0</vt:i4>
      </vt:variant>
      <vt:variant>
        <vt:i4>5</vt:i4>
      </vt:variant>
      <vt:variant>
        <vt:lpwstr/>
      </vt:variant>
      <vt:variant>
        <vt:lpwstr>Par1903</vt:lpwstr>
      </vt:variant>
      <vt:variant>
        <vt:i4>6291515</vt:i4>
      </vt:variant>
      <vt:variant>
        <vt:i4>105</vt:i4>
      </vt:variant>
      <vt:variant>
        <vt:i4>0</vt:i4>
      </vt:variant>
      <vt:variant>
        <vt:i4>5</vt:i4>
      </vt:variant>
      <vt:variant>
        <vt:lpwstr/>
      </vt:variant>
      <vt:variant>
        <vt:lpwstr>Par1901</vt:lpwstr>
      </vt:variant>
      <vt:variant>
        <vt:i4>6291515</vt:i4>
      </vt:variant>
      <vt:variant>
        <vt:i4>102</vt:i4>
      </vt:variant>
      <vt:variant>
        <vt:i4>0</vt:i4>
      </vt:variant>
      <vt:variant>
        <vt:i4>5</vt:i4>
      </vt:variant>
      <vt:variant>
        <vt:lpwstr/>
      </vt:variant>
      <vt:variant>
        <vt:lpwstr>Par1900</vt:lpwstr>
      </vt:variant>
      <vt:variant>
        <vt:i4>6881338</vt:i4>
      </vt:variant>
      <vt:variant>
        <vt:i4>99</vt:i4>
      </vt:variant>
      <vt:variant>
        <vt:i4>0</vt:i4>
      </vt:variant>
      <vt:variant>
        <vt:i4>5</vt:i4>
      </vt:variant>
      <vt:variant>
        <vt:lpwstr/>
      </vt:variant>
      <vt:variant>
        <vt:lpwstr>Par1898</vt:lpwstr>
      </vt:variant>
      <vt:variant>
        <vt:i4>6815792</vt:i4>
      </vt:variant>
      <vt:variant>
        <vt:i4>96</vt:i4>
      </vt:variant>
      <vt:variant>
        <vt:i4>0</vt:i4>
      </vt:variant>
      <vt:variant>
        <vt:i4>5</vt:i4>
      </vt:variant>
      <vt:variant>
        <vt:lpwstr/>
      </vt:variant>
      <vt:variant>
        <vt:lpwstr>Par1285</vt:lpwstr>
      </vt:variant>
      <vt:variant>
        <vt:i4>6815792</vt:i4>
      </vt:variant>
      <vt:variant>
        <vt:i4>93</vt:i4>
      </vt:variant>
      <vt:variant>
        <vt:i4>0</vt:i4>
      </vt:variant>
      <vt:variant>
        <vt:i4>5</vt:i4>
      </vt:variant>
      <vt:variant>
        <vt:lpwstr/>
      </vt:variant>
      <vt:variant>
        <vt:lpwstr>Par1285</vt:lpwstr>
      </vt:variant>
      <vt:variant>
        <vt:i4>6291508</vt:i4>
      </vt:variant>
      <vt:variant>
        <vt:i4>90</vt:i4>
      </vt:variant>
      <vt:variant>
        <vt:i4>0</vt:i4>
      </vt:variant>
      <vt:variant>
        <vt:i4>5</vt:i4>
      </vt:variant>
      <vt:variant>
        <vt:lpwstr/>
      </vt:variant>
      <vt:variant>
        <vt:lpwstr>Par1600</vt:lpwstr>
      </vt:variant>
      <vt:variant>
        <vt:i4>6815798</vt:i4>
      </vt:variant>
      <vt:variant>
        <vt:i4>87</vt:i4>
      </vt:variant>
      <vt:variant>
        <vt:i4>0</vt:i4>
      </vt:variant>
      <vt:variant>
        <vt:i4>5</vt:i4>
      </vt:variant>
      <vt:variant>
        <vt:lpwstr/>
      </vt:variant>
      <vt:variant>
        <vt:lpwstr>Par1483</vt:lpwstr>
      </vt:variant>
      <vt:variant>
        <vt:i4>7274546</vt:i4>
      </vt:variant>
      <vt:variant>
        <vt:i4>84</vt:i4>
      </vt:variant>
      <vt:variant>
        <vt:i4>0</vt:i4>
      </vt:variant>
      <vt:variant>
        <vt:i4>5</vt:i4>
      </vt:variant>
      <vt:variant>
        <vt:lpwstr>consultantplus://offline/ref=DE2CA4CF3C04CAE55C17D1FE95FD8D5889D11478FEB7CCBB5D43F088CD66A6E0DE48906617F2c2s9G</vt:lpwstr>
      </vt:variant>
      <vt:variant>
        <vt:lpwstr/>
      </vt:variant>
      <vt:variant>
        <vt:i4>7274555</vt:i4>
      </vt:variant>
      <vt:variant>
        <vt:i4>81</vt:i4>
      </vt:variant>
      <vt:variant>
        <vt:i4>0</vt:i4>
      </vt:variant>
      <vt:variant>
        <vt:i4>5</vt:i4>
      </vt:variant>
      <vt:variant>
        <vt:lpwstr>consultantplus://offline/ref=DE2CA4CF3C04CAE55C17D1FE95FD8D5889D11478FEB7CCBB5D43F088CD66A6E0DE48906614F5c2s4G</vt:lpwstr>
      </vt:variant>
      <vt:variant>
        <vt:lpwstr/>
      </vt:variant>
      <vt:variant>
        <vt:i4>6291508</vt:i4>
      </vt:variant>
      <vt:variant>
        <vt:i4>78</vt:i4>
      </vt:variant>
      <vt:variant>
        <vt:i4>0</vt:i4>
      </vt:variant>
      <vt:variant>
        <vt:i4>5</vt:i4>
      </vt:variant>
      <vt:variant>
        <vt:lpwstr/>
      </vt:variant>
      <vt:variant>
        <vt:lpwstr>Par1600</vt:lpwstr>
      </vt:variant>
      <vt:variant>
        <vt:i4>458833</vt:i4>
      </vt:variant>
      <vt:variant>
        <vt:i4>75</vt:i4>
      </vt:variant>
      <vt:variant>
        <vt:i4>0</vt:i4>
      </vt:variant>
      <vt:variant>
        <vt:i4>5</vt:i4>
      </vt:variant>
      <vt:variant>
        <vt:lpwstr>consultantplus://offline/ref=A3493A27DF30A9CDB73F91BED4DED8D42607F5A16B2A295439BBF0A06375FD36734D26161364572C8F8854cCR6H</vt:lpwstr>
      </vt:variant>
      <vt:variant>
        <vt:lpwstr/>
      </vt:variant>
      <vt:variant>
        <vt:i4>7274551</vt:i4>
      </vt:variant>
      <vt:variant>
        <vt:i4>72</vt:i4>
      </vt:variant>
      <vt:variant>
        <vt:i4>0</vt:i4>
      </vt:variant>
      <vt:variant>
        <vt:i4>5</vt:i4>
      </vt:variant>
      <vt:variant>
        <vt:lpwstr/>
      </vt:variant>
      <vt:variant>
        <vt:lpwstr>Par957</vt:lpwstr>
      </vt:variant>
      <vt:variant>
        <vt:i4>7274550</vt:i4>
      </vt:variant>
      <vt:variant>
        <vt:i4>69</vt:i4>
      </vt:variant>
      <vt:variant>
        <vt:i4>0</vt:i4>
      </vt:variant>
      <vt:variant>
        <vt:i4>5</vt:i4>
      </vt:variant>
      <vt:variant>
        <vt:lpwstr/>
      </vt:variant>
      <vt:variant>
        <vt:lpwstr>Par947</vt:lpwstr>
      </vt:variant>
      <vt:variant>
        <vt:i4>6357050</vt:i4>
      </vt:variant>
      <vt:variant>
        <vt:i4>66</vt:i4>
      </vt:variant>
      <vt:variant>
        <vt:i4>0</vt:i4>
      </vt:variant>
      <vt:variant>
        <vt:i4>5</vt:i4>
      </vt:variant>
      <vt:variant>
        <vt:lpwstr/>
      </vt:variant>
      <vt:variant>
        <vt:lpwstr>Par989</vt:lpwstr>
      </vt:variant>
      <vt:variant>
        <vt:i4>6357050</vt:i4>
      </vt:variant>
      <vt:variant>
        <vt:i4>63</vt:i4>
      </vt:variant>
      <vt:variant>
        <vt:i4>0</vt:i4>
      </vt:variant>
      <vt:variant>
        <vt:i4>5</vt:i4>
      </vt:variant>
      <vt:variant>
        <vt:lpwstr/>
      </vt:variant>
      <vt:variant>
        <vt:lpwstr>Par989</vt:lpwstr>
      </vt:variant>
      <vt:variant>
        <vt:i4>7209014</vt:i4>
      </vt:variant>
      <vt:variant>
        <vt:i4>60</vt:i4>
      </vt:variant>
      <vt:variant>
        <vt:i4>0</vt:i4>
      </vt:variant>
      <vt:variant>
        <vt:i4>5</vt:i4>
      </vt:variant>
      <vt:variant>
        <vt:lpwstr/>
      </vt:variant>
      <vt:variant>
        <vt:lpwstr>Par847</vt:lpwstr>
      </vt:variant>
      <vt:variant>
        <vt:i4>6357042</vt:i4>
      </vt:variant>
      <vt:variant>
        <vt:i4>57</vt:i4>
      </vt:variant>
      <vt:variant>
        <vt:i4>0</vt:i4>
      </vt:variant>
      <vt:variant>
        <vt:i4>5</vt:i4>
      </vt:variant>
      <vt:variant>
        <vt:lpwstr/>
      </vt:variant>
      <vt:variant>
        <vt:lpwstr>Par707</vt:lpwstr>
      </vt:variant>
      <vt:variant>
        <vt:i4>6488114</vt:i4>
      </vt:variant>
      <vt:variant>
        <vt:i4>54</vt:i4>
      </vt:variant>
      <vt:variant>
        <vt:i4>0</vt:i4>
      </vt:variant>
      <vt:variant>
        <vt:i4>5</vt:i4>
      </vt:variant>
      <vt:variant>
        <vt:lpwstr/>
      </vt:variant>
      <vt:variant>
        <vt:lpwstr>Par705</vt:lpwstr>
      </vt:variant>
      <vt:variant>
        <vt:i4>6619186</vt:i4>
      </vt:variant>
      <vt:variant>
        <vt:i4>51</vt:i4>
      </vt:variant>
      <vt:variant>
        <vt:i4>0</vt:i4>
      </vt:variant>
      <vt:variant>
        <vt:i4>5</vt:i4>
      </vt:variant>
      <vt:variant>
        <vt:lpwstr/>
      </vt:variant>
      <vt:variant>
        <vt:lpwstr>Par602</vt:lpwstr>
      </vt:variant>
      <vt:variant>
        <vt:i4>6619186</vt:i4>
      </vt:variant>
      <vt:variant>
        <vt:i4>48</vt:i4>
      </vt:variant>
      <vt:variant>
        <vt:i4>0</vt:i4>
      </vt:variant>
      <vt:variant>
        <vt:i4>5</vt:i4>
      </vt:variant>
      <vt:variant>
        <vt:lpwstr/>
      </vt:variant>
      <vt:variant>
        <vt:lpwstr>Par602</vt:lpwstr>
      </vt:variant>
      <vt:variant>
        <vt:i4>6619186</vt:i4>
      </vt:variant>
      <vt:variant>
        <vt:i4>45</vt:i4>
      </vt:variant>
      <vt:variant>
        <vt:i4>0</vt:i4>
      </vt:variant>
      <vt:variant>
        <vt:i4>5</vt:i4>
      </vt:variant>
      <vt:variant>
        <vt:lpwstr/>
      </vt:variant>
      <vt:variant>
        <vt:lpwstr>Par602</vt:lpwstr>
      </vt:variant>
      <vt:variant>
        <vt:i4>6619186</vt:i4>
      </vt:variant>
      <vt:variant>
        <vt:i4>42</vt:i4>
      </vt:variant>
      <vt:variant>
        <vt:i4>0</vt:i4>
      </vt:variant>
      <vt:variant>
        <vt:i4>5</vt:i4>
      </vt:variant>
      <vt:variant>
        <vt:lpwstr/>
      </vt:variant>
      <vt:variant>
        <vt:lpwstr>Par602</vt:lpwstr>
      </vt:variant>
      <vt:variant>
        <vt:i4>6488123</vt:i4>
      </vt:variant>
      <vt:variant>
        <vt:i4>39</vt:i4>
      </vt:variant>
      <vt:variant>
        <vt:i4>0</vt:i4>
      </vt:variant>
      <vt:variant>
        <vt:i4>5</vt:i4>
      </vt:variant>
      <vt:variant>
        <vt:lpwstr/>
      </vt:variant>
      <vt:variant>
        <vt:lpwstr>Par597</vt:lpwstr>
      </vt:variant>
      <vt:variant>
        <vt:i4>6291515</vt:i4>
      </vt:variant>
      <vt:variant>
        <vt:i4>36</vt:i4>
      </vt:variant>
      <vt:variant>
        <vt:i4>0</vt:i4>
      </vt:variant>
      <vt:variant>
        <vt:i4>5</vt:i4>
      </vt:variant>
      <vt:variant>
        <vt:lpwstr/>
      </vt:variant>
      <vt:variant>
        <vt:lpwstr>Par594</vt:lpwstr>
      </vt:variant>
      <vt:variant>
        <vt:i4>6684731</vt:i4>
      </vt:variant>
      <vt:variant>
        <vt:i4>33</vt:i4>
      </vt:variant>
      <vt:variant>
        <vt:i4>0</vt:i4>
      </vt:variant>
      <vt:variant>
        <vt:i4>5</vt:i4>
      </vt:variant>
      <vt:variant>
        <vt:lpwstr/>
      </vt:variant>
      <vt:variant>
        <vt:lpwstr>Par592</vt:lpwstr>
      </vt:variant>
      <vt:variant>
        <vt:i4>6619186</vt:i4>
      </vt:variant>
      <vt:variant>
        <vt:i4>30</vt:i4>
      </vt:variant>
      <vt:variant>
        <vt:i4>0</vt:i4>
      </vt:variant>
      <vt:variant>
        <vt:i4>5</vt:i4>
      </vt:variant>
      <vt:variant>
        <vt:lpwstr/>
      </vt:variant>
      <vt:variant>
        <vt:lpwstr>Par400</vt:lpwstr>
      </vt:variant>
      <vt:variant>
        <vt:i4>6619186</vt:i4>
      </vt:variant>
      <vt:variant>
        <vt:i4>27</vt:i4>
      </vt:variant>
      <vt:variant>
        <vt:i4>0</vt:i4>
      </vt:variant>
      <vt:variant>
        <vt:i4>5</vt:i4>
      </vt:variant>
      <vt:variant>
        <vt:lpwstr/>
      </vt:variant>
      <vt:variant>
        <vt:lpwstr>Par400</vt:lpwstr>
      </vt:variant>
      <vt:variant>
        <vt:i4>6619186</vt:i4>
      </vt:variant>
      <vt:variant>
        <vt:i4>24</vt:i4>
      </vt:variant>
      <vt:variant>
        <vt:i4>0</vt:i4>
      </vt:variant>
      <vt:variant>
        <vt:i4>5</vt:i4>
      </vt:variant>
      <vt:variant>
        <vt:lpwstr/>
      </vt:variant>
      <vt:variant>
        <vt:lpwstr>Par400</vt:lpwstr>
      </vt:variant>
      <vt:variant>
        <vt:i4>6619186</vt:i4>
      </vt:variant>
      <vt:variant>
        <vt:i4>21</vt:i4>
      </vt:variant>
      <vt:variant>
        <vt:i4>0</vt:i4>
      </vt:variant>
      <vt:variant>
        <vt:i4>5</vt:i4>
      </vt:variant>
      <vt:variant>
        <vt:lpwstr/>
      </vt:variant>
      <vt:variant>
        <vt:lpwstr>Par400</vt:lpwstr>
      </vt:variant>
      <vt:variant>
        <vt:i4>6750267</vt:i4>
      </vt:variant>
      <vt:variant>
        <vt:i4>18</vt:i4>
      </vt:variant>
      <vt:variant>
        <vt:i4>0</vt:i4>
      </vt:variant>
      <vt:variant>
        <vt:i4>5</vt:i4>
      </vt:variant>
      <vt:variant>
        <vt:lpwstr/>
      </vt:variant>
      <vt:variant>
        <vt:lpwstr>Par395</vt:lpwstr>
      </vt:variant>
      <vt:variant>
        <vt:i4>1704023</vt:i4>
      </vt:variant>
      <vt:variant>
        <vt:i4>15</vt:i4>
      </vt:variant>
      <vt:variant>
        <vt:i4>0</vt:i4>
      </vt:variant>
      <vt:variant>
        <vt:i4>5</vt:i4>
      </vt:variant>
      <vt:variant>
        <vt:lpwstr>consultantplus://offline/ref=105152E790B2E76EA0B15BEDA4C6FFFCB2C03AD343B163EAD19AFE247F6B6469A9F64F289FB3FCE80F5E9EO5oFM</vt:lpwstr>
      </vt:variant>
      <vt:variant>
        <vt:lpwstr/>
      </vt:variant>
      <vt:variant>
        <vt:i4>7274546</vt:i4>
      </vt:variant>
      <vt:variant>
        <vt:i4>12</vt:i4>
      </vt:variant>
      <vt:variant>
        <vt:i4>0</vt:i4>
      </vt:variant>
      <vt:variant>
        <vt:i4>5</vt:i4>
      </vt:variant>
      <vt:variant>
        <vt:lpwstr>consultantplus://offline/ref=DE2CA4CF3C04CAE55C17D1FE95FD8D5889D11478FEB7CCBB5D43F088CD66A6E0DE48906617F2c2s9G</vt:lpwstr>
      </vt:variant>
      <vt:variant>
        <vt:lpwstr/>
      </vt:variant>
      <vt:variant>
        <vt:i4>7274555</vt:i4>
      </vt:variant>
      <vt:variant>
        <vt:i4>9</vt:i4>
      </vt:variant>
      <vt:variant>
        <vt:i4>0</vt:i4>
      </vt:variant>
      <vt:variant>
        <vt:i4>5</vt:i4>
      </vt:variant>
      <vt:variant>
        <vt:lpwstr>consultantplus://offline/ref=DE2CA4CF3C04CAE55C17D1FE95FD8D5889D11478FEB7CCBB5D43F088CD66A6E0DE48906614F5c2s4G</vt:lpwstr>
      </vt:variant>
      <vt:variant>
        <vt:lpwstr/>
      </vt:variant>
      <vt:variant>
        <vt:i4>6881328</vt:i4>
      </vt:variant>
      <vt:variant>
        <vt:i4>6</vt:i4>
      </vt:variant>
      <vt:variant>
        <vt:i4>0</vt:i4>
      </vt:variant>
      <vt:variant>
        <vt:i4>5</vt:i4>
      </vt:variant>
      <vt:variant>
        <vt:lpwstr/>
      </vt:variant>
      <vt:variant>
        <vt:lpwstr>Par129</vt:lpwstr>
      </vt:variant>
      <vt:variant>
        <vt:i4>6357040</vt:i4>
      </vt:variant>
      <vt:variant>
        <vt:i4>3</vt:i4>
      </vt:variant>
      <vt:variant>
        <vt:i4>0</vt:i4>
      </vt:variant>
      <vt:variant>
        <vt:i4>5</vt:i4>
      </vt:variant>
      <vt:variant>
        <vt:lpwstr/>
      </vt:variant>
      <vt:variant>
        <vt:lpwstr>Par121</vt:lpwstr>
      </vt:variant>
      <vt:variant>
        <vt:i4>6619186</vt:i4>
      </vt:variant>
      <vt:variant>
        <vt:i4>0</vt:i4>
      </vt:variant>
      <vt:variant>
        <vt:i4>0</vt:i4>
      </vt:variant>
      <vt:variant>
        <vt:i4>5</vt:i4>
      </vt:variant>
      <vt:variant>
        <vt:lpwstr/>
      </vt:variant>
      <vt:variant>
        <vt:lpwstr>Par105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2</cp:revision>
  <cp:lastPrinted>2015-02-24T07:19:00Z</cp:lastPrinted>
  <dcterms:created xsi:type="dcterms:W3CDTF">2016-03-15T10:48:00Z</dcterms:created>
  <dcterms:modified xsi:type="dcterms:W3CDTF">2016-03-15T10:48:00Z</dcterms:modified>
</cp:coreProperties>
</file>