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0B" w:rsidRPr="0088791C" w:rsidRDefault="00C41EB7" w:rsidP="00C41EB7">
      <w:pPr>
        <w:spacing w:line="240" w:lineRule="exact"/>
        <w:jc w:val="center"/>
        <w:rPr>
          <w:sz w:val="28"/>
          <w:szCs w:val="28"/>
          <w:u w:val="single"/>
        </w:rPr>
      </w:pPr>
      <w:r w:rsidRPr="0088791C">
        <w:rPr>
          <w:sz w:val="28"/>
          <w:szCs w:val="28"/>
          <w:u w:val="single"/>
        </w:rPr>
        <w:t xml:space="preserve">Прокуратурой </w:t>
      </w:r>
      <w:r w:rsidR="002A4C7F">
        <w:rPr>
          <w:sz w:val="28"/>
          <w:szCs w:val="28"/>
          <w:u w:val="single"/>
        </w:rPr>
        <w:t xml:space="preserve">Тужинского района </w:t>
      </w:r>
      <w:r w:rsidR="004E7DE4">
        <w:rPr>
          <w:sz w:val="28"/>
          <w:szCs w:val="28"/>
          <w:u w:val="single"/>
        </w:rPr>
        <w:t xml:space="preserve">совместно с ОНД Тужинского района </w:t>
      </w:r>
      <w:r w:rsidRPr="0088791C">
        <w:rPr>
          <w:sz w:val="28"/>
          <w:szCs w:val="28"/>
          <w:u w:val="single"/>
        </w:rPr>
        <w:t>проведен</w:t>
      </w:r>
      <w:r w:rsidR="006540C9">
        <w:rPr>
          <w:sz w:val="28"/>
          <w:szCs w:val="28"/>
          <w:u w:val="single"/>
        </w:rPr>
        <w:t>а проверк</w:t>
      </w:r>
      <w:r w:rsidR="007E4BF9">
        <w:rPr>
          <w:sz w:val="28"/>
          <w:szCs w:val="28"/>
          <w:u w:val="single"/>
        </w:rPr>
        <w:t xml:space="preserve">а исполнения законодательства о </w:t>
      </w:r>
      <w:r w:rsidR="006540C9">
        <w:rPr>
          <w:sz w:val="28"/>
          <w:szCs w:val="28"/>
          <w:u w:val="single"/>
        </w:rPr>
        <w:t>пожарной безопасности в сфере ЖКХ</w:t>
      </w:r>
    </w:p>
    <w:p w:rsidR="009128B8" w:rsidRDefault="009128B8" w:rsidP="009128B8">
      <w:pPr>
        <w:jc w:val="center"/>
        <w:rPr>
          <w:b/>
          <w:sz w:val="28"/>
          <w:szCs w:val="28"/>
          <w:u w:val="single"/>
        </w:rPr>
      </w:pPr>
    </w:p>
    <w:p w:rsidR="006540C9" w:rsidRDefault="006540C9" w:rsidP="00A815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</w:t>
      </w:r>
      <w:r w:rsidR="006D5F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проверки, проведенной на котельных МУП «Коммунальщик» (пос. Тужа), был выявлен</w:t>
      </w:r>
      <w:r w:rsidR="00E057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ряд нарушений требований действующего законодательства, в т.ч. Федеральных законов от 21.12.1994 года № 68-ФЗ «О защите населения и территорий от чрезвычайных ситуаций природного и техногенного характера» и № </w:t>
      </w:r>
      <w:r w:rsidR="00E05790">
        <w:rPr>
          <w:color w:val="000000"/>
          <w:sz w:val="28"/>
          <w:szCs w:val="28"/>
        </w:rPr>
        <w:t>69-ФЗ «О пожарной безопасности», а также Федерального закона от 6.03.2006 года № 35-ФЗ «О противодействии терроризму»</w:t>
      </w:r>
      <w:r>
        <w:rPr>
          <w:color w:val="000000"/>
          <w:sz w:val="28"/>
          <w:szCs w:val="28"/>
        </w:rPr>
        <w:t>.</w:t>
      </w:r>
    </w:p>
    <w:p w:rsidR="007E4BF9" w:rsidRDefault="006540C9" w:rsidP="00A815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частности, при проверке состояния котельных, отапливающих как ряд многоквартирных жилых домов пос. Тужа, так и административное здание непосредственно МУП «Коммунальщик», </w:t>
      </w:r>
      <w:r w:rsidR="00477A26">
        <w:rPr>
          <w:color w:val="000000"/>
          <w:sz w:val="28"/>
          <w:szCs w:val="28"/>
        </w:rPr>
        <w:t>выяснилось</w:t>
      </w:r>
      <w:r>
        <w:rPr>
          <w:color w:val="000000"/>
          <w:sz w:val="28"/>
          <w:szCs w:val="28"/>
        </w:rPr>
        <w:t>, что в нарушение норм закона на многих проверяемых объектах отсутствуют инструкции о мерах пожарной безопас</w:t>
      </w:r>
      <w:r w:rsidR="007E4BF9">
        <w:rPr>
          <w:color w:val="000000"/>
          <w:sz w:val="28"/>
          <w:szCs w:val="28"/>
        </w:rPr>
        <w:t>ности, не имеется указателей движения к пожарным гидрантам и водоемам.</w:t>
      </w:r>
    </w:p>
    <w:p w:rsidR="007E4BF9" w:rsidRDefault="000D773D" w:rsidP="007E4B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при проверке </w:t>
      </w:r>
      <w:r w:rsidR="007E4BF9">
        <w:rPr>
          <w:color w:val="000000"/>
          <w:sz w:val="28"/>
          <w:szCs w:val="28"/>
        </w:rPr>
        <w:t>двух котельных</w:t>
      </w:r>
      <w:r>
        <w:rPr>
          <w:color w:val="000000"/>
          <w:sz w:val="28"/>
          <w:szCs w:val="28"/>
        </w:rPr>
        <w:t xml:space="preserve"> было установлено</w:t>
      </w:r>
      <w:r w:rsidR="007E4BF9">
        <w:rPr>
          <w:color w:val="000000"/>
          <w:sz w:val="28"/>
          <w:szCs w:val="28"/>
        </w:rPr>
        <w:t>, что вопреки требованиям закона при их эксплуатации на котлах и паропроводах сушились горючие материалы (доски, дрова, предметы одежды).</w:t>
      </w:r>
    </w:p>
    <w:p w:rsidR="007E4BF9" w:rsidRDefault="007E4BF9" w:rsidP="007E4B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Выявленные нарушения не могли считаться допустимыми </w:t>
      </w:r>
      <w:r w:rsidR="000D773D">
        <w:rPr>
          <w:color w:val="000000"/>
          <w:sz w:val="28"/>
          <w:szCs w:val="28"/>
        </w:rPr>
        <w:t xml:space="preserve">в т.ч. </w:t>
      </w:r>
      <w:r>
        <w:rPr>
          <w:color w:val="000000"/>
          <w:sz w:val="28"/>
          <w:szCs w:val="28"/>
        </w:rPr>
        <w:t>в связи с тем, что МУП «Коммунальщик» является на территории пос. Тужа единственной организацией, предоставляющей гражданам и организациям коммунальные услуги в виде теплоснабжения.</w:t>
      </w:r>
    </w:p>
    <w:p w:rsidR="007E4BF9" w:rsidRDefault="007E4BF9" w:rsidP="007E4B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Следовательно, не устранение указанных нарушений могло </w:t>
      </w:r>
      <w:r w:rsidR="00E05790">
        <w:rPr>
          <w:color w:val="000000"/>
          <w:sz w:val="28"/>
          <w:szCs w:val="28"/>
        </w:rPr>
        <w:t>в случае возникновения чрезвычайной ситуации</w:t>
      </w:r>
      <w:r w:rsidR="0031185B">
        <w:rPr>
          <w:color w:val="000000"/>
          <w:sz w:val="28"/>
          <w:szCs w:val="28"/>
        </w:rPr>
        <w:t xml:space="preserve"> привести</w:t>
      </w:r>
      <w:r w:rsidR="00E05790">
        <w:rPr>
          <w:color w:val="000000"/>
          <w:sz w:val="28"/>
          <w:szCs w:val="28"/>
        </w:rPr>
        <w:t xml:space="preserve"> к остановке </w:t>
      </w:r>
      <w:r>
        <w:rPr>
          <w:color w:val="000000"/>
          <w:sz w:val="28"/>
          <w:szCs w:val="28"/>
        </w:rPr>
        <w:t xml:space="preserve">котельных, и, как следствие этого – к невозможности обеспечения нормального теплоснабжения, фактически </w:t>
      </w:r>
      <w:r w:rsidR="000D77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D773D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срыву отопительного сезона.</w:t>
      </w:r>
    </w:p>
    <w:p w:rsidR="009A0AF3" w:rsidRPr="00D50D23" w:rsidRDefault="00AD0A7B" w:rsidP="009A0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4E22">
        <w:rPr>
          <w:sz w:val="28"/>
          <w:szCs w:val="28"/>
        </w:rPr>
        <w:t xml:space="preserve">В связи с </w:t>
      </w:r>
      <w:r w:rsidR="007E4BF9">
        <w:rPr>
          <w:sz w:val="28"/>
          <w:szCs w:val="28"/>
        </w:rPr>
        <w:t xml:space="preserve">этим на имя директора МУП «Коммунальщик» </w:t>
      </w:r>
      <w:r w:rsidR="00724E22">
        <w:rPr>
          <w:sz w:val="28"/>
          <w:szCs w:val="28"/>
        </w:rPr>
        <w:t>был</w:t>
      </w:r>
      <w:r w:rsidR="007E4BF9">
        <w:rPr>
          <w:sz w:val="28"/>
          <w:szCs w:val="28"/>
        </w:rPr>
        <w:t>о</w:t>
      </w:r>
      <w:r w:rsidR="00724E22">
        <w:rPr>
          <w:sz w:val="28"/>
          <w:szCs w:val="28"/>
        </w:rPr>
        <w:t xml:space="preserve"> </w:t>
      </w:r>
      <w:r w:rsidR="009A0AF3">
        <w:rPr>
          <w:sz w:val="28"/>
          <w:szCs w:val="28"/>
        </w:rPr>
        <w:t>внесен</w:t>
      </w:r>
      <w:r w:rsidR="007E4BF9">
        <w:rPr>
          <w:sz w:val="28"/>
          <w:szCs w:val="28"/>
        </w:rPr>
        <w:t>о</w:t>
      </w:r>
      <w:r w:rsidR="009A0AF3">
        <w:rPr>
          <w:sz w:val="28"/>
          <w:szCs w:val="28"/>
        </w:rPr>
        <w:t xml:space="preserve"> </w:t>
      </w:r>
      <w:r w:rsidR="009A0AF3" w:rsidRPr="00D50D23">
        <w:rPr>
          <w:sz w:val="28"/>
          <w:szCs w:val="28"/>
        </w:rPr>
        <w:t>представлени</w:t>
      </w:r>
      <w:r w:rsidR="007E4BF9">
        <w:rPr>
          <w:sz w:val="28"/>
          <w:szCs w:val="28"/>
        </w:rPr>
        <w:t>е</w:t>
      </w:r>
      <w:r w:rsidR="009A0AF3" w:rsidRPr="00D50D23">
        <w:rPr>
          <w:sz w:val="28"/>
          <w:szCs w:val="28"/>
        </w:rPr>
        <w:t xml:space="preserve"> об устранении нарушений закона</w:t>
      </w:r>
      <w:r w:rsidR="009A0AF3">
        <w:rPr>
          <w:sz w:val="28"/>
          <w:szCs w:val="28"/>
        </w:rPr>
        <w:t xml:space="preserve"> в порядке ст.24 Федерального закона «О прокуратуре Российской Федерации»</w:t>
      </w:r>
      <w:r w:rsidR="009A0AF3" w:rsidRPr="00D50D23">
        <w:rPr>
          <w:sz w:val="28"/>
          <w:szCs w:val="28"/>
        </w:rPr>
        <w:t>.</w:t>
      </w:r>
    </w:p>
    <w:p w:rsidR="009A0AF3" w:rsidRDefault="009A0AF3" w:rsidP="009A0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</w:t>
      </w:r>
      <w:r w:rsidR="007E4BF9">
        <w:rPr>
          <w:sz w:val="28"/>
          <w:szCs w:val="28"/>
        </w:rPr>
        <w:t>е</w:t>
      </w:r>
      <w:r>
        <w:rPr>
          <w:sz w:val="28"/>
          <w:szCs w:val="28"/>
        </w:rPr>
        <w:t xml:space="preserve"> рассмотрен</w:t>
      </w:r>
      <w:r w:rsidR="007E4BF9">
        <w:rPr>
          <w:sz w:val="28"/>
          <w:szCs w:val="28"/>
        </w:rPr>
        <w:t>о</w:t>
      </w:r>
      <w:r>
        <w:rPr>
          <w:sz w:val="28"/>
          <w:szCs w:val="28"/>
        </w:rPr>
        <w:t>, удовлетворен</w:t>
      </w:r>
      <w:r w:rsidR="007E4BF9">
        <w:rPr>
          <w:sz w:val="28"/>
          <w:szCs w:val="28"/>
        </w:rPr>
        <w:t>о</w:t>
      </w:r>
      <w:r>
        <w:rPr>
          <w:sz w:val="28"/>
          <w:szCs w:val="28"/>
        </w:rPr>
        <w:t xml:space="preserve">, </w:t>
      </w:r>
      <w:r w:rsidR="007E4BF9">
        <w:rPr>
          <w:sz w:val="28"/>
          <w:szCs w:val="28"/>
        </w:rPr>
        <w:t xml:space="preserve">10 лиц </w:t>
      </w:r>
      <w:r>
        <w:rPr>
          <w:sz w:val="28"/>
          <w:szCs w:val="28"/>
        </w:rPr>
        <w:t>привлечен</w:t>
      </w:r>
      <w:r w:rsidR="007E4BF9">
        <w:rPr>
          <w:sz w:val="28"/>
          <w:szCs w:val="28"/>
        </w:rPr>
        <w:t>о</w:t>
      </w:r>
      <w:r>
        <w:rPr>
          <w:sz w:val="28"/>
          <w:szCs w:val="28"/>
        </w:rPr>
        <w:t xml:space="preserve"> к дисциплинарной ответственности.</w:t>
      </w:r>
    </w:p>
    <w:p w:rsidR="00576EFA" w:rsidRPr="00D50D23" w:rsidRDefault="009A0AF3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представлени</w:t>
      </w:r>
      <w:r w:rsidR="007E4BF9">
        <w:rPr>
          <w:sz w:val="28"/>
          <w:szCs w:val="28"/>
        </w:rPr>
        <w:t>я</w:t>
      </w:r>
      <w:r>
        <w:rPr>
          <w:sz w:val="28"/>
          <w:szCs w:val="28"/>
        </w:rPr>
        <w:t xml:space="preserve"> приняты конкретные меры по устранению допущенных нарушений закона, их причин и условий, им способствующих</w:t>
      </w:r>
      <w:r w:rsidR="00D50D23" w:rsidRPr="00D50D23">
        <w:rPr>
          <w:sz w:val="28"/>
          <w:szCs w:val="28"/>
        </w:rPr>
        <w:t>.</w:t>
      </w:r>
    </w:p>
    <w:p w:rsidR="0088791C" w:rsidRDefault="0088791C" w:rsidP="0088791C">
      <w:pPr>
        <w:rPr>
          <w:sz w:val="28"/>
          <w:szCs w:val="28"/>
          <w:u w:val="single"/>
        </w:rPr>
      </w:pPr>
    </w:p>
    <w:p w:rsidR="0088791C" w:rsidRDefault="0088791C" w:rsidP="0088791C">
      <w:pPr>
        <w:rPr>
          <w:sz w:val="28"/>
          <w:szCs w:val="28"/>
          <w:u w:val="single"/>
        </w:rPr>
      </w:pPr>
    </w:p>
    <w:p w:rsidR="0088791C" w:rsidRPr="008E2919" w:rsidRDefault="0088791C" w:rsidP="0088791C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 w:rsidR="00CC73CC"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  <w:r>
        <w:rPr>
          <w:sz w:val="28"/>
          <w:szCs w:val="28"/>
        </w:rPr>
        <w:t>.</w:t>
      </w:r>
    </w:p>
    <w:p w:rsidR="00C14CF7" w:rsidRPr="00D50D23" w:rsidRDefault="00C14CF7" w:rsidP="0088791C">
      <w:pPr>
        <w:rPr>
          <w:sz w:val="28"/>
          <w:szCs w:val="28"/>
        </w:rPr>
      </w:pPr>
    </w:p>
    <w:sectPr w:rsidR="00C14CF7" w:rsidRPr="00D50D23" w:rsidSect="00DB4A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773" w:rsidRDefault="00E35773">
      <w:r>
        <w:separator/>
      </w:r>
    </w:p>
  </w:endnote>
  <w:endnote w:type="continuationSeparator" w:id="0">
    <w:p w:rsidR="00E35773" w:rsidRDefault="00E35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773" w:rsidRDefault="00E35773">
      <w:r>
        <w:separator/>
      </w:r>
    </w:p>
  </w:footnote>
  <w:footnote w:type="continuationSeparator" w:id="0">
    <w:p w:rsidR="00E35773" w:rsidRDefault="00E35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4BF9">
      <w:rPr>
        <w:rStyle w:val="a4"/>
        <w:noProof/>
      </w:rPr>
      <w:t>2</w: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4F7"/>
    <w:multiLevelType w:val="hybridMultilevel"/>
    <w:tmpl w:val="2D1A9DA2"/>
    <w:lvl w:ilvl="0" w:tplc="0FE2B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98E8B4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B8"/>
    <w:rsid w:val="00001288"/>
    <w:rsid w:val="00013791"/>
    <w:rsid w:val="00013A90"/>
    <w:rsid w:val="000142A2"/>
    <w:rsid w:val="000227BA"/>
    <w:rsid w:val="0003075C"/>
    <w:rsid w:val="00037232"/>
    <w:rsid w:val="00037D29"/>
    <w:rsid w:val="00046763"/>
    <w:rsid w:val="00060ABC"/>
    <w:rsid w:val="00062BB3"/>
    <w:rsid w:val="0006610A"/>
    <w:rsid w:val="00066B1E"/>
    <w:rsid w:val="00067431"/>
    <w:rsid w:val="000706CA"/>
    <w:rsid w:val="000715F0"/>
    <w:rsid w:val="00081A8E"/>
    <w:rsid w:val="00083F81"/>
    <w:rsid w:val="000843FC"/>
    <w:rsid w:val="00087034"/>
    <w:rsid w:val="0009059E"/>
    <w:rsid w:val="000921B0"/>
    <w:rsid w:val="0009305E"/>
    <w:rsid w:val="00097607"/>
    <w:rsid w:val="000978F6"/>
    <w:rsid w:val="00097C84"/>
    <w:rsid w:val="000A7811"/>
    <w:rsid w:val="000B1FF0"/>
    <w:rsid w:val="000B3BBC"/>
    <w:rsid w:val="000B4359"/>
    <w:rsid w:val="000D0AB5"/>
    <w:rsid w:val="000D4B55"/>
    <w:rsid w:val="000D773D"/>
    <w:rsid w:val="000E16A2"/>
    <w:rsid w:val="000E7033"/>
    <w:rsid w:val="000F0D6E"/>
    <w:rsid w:val="000F13CF"/>
    <w:rsid w:val="00101560"/>
    <w:rsid w:val="001067B7"/>
    <w:rsid w:val="00107C6B"/>
    <w:rsid w:val="00114540"/>
    <w:rsid w:val="001145CB"/>
    <w:rsid w:val="00116493"/>
    <w:rsid w:val="00117E91"/>
    <w:rsid w:val="001201E1"/>
    <w:rsid w:val="00136645"/>
    <w:rsid w:val="00136A67"/>
    <w:rsid w:val="00156CF1"/>
    <w:rsid w:val="001579FE"/>
    <w:rsid w:val="001618B3"/>
    <w:rsid w:val="00172E03"/>
    <w:rsid w:val="001731A4"/>
    <w:rsid w:val="00173B9A"/>
    <w:rsid w:val="0017501E"/>
    <w:rsid w:val="00181C30"/>
    <w:rsid w:val="0018599E"/>
    <w:rsid w:val="00186AE1"/>
    <w:rsid w:val="001915EB"/>
    <w:rsid w:val="00193D0F"/>
    <w:rsid w:val="001B2977"/>
    <w:rsid w:val="001C076B"/>
    <w:rsid w:val="001C37A3"/>
    <w:rsid w:val="001C4D6E"/>
    <w:rsid w:val="001E0AAF"/>
    <w:rsid w:val="001F0751"/>
    <w:rsid w:val="001F204B"/>
    <w:rsid w:val="001F2A82"/>
    <w:rsid w:val="00213815"/>
    <w:rsid w:val="00213A00"/>
    <w:rsid w:val="0022561D"/>
    <w:rsid w:val="00235902"/>
    <w:rsid w:val="00245062"/>
    <w:rsid w:val="002456B2"/>
    <w:rsid w:val="00246D01"/>
    <w:rsid w:val="00255670"/>
    <w:rsid w:val="00260486"/>
    <w:rsid w:val="00262B3C"/>
    <w:rsid w:val="00262EEF"/>
    <w:rsid w:val="00266D3E"/>
    <w:rsid w:val="00272984"/>
    <w:rsid w:val="00276D96"/>
    <w:rsid w:val="002834D0"/>
    <w:rsid w:val="00290AD8"/>
    <w:rsid w:val="002934E3"/>
    <w:rsid w:val="002A4C7F"/>
    <w:rsid w:val="002A538B"/>
    <w:rsid w:val="002B21B5"/>
    <w:rsid w:val="002B7413"/>
    <w:rsid w:val="002D4763"/>
    <w:rsid w:val="002E7AD6"/>
    <w:rsid w:val="00310BFA"/>
    <w:rsid w:val="00310E00"/>
    <w:rsid w:val="003112C0"/>
    <w:rsid w:val="0031185B"/>
    <w:rsid w:val="003168A4"/>
    <w:rsid w:val="00320C5F"/>
    <w:rsid w:val="00320EA0"/>
    <w:rsid w:val="00321A91"/>
    <w:rsid w:val="00334245"/>
    <w:rsid w:val="0035772C"/>
    <w:rsid w:val="0036286E"/>
    <w:rsid w:val="0036637B"/>
    <w:rsid w:val="00373B20"/>
    <w:rsid w:val="0037766F"/>
    <w:rsid w:val="003A48DA"/>
    <w:rsid w:val="003A66EE"/>
    <w:rsid w:val="003B3EC8"/>
    <w:rsid w:val="003B6FA4"/>
    <w:rsid w:val="003D4E20"/>
    <w:rsid w:val="003E4C25"/>
    <w:rsid w:val="003E6A4D"/>
    <w:rsid w:val="003E78E3"/>
    <w:rsid w:val="003E7DDE"/>
    <w:rsid w:val="004021FF"/>
    <w:rsid w:val="00404B30"/>
    <w:rsid w:val="00420C1A"/>
    <w:rsid w:val="00422F10"/>
    <w:rsid w:val="004509EC"/>
    <w:rsid w:val="00460BDE"/>
    <w:rsid w:val="00464D06"/>
    <w:rsid w:val="00464FD9"/>
    <w:rsid w:val="00471E5C"/>
    <w:rsid w:val="00474547"/>
    <w:rsid w:val="00477A26"/>
    <w:rsid w:val="0048086C"/>
    <w:rsid w:val="004836DA"/>
    <w:rsid w:val="00485A13"/>
    <w:rsid w:val="00487619"/>
    <w:rsid w:val="00491D43"/>
    <w:rsid w:val="00494E4E"/>
    <w:rsid w:val="004A012E"/>
    <w:rsid w:val="004A01B4"/>
    <w:rsid w:val="004A0B5E"/>
    <w:rsid w:val="004A28ED"/>
    <w:rsid w:val="004A2924"/>
    <w:rsid w:val="004B00EB"/>
    <w:rsid w:val="004B5A29"/>
    <w:rsid w:val="004C172E"/>
    <w:rsid w:val="004C542C"/>
    <w:rsid w:val="004E0D0A"/>
    <w:rsid w:val="004E3912"/>
    <w:rsid w:val="004E4EC0"/>
    <w:rsid w:val="004E7DE4"/>
    <w:rsid w:val="004F6087"/>
    <w:rsid w:val="004F7503"/>
    <w:rsid w:val="004F7BC3"/>
    <w:rsid w:val="00504FBD"/>
    <w:rsid w:val="00510984"/>
    <w:rsid w:val="00513789"/>
    <w:rsid w:val="00515225"/>
    <w:rsid w:val="00522D8D"/>
    <w:rsid w:val="005324CB"/>
    <w:rsid w:val="00557608"/>
    <w:rsid w:val="00567C47"/>
    <w:rsid w:val="005710C7"/>
    <w:rsid w:val="0057329F"/>
    <w:rsid w:val="00576EFA"/>
    <w:rsid w:val="00591F42"/>
    <w:rsid w:val="00594E03"/>
    <w:rsid w:val="005A28C0"/>
    <w:rsid w:val="005C7716"/>
    <w:rsid w:val="005E170C"/>
    <w:rsid w:val="005E1894"/>
    <w:rsid w:val="005E262E"/>
    <w:rsid w:val="005E6410"/>
    <w:rsid w:val="005F1A7C"/>
    <w:rsid w:val="00605C37"/>
    <w:rsid w:val="00616963"/>
    <w:rsid w:val="006210FD"/>
    <w:rsid w:val="006373D3"/>
    <w:rsid w:val="00644CB3"/>
    <w:rsid w:val="00646E92"/>
    <w:rsid w:val="00651485"/>
    <w:rsid w:val="006540C9"/>
    <w:rsid w:val="006561EC"/>
    <w:rsid w:val="00660D88"/>
    <w:rsid w:val="00672C7B"/>
    <w:rsid w:val="006764C7"/>
    <w:rsid w:val="00676652"/>
    <w:rsid w:val="00680123"/>
    <w:rsid w:val="006804F5"/>
    <w:rsid w:val="00684D01"/>
    <w:rsid w:val="00690DAF"/>
    <w:rsid w:val="006911C1"/>
    <w:rsid w:val="006A0EF1"/>
    <w:rsid w:val="006A74D1"/>
    <w:rsid w:val="006B1B08"/>
    <w:rsid w:val="006B1D4A"/>
    <w:rsid w:val="006D30BB"/>
    <w:rsid w:val="006D5580"/>
    <w:rsid w:val="006D5680"/>
    <w:rsid w:val="006D5F31"/>
    <w:rsid w:val="006D701E"/>
    <w:rsid w:val="006E3BA2"/>
    <w:rsid w:val="006E641D"/>
    <w:rsid w:val="006E7C7D"/>
    <w:rsid w:val="007066F4"/>
    <w:rsid w:val="007214B8"/>
    <w:rsid w:val="00722B0B"/>
    <w:rsid w:val="0072351E"/>
    <w:rsid w:val="00724E22"/>
    <w:rsid w:val="00725A5A"/>
    <w:rsid w:val="007266A8"/>
    <w:rsid w:val="0073177D"/>
    <w:rsid w:val="007443A3"/>
    <w:rsid w:val="00763EA1"/>
    <w:rsid w:val="00765709"/>
    <w:rsid w:val="00767B4F"/>
    <w:rsid w:val="00773223"/>
    <w:rsid w:val="00773D0D"/>
    <w:rsid w:val="007761EE"/>
    <w:rsid w:val="007775E4"/>
    <w:rsid w:val="007B226D"/>
    <w:rsid w:val="007B3765"/>
    <w:rsid w:val="007B47D5"/>
    <w:rsid w:val="007B583D"/>
    <w:rsid w:val="007C0A28"/>
    <w:rsid w:val="007C100F"/>
    <w:rsid w:val="007C7512"/>
    <w:rsid w:val="007E1D8E"/>
    <w:rsid w:val="007E1F15"/>
    <w:rsid w:val="007E3E1B"/>
    <w:rsid w:val="007E475C"/>
    <w:rsid w:val="007E4BF9"/>
    <w:rsid w:val="007E5782"/>
    <w:rsid w:val="007E6E5A"/>
    <w:rsid w:val="00805760"/>
    <w:rsid w:val="00817077"/>
    <w:rsid w:val="00822B1C"/>
    <w:rsid w:val="00831122"/>
    <w:rsid w:val="008412B6"/>
    <w:rsid w:val="00842603"/>
    <w:rsid w:val="008533C5"/>
    <w:rsid w:val="00855925"/>
    <w:rsid w:val="008628CB"/>
    <w:rsid w:val="00866E0A"/>
    <w:rsid w:val="00875633"/>
    <w:rsid w:val="00880117"/>
    <w:rsid w:val="0088417F"/>
    <w:rsid w:val="0088686C"/>
    <w:rsid w:val="0088791C"/>
    <w:rsid w:val="008A6F79"/>
    <w:rsid w:val="008B3A0F"/>
    <w:rsid w:val="008B3EBB"/>
    <w:rsid w:val="008B46AE"/>
    <w:rsid w:val="008C1409"/>
    <w:rsid w:val="008C7D52"/>
    <w:rsid w:val="008D0F36"/>
    <w:rsid w:val="008D4FDC"/>
    <w:rsid w:val="008D539D"/>
    <w:rsid w:val="008D7AA3"/>
    <w:rsid w:val="008F275A"/>
    <w:rsid w:val="008F329A"/>
    <w:rsid w:val="008F63B6"/>
    <w:rsid w:val="009128B8"/>
    <w:rsid w:val="00912B12"/>
    <w:rsid w:val="009175A6"/>
    <w:rsid w:val="00926C8D"/>
    <w:rsid w:val="00930219"/>
    <w:rsid w:val="00930B83"/>
    <w:rsid w:val="00930BE9"/>
    <w:rsid w:val="00942144"/>
    <w:rsid w:val="00946A56"/>
    <w:rsid w:val="00947A85"/>
    <w:rsid w:val="0095788C"/>
    <w:rsid w:val="009676B7"/>
    <w:rsid w:val="00980255"/>
    <w:rsid w:val="00986FE4"/>
    <w:rsid w:val="00987601"/>
    <w:rsid w:val="009A0AF3"/>
    <w:rsid w:val="009A339E"/>
    <w:rsid w:val="009A5D64"/>
    <w:rsid w:val="009A7992"/>
    <w:rsid w:val="009B06CD"/>
    <w:rsid w:val="009B0BD5"/>
    <w:rsid w:val="009B0F1F"/>
    <w:rsid w:val="009B702A"/>
    <w:rsid w:val="009C4EA5"/>
    <w:rsid w:val="009D617E"/>
    <w:rsid w:val="009E0F2E"/>
    <w:rsid w:val="009E23AD"/>
    <w:rsid w:val="009E5CEA"/>
    <w:rsid w:val="009F76DB"/>
    <w:rsid w:val="00A06F78"/>
    <w:rsid w:val="00A07F40"/>
    <w:rsid w:val="00A154AC"/>
    <w:rsid w:val="00A23C6C"/>
    <w:rsid w:val="00A2400F"/>
    <w:rsid w:val="00A2493A"/>
    <w:rsid w:val="00A25D17"/>
    <w:rsid w:val="00A30FD7"/>
    <w:rsid w:val="00A31AC8"/>
    <w:rsid w:val="00A35E26"/>
    <w:rsid w:val="00A3784D"/>
    <w:rsid w:val="00A462B2"/>
    <w:rsid w:val="00A469BC"/>
    <w:rsid w:val="00A610C1"/>
    <w:rsid w:val="00A61754"/>
    <w:rsid w:val="00A65D12"/>
    <w:rsid w:val="00A72381"/>
    <w:rsid w:val="00A8153A"/>
    <w:rsid w:val="00A85307"/>
    <w:rsid w:val="00A928DA"/>
    <w:rsid w:val="00A92915"/>
    <w:rsid w:val="00A944E5"/>
    <w:rsid w:val="00AA0BAB"/>
    <w:rsid w:val="00AA6B2C"/>
    <w:rsid w:val="00AB5698"/>
    <w:rsid w:val="00AB6625"/>
    <w:rsid w:val="00AB6893"/>
    <w:rsid w:val="00AB6B37"/>
    <w:rsid w:val="00AC0DBC"/>
    <w:rsid w:val="00AC2958"/>
    <w:rsid w:val="00AC3EF6"/>
    <w:rsid w:val="00AD0A7B"/>
    <w:rsid w:val="00AD21FF"/>
    <w:rsid w:val="00AE1B1D"/>
    <w:rsid w:val="00AF480B"/>
    <w:rsid w:val="00AF4E72"/>
    <w:rsid w:val="00B00486"/>
    <w:rsid w:val="00B01AE8"/>
    <w:rsid w:val="00B116A6"/>
    <w:rsid w:val="00B11828"/>
    <w:rsid w:val="00B17572"/>
    <w:rsid w:val="00B21F2C"/>
    <w:rsid w:val="00B21FE3"/>
    <w:rsid w:val="00B24351"/>
    <w:rsid w:val="00B24834"/>
    <w:rsid w:val="00B270F0"/>
    <w:rsid w:val="00B33763"/>
    <w:rsid w:val="00B36D25"/>
    <w:rsid w:val="00B42435"/>
    <w:rsid w:val="00B51BFF"/>
    <w:rsid w:val="00B5411F"/>
    <w:rsid w:val="00B57204"/>
    <w:rsid w:val="00B73D8F"/>
    <w:rsid w:val="00B804F3"/>
    <w:rsid w:val="00B825A0"/>
    <w:rsid w:val="00B8360B"/>
    <w:rsid w:val="00B85AF8"/>
    <w:rsid w:val="00B9220A"/>
    <w:rsid w:val="00B93FB7"/>
    <w:rsid w:val="00B95292"/>
    <w:rsid w:val="00B95B1F"/>
    <w:rsid w:val="00BA12CB"/>
    <w:rsid w:val="00BA5D81"/>
    <w:rsid w:val="00BB092E"/>
    <w:rsid w:val="00BB1DF2"/>
    <w:rsid w:val="00BB58A7"/>
    <w:rsid w:val="00BB5C23"/>
    <w:rsid w:val="00BB689B"/>
    <w:rsid w:val="00BC0E68"/>
    <w:rsid w:val="00BC59AF"/>
    <w:rsid w:val="00BD14E0"/>
    <w:rsid w:val="00BE0197"/>
    <w:rsid w:val="00BE1031"/>
    <w:rsid w:val="00BE2C39"/>
    <w:rsid w:val="00BE4A61"/>
    <w:rsid w:val="00BE72F1"/>
    <w:rsid w:val="00BE78A7"/>
    <w:rsid w:val="00BF01CE"/>
    <w:rsid w:val="00BF194B"/>
    <w:rsid w:val="00BF693C"/>
    <w:rsid w:val="00BF757F"/>
    <w:rsid w:val="00C00138"/>
    <w:rsid w:val="00C06E48"/>
    <w:rsid w:val="00C06ECF"/>
    <w:rsid w:val="00C074BF"/>
    <w:rsid w:val="00C109D2"/>
    <w:rsid w:val="00C140FE"/>
    <w:rsid w:val="00C14CF7"/>
    <w:rsid w:val="00C167C6"/>
    <w:rsid w:val="00C30B35"/>
    <w:rsid w:val="00C378D4"/>
    <w:rsid w:val="00C41EB7"/>
    <w:rsid w:val="00C4203A"/>
    <w:rsid w:val="00C430F5"/>
    <w:rsid w:val="00C544D5"/>
    <w:rsid w:val="00C6604F"/>
    <w:rsid w:val="00C663BB"/>
    <w:rsid w:val="00C72C8B"/>
    <w:rsid w:val="00C75420"/>
    <w:rsid w:val="00C80E81"/>
    <w:rsid w:val="00C85CC8"/>
    <w:rsid w:val="00C864DB"/>
    <w:rsid w:val="00C873B7"/>
    <w:rsid w:val="00C87B43"/>
    <w:rsid w:val="00C9146A"/>
    <w:rsid w:val="00C94BB9"/>
    <w:rsid w:val="00CA45FE"/>
    <w:rsid w:val="00CA71B7"/>
    <w:rsid w:val="00CA73FE"/>
    <w:rsid w:val="00CC00AB"/>
    <w:rsid w:val="00CC08C1"/>
    <w:rsid w:val="00CC4DAF"/>
    <w:rsid w:val="00CC73CC"/>
    <w:rsid w:val="00CE4CB7"/>
    <w:rsid w:val="00CF0914"/>
    <w:rsid w:val="00CF2259"/>
    <w:rsid w:val="00CF74F1"/>
    <w:rsid w:val="00D02DE5"/>
    <w:rsid w:val="00D05114"/>
    <w:rsid w:val="00D0524B"/>
    <w:rsid w:val="00D05DCB"/>
    <w:rsid w:val="00D07EB8"/>
    <w:rsid w:val="00D10F1B"/>
    <w:rsid w:val="00D17499"/>
    <w:rsid w:val="00D21110"/>
    <w:rsid w:val="00D26799"/>
    <w:rsid w:val="00D32B57"/>
    <w:rsid w:val="00D42343"/>
    <w:rsid w:val="00D45CB8"/>
    <w:rsid w:val="00D469CD"/>
    <w:rsid w:val="00D477D2"/>
    <w:rsid w:val="00D50D23"/>
    <w:rsid w:val="00D556BF"/>
    <w:rsid w:val="00D577BC"/>
    <w:rsid w:val="00D61C60"/>
    <w:rsid w:val="00D75907"/>
    <w:rsid w:val="00D86585"/>
    <w:rsid w:val="00D932D2"/>
    <w:rsid w:val="00DA02AE"/>
    <w:rsid w:val="00DA4318"/>
    <w:rsid w:val="00DB07F8"/>
    <w:rsid w:val="00DB1468"/>
    <w:rsid w:val="00DB4ACF"/>
    <w:rsid w:val="00DD0D5B"/>
    <w:rsid w:val="00DE102B"/>
    <w:rsid w:val="00E0054A"/>
    <w:rsid w:val="00E02E2C"/>
    <w:rsid w:val="00E05790"/>
    <w:rsid w:val="00E069ED"/>
    <w:rsid w:val="00E10773"/>
    <w:rsid w:val="00E131CC"/>
    <w:rsid w:val="00E13FE7"/>
    <w:rsid w:val="00E157A5"/>
    <w:rsid w:val="00E30F9A"/>
    <w:rsid w:val="00E32659"/>
    <w:rsid w:val="00E32A34"/>
    <w:rsid w:val="00E32A66"/>
    <w:rsid w:val="00E35773"/>
    <w:rsid w:val="00E35B0A"/>
    <w:rsid w:val="00E41614"/>
    <w:rsid w:val="00E427A8"/>
    <w:rsid w:val="00E5037C"/>
    <w:rsid w:val="00E55A7B"/>
    <w:rsid w:val="00E609CC"/>
    <w:rsid w:val="00E60CCB"/>
    <w:rsid w:val="00E61F0E"/>
    <w:rsid w:val="00E63448"/>
    <w:rsid w:val="00E806BE"/>
    <w:rsid w:val="00E8277A"/>
    <w:rsid w:val="00E852A6"/>
    <w:rsid w:val="00EA2264"/>
    <w:rsid w:val="00EA3C05"/>
    <w:rsid w:val="00EA70E0"/>
    <w:rsid w:val="00ED39E0"/>
    <w:rsid w:val="00F05689"/>
    <w:rsid w:val="00F10113"/>
    <w:rsid w:val="00F17711"/>
    <w:rsid w:val="00F21F03"/>
    <w:rsid w:val="00F23EDE"/>
    <w:rsid w:val="00F24932"/>
    <w:rsid w:val="00F358E0"/>
    <w:rsid w:val="00F52372"/>
    <w:rsid w:val="00F52B15"/>
    <w:rsid w:val="00F63CC3"/>
    <w:rsid w:val="00F7421D"/>
    <w:rsid w:val="00F82A93"/>
    <w:rsid w:val="00F85CDD"/>
    <w:rsid w:val="00F863D7"/>
    <w:rsid w:val="00F932FA"/>
    <w:rsid w:val="00F93443"/>
    <w:rsid w:val="00F93746"/>
    <w:rsid w:val="00F95A4E"/>
    <w:rsid w:val="00F979AA"/>
    <w:rsid w:val="00FA0CF9"/>
    <w:rsid w:val="00FA29CF"/>
    <w:rsid w:val="00FC1D00"/>
    <w:rsid w:val="00FC3126"/>
    <w:rsid w:val="00FC3201"/>
    <w:rsid w:val="00FC3D75"/>
    <w:rsid w:val="00FC527A"/>
    <w:rsid w:val="00FE21FD"/>
    <w:rsid w:val="00FE36A8"/>
    <w:rsid w:val="00FE4889"/>
    <w:rsid w:val="00FE6C66"/>
    <w:rsid w:val="00FE78BC"/>
    <w:rsid w:val="00FF0FBD"/>
    <w:rsid w:val="00FF13BB"/>
    <w:rsid w:val="00FF3564"/>
    <w:rsid w:val="00FF45D9"/>
    <w:rsid w:val="00FF538F"/>
    <w:rsid w:val="00FF5D2B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2B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2B1C"/>
  </w:style>
  <w:style w:type="paragraph" w:styleId="a5">
    <w:name w:val="Body Text Indent"/>
    <w:basedOn w:val="a"/>
    <w:link w:val="a6"/>
    <w:rsid w:val="00CE4CB7"/>
    <w:pPr>
      <w:ind w:right="-2" w:firstLine="851"/>
      <w:jc w:val="both"/>
    </w:pPr>
    <w:rPr>
      <w:szCs w:val="20"/>
    </w:rPr>
  </w:style>
  <w:style w:type="paragraph" w:styleId="a7">
    <w:name w:val="Body Text"/>
    <w:basedOn w:val="a"/>
    <w:link w:val="a8"/>
    <w:rsid w:val="00CE4CB7"/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E4CB7"/>
    <w:rPr>
      <w:sz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CE4CB7"/>
    <w:rPr>
      <w:sz w:val="24"/>
      <w:lang w:val="ru-RU" w:eastAsia="ru-RU" w:bidi="ar-SA"/>
    </w:rPr>
  </w:style>
  <w:style w:type="paragraph" w:styleId="a9">
    <w:name w:val="Normal (Web)"/>
    <w:basedOn w:val="a"/>
    <w:rsid w:val="00CE4CB7"/>
    <w:pPr>
      <w:spacing w:before="100" w:beforeAutospacing="1" w:after="100" w:afterAutospacing="1"/>
    </w:pPr>
  </w:style>
  <w:style w:type="paragraph" w:customStyle="1" w:styleId="aa">
    <w:name w:val=" Знак"/>
    <w:basedOn w:val="a"/>
    <w:rsid w:val="008879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2015-02-25T12:45:00Z</cp:lastPrinted>
  <dcterms:created xsi:type="dcterms:W3CDTF">2015-03-02T08:00:00Z</dcterms:created>
  <dcterms:modified xsi:type="dcterms:W3CDTF">2015-03-02T08:00:00Z</dcterms:modified>
</cp:coreProperties>
</file>