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4" w:rsidRDefault="00F907C4"/>
    <w:p w:rsidR="00F907C4" w:rsidRDefault="00F907C4" w:rsidP="00F907C4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F907C4" w:rsidRPr="00351B23" w:rsidRDefault="00F907C4" w:rsidP="00F907C4"/>
              </w:txbxContent>
            </v:textbox>
          </v:shape>
        </w:pict>
      </w:r>
      <w:r w:rsidR="00C56222">
        <w:rPr>
          <w:noProof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C4" w:rsidRDefault="00F907C4" w:rsidP="00F907C4">
      <w:pPr>
        <w:autoSpaceDE w:val="0"/>
        <w:autoSpaceDN w:val="0"/>
        <w:adjustRightInd w:val="0"/>
        <w:jc w:val="center"/>
      </w:pPr>
    </w:p>
    <w:p w:rsidR="00F907C4" w:rsidRPr="00C33A29" w:rsidRDefault="00F907C4" w:rsidP="00F90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F907C4" w:rsidRPr="00C33A29" w:rsidRDefault="00F907C4" w:rsidP="00F90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907C4" w:rsidRPr="00EF192C" w:rsidRDefault="00F907C4" w:rsidP="00F907C4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F907C4" w:rsidRDefault="00F907C4" w:rsidP="00F90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7C4" w:rsidRPr="00F72BF0" w:rsidRDefault="00F907C4" w:rsidP="00F907C4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6"/>
        <w:gridCol w:w="4915"/>
      </w:tblGrid>
      <w:tr w:rsidR="00F907C4" w:rsidRPr="00F907C4" w:rsidTr="00F907C4">
        <w:tc>
          <w:tcPr>
            <w:tcW w:w="4984" w:type="dxa"/>
          </w:tcPr>
          <w:p w:rsidR="00F907C4" w:rsidRPr="00F907C4" w:rsidRDefault="00F907C4" w:rsidP="00F907C4">
            <w:pPr>
              <w:rPr>
                <w:rFonts w:ascii="Times New Roman" w:hAnsi="Times New Roman"/>
              </w:rPr>
            </w:pPr>
            <w:r w:rsidRPr="00F907C4">
              <w:rPr>
                <w:rFonts w:ascii="Times New Roman" w:hAnsi="Times New Roman"/>
              </w:rPr>
              <w:t>12.05.2012</w:t>
            </w:r>
          </w:p>
        </w:tc>
        <w:tc>
          <w:tcPr>
            <w:tcW w:w="5330" w:type="dxa"/>
          </w:tcPr>
          <w:p w:rsidR="00F907C4" w:rsidRPr="00F907C4" w:rsidRDefault="00F907C4" w:rsidP="00F907C4">
            <w:pPr>
              <w:jc w:val="right"/>
              <w:rPr>
                <w:rFonts w:ascii="Times New Roman" w:hAnsi="Times New Roman"/>
              </w:rPr>
            </w:pPr>
            <w:r w:rsidRPr="00F907C4">
              <w:rPr>
                <w:rFonts w:ascii="Times New Roman" w:hAnsi="Times New Roman"/>
              </w:rPr>
              <w:t>№ 263</w:t>
            </w:r>
          </w:p>
        </w:tc>
      </w:tr>
    </w:tbl>
    <w:p w:rsidR="00F907C4" w:rsidRDefault="00F907C4" w:rsidP="00F907C4">
      <w:pPr>
        <w:jc w:val="center"/>
      </w:pPr>
      <w:r>
        <w:t>пгт Тужа</w:t>
      </w:r>
    </w:p>
    <w:p w:rsidR="00F907C4" w:rsidRPr="00F72BF0" w:rsidRDefault="00F907C4" w:rsidP="00F907C4">
      <w:pPr>
        <w:rPr>
          <w:sz w:val="48"/>
          <w:szCs w:val="48"/>
        </w:rPr>
      </w:pPr>
    </w:p>
    <w:p w:rsidR="00F907C4" w:rsidRDefault="00F907C4" w:rsidP="00F907C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F907C4" w:rsidRPr="00F72BF0" w:rsidRDefault="00F907C4" w:rsidP="00F907C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Тужинского муниципального района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07C4" w:rsidRDefault="00F907C4" w:rsidP="00F907C4">
      <w:pPr>
        <w:rPr>
          <w:szCs w:val="48"/>
        </w:rPr>
      </w:pPr>
    </w:p>
    <w:p w:rsidR="00F907C4" w:rsidRPr="00F72BF0" w:rsidRDefault="00F907C4" w:rsidP="00F907C4">
      <w:pPr>
        <w:pStyle w:val="a8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646045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8E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Тужинского муниципального район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Начальнику управления образования Тужинского муниципального района (Андреева З.А.) обеспечить контроль за соблюдением административного регламента.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907C4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907C4" w:rsidRPr="00257A21" w:rsidRDefault="00F907C4" w:rsidP="00F907C4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907C4" w:rsidRPr="00F907C4" w:rsidRDefault="00F907C4">
      <w:pPr>
        <w:rPr>
          <w:rFonts w:ascii="Times New Roman" w:hAnsi="Times New Roman"/>
          <w:sz w:val="24"/>
          <w:szCs w:val="24"/>
        </w:rPr>
      </w:pPr>
      <w:r w:rsidRPr="00F907C4">
        <w:rPr>
          <w:rFonts w:ascii="Times New Roman" w:hAnsi="Times New Roman"/>
          <w:sz w:val="24"/>
          <w:szCs w:val="24"/>
        </w:rPr>
        <w:t>И.о. главы  администрации района                                                           Н.А. Бушманов</w:t>
      </w:r>
    </w:p>
    <w:p w:rsidR="00F907C4" w:rsidRDefault="00F907C4"/>
    <w:p w:rsidR="00F907C4" w:rsidRDefault="00F907C4"/>
    <w:tbl>
      <w:tblPr>
        <w:tblStyle w:val="a7"/>
        <w:tblW w:w="0" w:type="auto"/>
        <w:tblInd w:w="5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3"/>
      </w:tblGrid>
      <w:tr w:rsidR="009A534C" w:rsidRPr="009A534C" w:rsidTr="009A534C">
        <w:trPr>
          <w:trHeight w:val="2151"/>
        </w:trPr>
        <w:tc>
          <w:tcPr>
            <w:tcW w:w="4073" w:type="dxa"/>
          </w:tcPr>
          <w:p w:rsidR="009A534C" w:rsidRDefault="009A534C" w:rsidP="009A53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3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9A534C" w:rsidRDefault="009A534C" w:rsidP="009A53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</w:t>
            </w:r>
          </w:p>
          <w:p w:rsidR="009A534C" w:rsidRDefault="009A534C" w:rsidP="009A53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Тужинского муниципального района</w:t>
            </w:r>
          </w:p>
          <w:p w:rsidR="009A534C" w:rsidRPr="009A534C" w:rsidRDefault="009A534C" w:rsidP="009A53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12.05.2012 № 263</w:t>
            </w:r>
          </w:p>
        </w:tc>
      </w:tr>
    </w:tbl>
    <w:p w:rsidR="009A534C" w:rsidRDefault="009A534C" w:rsidP="009A534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9EA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9EA">
        <w:rPr>
          <w:rFonts w:ascii="Times New Roman" w:hAnsi="Times New Roman"/>
          <w:b/>
          <w:bCs/>
          <w:sz w:val="24"/>
          <w:szCs w:val="24"/>
        </w:rPr>
        <w:t> </w:t>
      </w:r>
    </w:p>
    <w:p w:rsidR="001939EA" w:rsidRPr="001939EA" w:rsidRDefault="004E659B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9EA" w:rsidRPr="001939EA"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Toc206489246"/>
      <w:r w:rsidRPr="004E659B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rFonts w:ascii="Times New Roman" w:hAnsi="Times New Roman"/>
          <w:b/>
          <w:sz w:val="24"/>
          <w:szCs w:val="24"/>
        </w:rPr>
        <w:t xml:space="preserve"> Тужинского муниципального района</w:t>
      </w:r>
      <w:r w:rsidR="001939EA" w:rsidRPr="001939EA">
        <w:rPr>
          <w:rFonts w:ascii="Times New Roman" w:hAnsi="Times New Roman"/>
          <w:b/>
          <w:bCs/>
          <w:sz w:val="24"/>
          <w:szCs w:val="24"/>
        </w:rPr>
        <w:t>»</w:t>
      </w:r>
      <w:r w:rsidR="001939EA" w:rsidRPr="001939EA">
        <w:rPr>
          <w:rFonts w:ascii="Times New Roman" w:hAnsi="Times New Roman"/>
          <w:sz w:val="24"/>
          <w:szCs w:val="24"/>
        </w:rPr>
        <w:t xml:space="preserve">. </w:t>
      </w:r>
      <w:bookmarkEnd w:id="0"/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I. Общие положения</w:t>
      </w:r>
    </w:p>
    <w:p w:rsidR="001939EA" w:rsidRPr="001939EA" w:rsidRDefault="001939EA" w:rsidP="001939EA">
      <w:pPr>
        <w:spacing w:before="120" w:after="12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939EA">
        <w:rPr>
          <w:rFonts w:ascii="Times New Roman" w:hAnsi="Times New Roman"/>
          <w:b/>
          <w:bCs/>
          <w:sz w:val="27"/>
          <w:szCs w:val="27"/>
        </w:rPr>
        <w:t>1.1. Наименование муниципальной услуги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</w:t>
      </w:r>
      <w:r w:rsidR="004E659B" w:rsidRPr="004E659B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4E659B">
        <w:rPr>
          <w:rFonts w:ascii="Times New Roman" w:hAnsi="Times New Roman"/>
          <w:sz w:val="24"/>
          <w:szCs w:val="24"/>
        </w:rPr>
        <w:t xml:space="preserve"> Тужинского муниципального района</w:t>
      </w:r>
      <w:r w:rsidRPr="001939EA">
        <w:rPr>
          <w:rFonts w:ascii="Times New Roman" w:hAnsi="Times New Roman"/>
          <w:sz w:val="24"/>
          <w:szCs w:val="24"/>
        </w:rPr>
        <w:t xml:space="preserve">»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  и последовательность действий (административные процедуры) при предоставлении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 на территории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 (далее – муниципальная услуга),  создания  комфортных  условий  для  получателей  муниципальной  услуги (далее – заявители),  и  определяет  порядок,  сроки  и  последовательность  действий (административных процедур) управления образования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 при предоставлении  муниципальной услуги. </w:t>
      </w:r>
    </w:p>
    <w:p w:rsidR="001939EA" w:rsidRPr="001939EA" w:rsidRDefault="001939EA" w:rsidP="001939EA">
      <w:pPr>
        <w:spacing w:before="120" w:after="12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939EA">
        <w:rPr>
          <w:rFonts w:ascii="Times New Roman" w:hAnsi="Times New Roman"/>
          <w:b/>
          <w:bCs/>
          <w:sz w:val="27"/>
          <w:szCs w:val="27"/>
        </w:rPr>
        <w:t xml:space="preserve">         </w:t>
      </w:r>
      <w:bookmarkStart w:id="1" w:name="_Toc206489248"/>
      <w:r w:rsidRPr="001939EA">
        <w:rPr>
          <w:rFonts w:ascii="Times New Roman" w:hAnsi="Times New Roman"/>
          <w:b/>
          <w:bCs/>
          <w:sz w:val="27"/>
          <w:szCs w:val="27"/>
        </w:rPr>
        <w:t xml:space="preserve">1.2.  Наименование </w:t>
      </w:r>
      <w:bookmarkEnd w:id="1"/>
      <w:r w:rsidRPr="001939EA">
        <w:rPr>
          <w:rFonts w:ascii="Times New Roman" w:hAnsi="Times New Roman"/>
          <w:b/>
          <w:bCs/>
          <w:sz w:val="27"/>
          <w:szCs w:val="27"/>
        </w:rPr>
        <w:t xml:space="preserve">органа местного самоуправления,  предоставляющего  муниципальную услугу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1.2.1. Предоставление муниципальной услуги осуществляет </w:t>
      </w:r>
      <w:r w:rsidR="000E5760">
        <w:rPr>
          <w:rFonts w:ascii="Times New Roman" w:hAnsi="Times New Roman"/>
          <w:sz w:val="24"/>
          <w:szCs w:val="24"/>
        </w:rPr>
        <w:t>Муниципальное казенное учреждение «У</w:t>
      </w:r>
      <w:r w:rsidRPr="001939EA">
        <w:rPr>
          <w:rFonts w:ascii="Times New Roman" w:hAnsi="Times New Roman"/>
          <w:sz w:val="24"/>
          <w:szCs w:val="24"/>
        </w:rPr>
        <w:t xml:space="preserve">правление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E5760">
        <w:rPr>
          <w:rFonts w:ascii="Times New Roman" w:hAnsi="Times New Roman"/>
          <w:sz w:val="24"/>
          <w:szCs w:val="24"/>
        </w:rPr>
        <w:t>»</w:t>
      </w:r>
      <w:r w:rsidRPr="001939EA">
        <w:rPr>
          <w:rFonts w:ascii="Times New Roman" w:hAnsi="Times New Roman"/>
          <w:sz w:val="24"/>
          <w:szCs w:val="24"/>
        </w:rPr>
        <w:t>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1.2.2. В ходе предоставления муниципальной услуги осуществляется взаимодействие с образовательными учреждениями.</w:t>
      </w:r>
      <w:bookmarkStart w:id="2" w:name="_Toc206489249"/>
      <w:bookmarkEnd w:id="2"/>
    </w:p>
    <w:p w:rsidR="001939EA" w:rsidRPr="001939EA" w:rsidRDefault="001939EA" w:rsidP="001939EA">
      <w:pPr>
        <w:spacing w:before="120" w:after="12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939EA">
        <w:rPr>
          <w:rFonts w:ascii="Times New Roman" w:hAnsi="Times New Roman"/>
          <w:b/>
          <w:bCs/>
          <w:sz w:val="27"/>
          <w:szCs w:val="27"/>
        </w:rPr>
        <w:lastRenderedPageBreak/>
        <w:t>1.3.  Нормативные  правовые  акты,  регулирующие  исполнение  муниципальной услуги</w:t>
      </w:r>
    </w:p>
    <w:p w:rsidR="001939EA" w:rsidRDefault="001939EA" w:rsidP="004E659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Закон Российской Федерации от  10.07.1992 № 3266-1 "Об образовании"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Российской Федерации от 19.03.2001 № 196 "Об утверждении Типового положения об общеобразовательном учреждении"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Российской Федерации от 03.11.1994 № 1237 "Об утверждении Типового положения о вечернем (сменном)общеобразовательном учреждении"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Российской Федерации от 12.09.2008 № 666 "Об утверждении Типового положения о дошкольном образовательном учреждении"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Российской Федерации от 12.03.1997 №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РФ от 18.07.1996 №861 "Об утверждении порядка воспитания и обучения детей-инвалидов на дому и в негосударственных образовательных учреждениях"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02.12.2009 №695 "Об утверждении Положения о всероссийской олимпиаде школьников"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03.03.2009 № 70 "Об утверждении Порядка проведения государственного выпускного экзамена"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23.12.2009 №822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02.03.2009 №68 "Об утверждении порядка выдачи свидетельства о результатах единого государственного экзамена"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РФ от 10.12.1999 №1379 "Об утверждении примерного положения о попечительском совете общеобразовательного учреждения"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26.02.2007 №295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8 вида, специального (коррекционного) класса образовательного учреждения и технических требований к ним"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25.02.2010 №140 "Об утверждении Положения о медалях "За особые успехи в учении"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23.04.2008 №134 "Об утверждения перечня общеобразовательных предметов, по которым проводится всероссийская олимпиада школьников"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lastRenderedPageBreak/>
        <w:t>Постановление Главного государственного санитарного врача РФ от 03.04.2003 №27 "О введении в действие санитарно-эпидемиологических правил и нормативов СанПиН 2.4.2.1251-03"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Министерства образования РФ от 09.03.2004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09.03.2007 №75 "Об утверждении образцов форм похвальной грамоты "За особые успехи в изучении отдельных предметов" и похвального листа "За отличные успехи в учении"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Главного государственного санитарного врача РФ от 28.11.2002 №44 "О введении в действие санитарно-эпидемиологических правил и нормативов СанПиН 2.4.2.1178-02"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 xml:space="preserve">Приказ Министерства образования РФ от 03.12.1999 №1075 "Об утверждения положения о государственной (итоговой) аттестации выпускников </w:t>
      </w:r>
      <w:r w:rsidRPr="000574E8">
        <w:rPr>
          <w:rFonts w:ascii="Times New Roman" w:hAnsi="Times New Roman"/>
          <w:lang w:val="en-US"/>
        </w:rPr>
        <w:t>IX</w:t>
      </w:r>
      <w:r w:rsidRPr="000574E8">
        <w:rPr>
          <w:rFonts w:ascii="Times New Roman" w:hAnsi="Times New Roman"/>
        </w:rPr>
        <w:t xml:space="preserve"> и </w:t>
      </w:r>
      <w:r w:rsidRPr="000574E8">
        <w:rPr>
          <w:rFonts w:ascii="Times New Roman" w:hAnsi="Times New Roman"/>
          <w:lang w:val="en-US"/>
        </w:rPr>
        <w:t>XI</w:t>
      </w:r>
      <w:r w:rsidRPr="000574E8">
        <w:rPr>
          <w:rFonts w:ascii="Times New Roman" w:hAnsi="Times New Roman"/>
        </w:rPr>
        <w:t xml:space="preserve"> (</w:t>
      </w:r>
      <w:r w:rsidRPr="000574E8">
        <w:rPr>
          <w:rFonts w:ascii="Times New Roman" w:hAnsi="Times New Roman"/>
          <w:lang w:val="en-US"/>
        </w:rPr>
        <w:t>XII</w:t>
      </w:r>
      <w:r w:rsidRPr="000574E8">
        <w:rPr>
          <w:rFonts w:ascii="Times New Roman" w:hAnsi="Times New Roman"/>
        </w:rPr>
        <w:t>) классов общеобразовательных учреждений Российской Федерации"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Главного государственного санитарного врача РФ от 22.07.2010 №91 "Санитарно-эпидемиологические требования к устройству, содержанию и организации режима работы в дошкольных организациях"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Министерства общего и профессионального образования РФ от 09.02.1998 №"332 Об утверждении базисного учебного плана общеобразовательных учреждений Российской Федерации"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Главного государственного санитарного врача Российской Федерации от 03.06.2003 №118 "О введении в действие санитарно-эпидемиологических правил и нормативов СанПиН 2.2.2/2.4.1340-03"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Кировской области от 14.10.2008 №149/428 "О порядке воспитания и обучения детей, обучающихся по состоянию здоровья на дому, в Кировской области"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Кировской области от 26.06.2008 №136/254 "О социальных выплатах в виде стипендий для обучающихся областных государственных и муниципальных образовательных учреждений, проявивших выдающиеся способности в учебе, а также лауреатов и призеров международных, всероссийских, региональных и областных предметных олимпиад и конкурсов, в том числе конкурсов профессионального мастерства"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Закон Кировской области от 03.11.2005 №371-ЗО "Об установлении нормативов финансирования общеобразовательных учреждений в Кировской области"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Закон Кировской области от 11.02.2003 №133-ЗО "Об образовании в Кировской области"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Главного государственного санитарного врача Российской Федерации от 19.04.2010 №25 "Об утверждении САнПиН 2.4.4.2599-10"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15.06.2010 №628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lastRenderedPageBreak/>
        <w:t>Приказ Минобрнауки России от 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p w:rsidR="004E659B" w:rsidRPr="004054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РФ от 05.07.2001 №505 "Об утверждении Правил оказания платных образовательных услуг"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РФ от 07.03.1995 №233 "Об утверждении Типового положения об образовательном учреждении дополнительного образования детей"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Министерства образования РФ от 22.05.2002 №1509 "Об утверждении инструкции о выдаче документов государственного образца о соответствующем уровне образования и (или) квалификации и академической справки (справки об обучении в образовательном учреждении)"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28.11.2008 №362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06.10.2009 №373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4E659B" w:rsidRP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24.02.2009 №57 "Об утверждении порядка проведения единого государственного экзамена"</w:t>
      </w:r>
    </w:p>
    <w:p w:rsid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Приказ Минобрнауки России от 30.01.2009 №16 "О внесении изменения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28.11.2008 № 362, и об утверждении образца справки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образования"</w:t>
      </w:r>
    </w:p>
    <w:p w:rsidR="004E659B" w:rsidRDefault="004E659B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 w:rsidRPr="000574E8">
        <w:rPr>
          <w:rFonts w:ascii="Times New Roman" w:hAnsi="Times New Roman"/>
        </w:rPr>
        <w:t>Постановление Правительства Кировской области от 26.02.2007 №85/80</w:t>
      </w:r>
      <w:r w:rsidR="000857F7">
        <w:rPr>
          <w:rFonts w:ascii="Times New Roman" w:hAnsi="Times New Roman"/>
        </w:rPr>
        <w:t xml:space="preserve"> «Об утверждении положения о порядке обращения родителей (законных представителей) за компенсацией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образования, и порядке ее выплаты».</w:t>
      </w:r>
    </w:p>
    <w:p w:rsidR="000857F7" w:rsidRDefault="000857F7" w:rsidP="004E659B">
      <w:pPr>
        <w:numPr>
          <w:ilvl w:val="0"/>
          <w:numId w:val="1"/>
        </w:numPr>
        <w:ind w:left="0"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регламент.</w:t>
      </w:r>
    </w:p>
    <w:p w:rsidR="001939EA" w:rsidRPr="001939EA" w:rsidRDefault="001939EA" w:rsidP="001939EA">
      <w:pPr>
        <w:spacing w:before="120" w:after="12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" w:name="_Toc206489250"/>
      <w:r w:rsidRPr="001939EA">
        <w:rPr>
          <w:rFonts w:ascii="Times New Roman" w:hAnsi="Times New Roman"/>
          <w:b/>
          <w:bCs/>
          <w:sz w:val="27"/>
          <w:szCs w:val="27"/>
        </w:rPr>
        <w:t>1.4. Результат предоставления муниципальной услуги</w:t>
      </w:r>
      <w:bookmarkEnd w:id="3"/>
    </w:p>
    <w:p w:rsidR="001939EA" w:rsidRPr="001939EA" w:rsidRDefault="001939EA" w:rsidP="001939EA">
      <w:pPr>
        <w:spacing w:before="100" w:beforeAutospacing="1" w:after="100" w:afterAutospacing="1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            Результатом предоставления муниципальной услуги является подготовка и выдача информации заявителю в устной или письменной форме, доступ заявителей к сводной информации о результатах деятельности образовательных учреждений, размещенной на сайте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23C7E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1939EA">
        <w:rPr>
          <w:rFonts w:ascii="Times New Roman" w:hAnsi="Times New Roman"/>
          <w:sz w:val="24"/>
          <w:szCs w:val="24"/>
        </w:rPr>
        <w:t>, сайтах образовательных учреждений.</w:t>
      </w:r>
      <w:bookmarkStart w:id="4" w:name="_Toc206489251"/>
      <w:bookmarkEnd w:id="4"/>
    </w:p>
    <w:p w:rsidR="001939EA" w:rsidRPr="001939EA" w:rsidRDefault="001939EA" w:rsidP="001939EA">
      <w:pPr>
        <w:spacing w:before="100" w:beforeAutospacing="1" w:after="100" w:afterAutospacing="1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1.5. Описание заявителей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Заявителями муниципальной услуги являются обучающиеся образовательных учреждений, их родители (законные представители), иные лица в соответствии с действующим законодательством.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Получателями муниципальной услуги могут выступать физические лица, имеющие такое право в соответствии с законодательством Российской Федерации, либо в силу наделения их полномочиями заявителя в установленном порядке.</w:t>
      </w:r>
    </w:p>
    <w:p w:rsidR="001939EA" w:rsidRPr="001939EA" w:rsidRDefault="001939EA" w:rsidP="001939EA">
      <w:pPr>
        <w:spacing w:before="120" w:after="12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939EA">
        <w:rPr>
          <w:rFonts w:ascii="Times New Roman" w:hAnsi="Times New Roman"/>
          <w:b/>
          <w:bCs/>
          <w:sz w:val="27"/>
          <w:szCs w:val="27"/>
        </w:rPr>
        <w:t>II. Требования к порядку предоставления муниципальной услуги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5" w:name="_Toc206489253"/>
      <w:r w:rsidRPr="001939EA">
        <w:rPr>
          <w:rFonts w:ascii="Times New Roman" w:hAnsi="Times New Roman"/>
          <w:sz w:val="24"/>
          <w:szCs w:val="24"/>
        </w:rPr>
        <w:t xml:space="preserve">2.1. </w:t>
      </w:r>
      <w:r w:rsidR="00323C7E">
        <w:rPr>
          <w:rFonts w:ascii="Times New Roman" w:hAnsi="Times New Roman"/>
          <w:sz w:val="24"/>
          <w:szCs w:val="24"/>
        </w:rPr>
        <w:t xml:space="preserve">Место </w:t>
      </w:r>
      <w:r w:rsidRPr="001939EA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bookmarkEnd w:id="5"/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2.1.1.Место нахождения управления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района: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Почтовый адрес: 6</w:t>
      </w:r>
      <w:r w:rsidR="004E659B">
        <w:rPr>
          <w:rFonts w:ascii="Times New Roman" w:hAnsi="Times New Roman"/>
          <w:sz w:val="24"/>
          <w:szCs w:val="24"/>
        </w:rPr>
        <w:t>12200</w:t>
      </w:r>
      <w:r w:rsidRPr="001939EA">
        <w:rPr>
          <w:rFonts w:ascii="Times New Roman" w:hAnsi="Times New Roman"/>
          <w:sz w:val="24"/>
          <w:szCs w:val="24"/>
        </w:rPr>
        <w:t xml:space="preserve"> Кировская область, </w:t>
      </w:r>
      <w:r w:rsidR="004E659B">
        <w:rPr>
          <w:rFonts w:ascii="Times New Roman" w:hAnsi="Times New Roman"/>
          <w:sz w:val="24"/>
          <w:szCs w:val="24"/>
        </w:rPr>
        <w:t>Тужинский</w:t>
      </w:r>
      <w:r w:rsidRPr="001939EA">
        <w:rPr>
          <w:rFonts w:ascii="Times New Roman" w:hAnsi="Times New Roman"/>
          <w:sz w:val="24"/>
          <w:szCs w:val="24"/>
        </w:rPr>
        <w:t xml:space="preserve"> район, пгт </w:t>
      </w:r>
      <w:r w:rsidR="004E659B">
        <w:rPr>
          <w:rFonts w:ascii="Times New Roman" w:hAnsi="Times New Roman"/>
          <w:sz w:val="24"/>
          <w:szCs w:val="24"/>
        </w:rPr>
        <w:t>Тужа</w:t>
      </w:r>
      <w:r w:rsidRPr="001939EA">
        <w:rPr>
          <w:rFonts w:ascii="Times New Roman" w:hAnsi="Times New Roman"/>
          <w:sz w:val="24"/>
          <w:szCs w:val="24"/>
        </w:rPr>
        <w:t xml:space="preserve">, ул. </w:t>
      </w:r>
      <w:r w:rsidR="004E659B">
        <w:rPr>
          <w:rFonts w:ascii="Times New Roman" w:hAnsi="Times New Roman"/>
          <w:sz w:val="24"/>
          <w:szCs w:val="24"/>
        </w:rPr>
        <w:t>Горького</w:t>
      </w:r>
      <w:r w:rsidRPr="001939EA">
        <w:rPr>
          <w:rFonts w:ascii="Times New Roman" w:hAnsi="Times New Roman"/>
          <w:sz w:val="24"/>
          <w:szCs w:val="24"/>
        </w:rPr>
        <w:t>, д.</w:t>
      </w:r>
      <w:r w:rsidR="004E659B">
        <w:rPr>
          <w:rFonts w:ascii="Times New Roman" w:hAnsi="Times New Roman"/>
          <w:sz w:val="24"/>
          <w:szCs w:val="24"/>
        </w:rPr>
        <w:t xml:space="preserve"> 10</w:t>
      </w:r>
      <w:r w:rsidRPr="001939EA">
        <w:rPr>
          <w:rFonts w:ascii="Times New Roman" w:hAnsi="Times New Roman"/>
          <w:sz w:val="24"/>
          <w:szCs w:val="24"/>
        </w:rPr>
        <w:t>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2.1.2. Режим приема заинтересованных лиц по вопросам предоставления муниципальной услуги должностными лицами управления образования: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08.00.-17.00., перерыв 12.00.-13.00.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08.00.-17.00.,  перерыв 12.00.-13.00.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08.00.-17.00.,  перерыв 12.00.-13.00.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08.00.-17.00.,  перерыв 12.00.-13.00.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1939EA" w:rsidRPr="001939EA" w:rsidRDefault="001939EA" w:rsidP="004E65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08.00.-1</w:t>
            </w:r>
            <w:r w:rsidR="004E659B">
              <w:rPr>
                <w:rFonts w:ascii="Times New Roman" w:hAnsi="Times New Roman"/>
                <w:sz w:val="24"/>
                <w:szCs w:val="24"/>
              </w:rPr>
              <w:t>6</w:t>
            </w:r>
            <w:r w:rsidRPr="001939EA">
              <w:rPr>
                <w:rFonts w:ascii="Times New Roman" w:hAnsi="Times New Roman"/>
                <w:sz w:val="24"/>
                <w:szCs w:val="24"/>
              </w:rPr>
              <w:t>.00.,  перерыв 12.00.-13.00.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1939EA" w:rsidRPr="00AA7B78" w:rsidTr="001939EA">
        <w:trPr>
          <w:tblCellSpacing w:w="0" w:type="dxa"/>
        </w:trPr>
        <w:tc>
          <w:tcPr>
            <w:tcW w:w="1947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2.1.3. Справочные телефоны: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Телефон специалистов управления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района: 8(833</w:t>
      </w:r>
      <w:r w:rsidR="004E659B">
        <w:rPr>
          <w:rFonts w:ascii="Times New Roman" w:hAnsi="Times New Roman"/>
          <w:sz w:val="24"/>
          <w:szCs w:val="24"/>
        </w:rPr>
        <w:t>40</w:t>
      </w:r>
      <w:r w:rsidRPr="001939EA">
        <w:rPr>
          <w:rFonts w:ascii="Times New Roman" w:hAnsi="Times New Roman"/>
          <w:sz w:val="24"/>
          <w:szCs w:val="24"/>
        </w:rPr>
        <w:t>) 2-</w:t>
      </w:r>
      <w:r w:rsidR="004E659B">
        <w:rPr>
          <w:rFonts w:ascii="Times New Roman" w:hAnsi="Times New Roman"/>
          <w:sz w:val="24"/>
          <w:szCs w:val="24"/>
        </w:rPr>
        <w:t>17</w:t>
      </w:r>
      <w:r w:rsidRPr="001939EA">
        <w:rPr>
          <w:rFonts w:ascii="Times New Roman" w:hAnsi="Times New Roman"/>
          <w:sz w:val="24"/>
          <w:szCs w:val="24"/>
        </w:rPr>
        <w:t>-</w:t>
      </w:r>
      <w:r w:rsidR="004E659B">
        <w:rPr>
          <w:rFonts w:ascii="Times New Roman" w:hAnsi="Times New Roman"/>
          <w:sz w:val="24"/>
          <w:szCs w:val="24"/>
        </w:rPr>
        <w:t>50</w:t>
      </w:r>
      <w:r w:rsidRPr="001939EA">
        <w:rPr>
          <w:rFonts w:ascii="Times New Roman" w:hAnsi="Times New Roman"/>
          <w:sz w:val="24"/>
          <w:szCs w:val="24"/>
        </w:rPr>
        <w:t>, 8(833</w:t>
      </w:r>
      <w:r w:rsidR="004E659B">
        <w:rPr>
          <w:rFonts w:ascii="Times New Roman" w:hAnsi="Times New Roman"/>
          <w:sz w:val="24"/>
          <w:szCs w:val="24"/>
        </w:rPr>
        <w:t>40</w:t>
      </w:r>
      <w:r w:rsidRPr="001939EA">
        <w:rPr>
          <w:rFonts w:ascii="Times New Roman" w:hAnsi="Times New Roman"/>
          <w:sz w:val="24"/>
          <w:szCs w:val="24"/>
        </w:rPr>
        <w:t>) 2-1</w:t>
      </w:r>
      <w:r w:rsidR="004E659B">
        <w:rPr>
          <w:rFonts w:ascii="Times New Roman" w:hAnsi="Times New Roman"/>
          <w:sz w:val="24"/>
          <w:szCs w:val="24"/>
        </w:rPr>
        <w:t>6</w:t>
      </w:r>
      <w:r w:rsidRPr="001939EA">
        <w:rPr>
          <w:rFonts w:ascii="Times New Roman" w:hAnsi="Times New Roman"/>
          <w:sz w:val="24"/>
          <w:szCs w:val="24"/>
        </w:rPr>
        <w:t>-</w:t>
      </w:r>
      <w:r w:rsidR="004E659B">
        <w:rPr>
          <w:rFonts w:ascii="Times New Roman" w:hAnsi="Times New Roman"/>
          <w:sz w:val="24"/>
          <w:szCs w:val="24"/>
        </w:rPr>
        <w:t>81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Телефоны образовательных учреждений муниципального района (Приложение 1).</w:t>
      </w:r>
    </w:p>
    <w:p w:rsidR="001939EA" w:rsidRPr="0090732C" w:rsidRDefault="004E659B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И</w:t>
      </w:r>
      <w:r w:rsidR="001939EA" w:rsidRPr="001939EA">
        <w:rPr>
          <w:rFonts w:ascii="Times New Roman" w:hAnsi="Times New Roman"/>
          <w:sz w:val="24"/>
          <w:szCs w:val="24"/>
        </w:rPr>
        <w:t>нтернет-</w:t>
      </w:r>
      <w:r w:rsidR="0090732C">
        <w:rPr>
          <w:rFonts w:ascii="Times New Roman" w:hAnsi="Times New Roman"/>
          <w:sz w:val="24"/>
          <w:szCs w:val="24"/>
        </w:rPr>
        <w:t xml:space="preserve">сайт администрации района: </w:t>
      </w:r>
      <w:r w:rsidR="0090732C">
        <w:rPr>
          <w:rFonts w:ascii="Times New Roman" w:hAnsi="Times New Roman"/>
          <w:sz w:val="24"/>
          <w:szCs w:val="24"/>
          <w:lang w:val="en-US"/>
        </w:rPr>
        <w:t>www</w:t>
      </w:r>
      <w:r w:rsidR="0090732C" w:rsidRPr="0090732C">
        <w:rPr>
          <w:rFonts w:ascii="Times New Roman" w:hAnsi="Times New Roman"/>
          <w:sz w:val="24"/>
          <w:szCs w:val="24"/>
        </w:rPr>
        <w:t>.</w:t>
      </w:r>
      <w:r w:rsidR="0090732C">
        <w:rPr>
          <w:rFonts w:ascii="Times New Roman" w:hAnsi="Times New Roman"/>
          <w:sz w:val="24"/>
          <w:szCs w:val="24"/>
          <w:lang w:val="en-US"/>
        </w:rPr>
        <w:t>municipal</w:t>
      </w:r>
      <w:r w:rsidR="0090732C" w:rsidRPr="0090732C">
        <w:rPr>
          <w:rFonts w:ascii="Times New Roman" w:hAnsi="Times New Roman"/>
          <w:sz w:val="24"/>
          <w:szCs w:val="24"/>
        </w:rPr>
        <w:t>.</w:t>
      </w:r>
      <w:r w:rsidR="0090732C">
        <w:rPr>
          <w:rFonts w:ascii="Times New Roman" w:hAnsi="Times New Roman"/>
          <w:sz w:val="24"/>
          <w:szCs w:val="24"/>
          <w:lang w:val="en-US"/>
        </w:rPr>
        <w:t>ako</w:t>
      </w:r>
      <w:r w:rsidR="0090732C" w:rsidRPr="0090732C">
        <w:rPr>
          <w:rFonts w:ascii="Times New Roman" w:hAnsi="Times New Roman"/>
          <w:sz w:val="24"/>
          <w:szCs w:val="24"/>
        </w:rPr>
        <w:t>.</w:t>
      </w:r>
      <w:r w:rsidR="0090732C">
        <w:rPr>
          <w:rFonts w:ascii="Times New Roman" w:hAnsi="Times New Roman"/>
          <w:sz w:val="24"/>
          <w:szCs w:val="24"/>
          <w:lang w:val="en-US"/>
        </w:rPr>
        <w:t>kirov</w:t>
      </w:r>
      <w:r w:rsidR="0090732C" w:rsidRPr="0090732C">
        <w:rPr>
          <w:rFonts w:ascii="Times New Roman" w:hAnsi="Times New Roman"/>
          <w:sz w:val="24"/>
          <w:szCs w:val="24"/>
        </w:rPr>
        <w:t>.</w:t>
      </w:r>
      <w:r w:rsidR="0090732C">
        <w:rPr>
          <w:rFonts w:ascii="Times New Roman" w:hAnsi="Times New Roman"/>
          <w:sz w:val="24"/>
          <w:szCs w:val="24"/>
          <w:lang w:val="en-US"/>
        </w:rPr>
        <w:t>ru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4E659B">
        <w:rPr>
          <w:rFonts w:ascii="Times New Roman" w:hAnsi="Times New Roman"/>
          <w:sz w:val="24"/>
          <w:szCs w:val="24"/>
          <w:lang w:val="en-US"/>
        </w:rPr>
        <w:t>tuja</w:t>
      </w:r>
      <w:r w:rsidR="004E659B" w:rsidRPr="004E659B">
        <w:rPr>
          <w:rFonts w:ascii="Times New Roman" w:hAnsi="Times New Roman"/>
          <w:sz w:val="24"/>
          <w:szCs w:val="24"/>
        </w:rPr>
        <w:t>_43</w:t>
      </w:r>
      <w:r w:rsidRPr="001939EA">
        <w:rPr>
          <w:rFonts w:ascii="Times New Roman" w:hAnsi="Times New Roman"/>
          <w:sz w:val="24"/>
          <w:szCs w:val="24"/>
        </w:rPr>
        <w:t>@mail.ru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2.1.5. Информация о порядке предоставления муниципальной услуги представляется: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- непосредственно специалистами управления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 при личном обращении;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</w:t>
      </w:r>
      <w:r w:rsidR="0069460A" w:rsidRPr="0069460A">
        <w:rPr>
          <w:rFonts w:ascii="Times New Roman" w:hAnsi="Times New Roman"/>
          <w:sz w:val="24"/>
          <w:szCs w:val="24"/>
        </w:rPr>
        <w:t>)</w:t>
      </w:r>
      <w:r w:rsidRPr="001939EA">
        <w:rPr>
          <w:rFonts w:ascii="Times New Roman" w:hAnsi="Times New Roman"/>
          <w:sz w:val="24"/>
          <w:szCs w:val="24"/>
        </w:rPr>
        <w:t xml:space="preserve"> информации.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2.1.6. Основными </w:t>
      </w:r>
      <w:r w:rsidR="0069460A">
        <w:rPr>
          <w:rFonts w:ascii="Times New Roman" w:hAnsi="Times New Roman"/>
          <w:sz w:val="24"/>
          <w:szCs w:val="24"/>
        </w:rPr>
        <w:t>принципами информирования</w:t>
      </w:r>
      <w:r w:rsidRPr="001939EA">
        <w:rPr>
          <w:rFonts w:ascii="Times New Roman" w:hAnsi="Times New Roman"/>
          <w:sz w:val="24"/>
          <w:szCs w:val="24"/>
        </w:rPr>
        <w:t xml:space="preserve"> заявителей являются: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- наглядность форм предоставляемой информации;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2.1.7. Информирование граждан организуется следующим образом: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-        индивидуальное информирование;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-        публичное информирование;                                                                   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2.1.8. Информирование проводится в форме:                                          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-        устного информирования;                                                             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        письменного информирования;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-        размещения информации на сайте.                                               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2.1.9. Индивидуальное устное информирование граждан осуществляется специалистами управления образования администрации района, а также при обращении граждан за информацией: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        при личном обращении;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-        по телефону;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Специалист, осуществляющий индивидуальное устное информирование, должен  принять все необходимые меры для дачи полного ответа на поставленные вопросы, а 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                     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</w:t>
      </w:r>
      <w:r w:rsidR="00102FDA">
        <w:rPr>
          <w:rFonts w:ascii="Times New Roman" w:hAnsi="Times New Roman"/>
          <w:sz w:val="24"/>
          <w:szCs w:val="24"/>
        </w:rPr>
        <w:t>продолжительное время, специалист</w:t>
      </w:r>
      <w:r w:rsidRPr="001939EA">
        <w:rPr>
          <w:rFonts w:ascii="Times New Roman" w:hAnsi="Times New Roman"/>
          <w:sz w:val="24"/>
          <w:szCs w:val="24"/>
        </w:rPr>
        <w:t xml:space="preserve">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  гражданина время для устного информирования. 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Звонки от граждан по вопросу информирования о порядке  предоставления муниципальной услуги принимаются в соответствии с графиком работы управления образования администрации района.  Разговор не должен продолжаться более 15 минут.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         2.1.14. Индивидуальное письменное информирование при обращении граждан в управление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 осуществляется путем почтовых отправлений.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                      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 xml:space="preserve">Письменное обращение рассматривается в течение 30 дней со дня регистрации письменного обращения.                </w:t>
      </w:r>
    </w:p>
    <w:p w:rsidR="001939EA" w:rsidRPr="001939EA" w:rsidRDefault="001939EA" w:rsidP="00102FD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2.1.15.  Публичное устное информирование осуществляется с привлечением средств массовой информации, радио, телевидения (далее СМИ), путем использования информационных стендов, размещающихся в </w:t>
      </w:r>
      <w:r w:rsidR="00102FDA">
        <w:rPr>
          <w:rFonts w:ascii="Times New Roman" w:hAnsi="Times New Roman"/>
          <w:sz w:val="24"/>
          <w:szCs w:val="24"/>
        </w:rPr>
        <w:t>управлении образования.</w:t>
      </w:r>
    </w:p>
    <w:p w:rsidR="001939EA" w:rsidRPr="001939EA" w:rsidRDefault="00102FD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</w:t>
      </w:r>
      <w:r w:rsidR="001939EA" w:rsidRPr="001939EA">
        <w:rPr>
          <w:rFonts w:ascii="Times New Roman" w:hAnsi="Times New Roman"/>
          <w:sz w:val="24"/>
          <w:szCs w:val="24"/>
        </w:rPr>
        <w:t xml:space="preserve">. Обязанности должностных лиц при ответе на телефонные звонки, устные и письменные обращения граждан или организаций. </w:t>
      </w:r>
    </w:p>
    <w:p w:rsidR="001939EA" w:rsidRPr="001939EA" w:rsidRDefault="00102FD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1939EA" w:rsidRPr="001939EA">
        <w:rPr>
          <w:rFonts w:ascii="Times New Roman" w:hAnsi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  При информировании о порядке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 по телефону, специалист</w:t>
      </w:r>
      <w:r w:rsidR="001939EA" w:rsidRPr="001939EA">
        <w:rPr>
          <w:rFonts w:ascii="Times New Roman" w:hAnsi="Times New Roman"/>
          <w:sz w:val="24"/>
          <w:szCs w:val="24"/>
        </w:rPr>
        <w:t xml:space="preserve"> управл</w:t>
      </w:r>
      <w:r>
        <w:rPr>
          <w:rFonts w:ascii="Times New Roman" w:hAnsi="Times New Roman"/>
          <w:sz w:val="24"/>
          <w:szCs w:val="24"/>
        </w:rPr>
        <w:t>ения образования администрации района, </w:t>
      </w:r>
      <w:r w:rsidR="001939EA" w:rsidRPr="001939EA">
        <w:rPr>
          <w:rFonts w:ascii="Times New Roman" w:hAnsi="Times New Roman"/>
          <w:sz w:val="24"/>
          <w:szCs w:val="24"/>
        </w:rPr>
        <w:t>сняв трубку, должен представиться: назвать фамилию, имя, отчество, должность, название управ</w:t>
      </w:r>
      <w:r>
        <w:rPr>
          <w:rFonts w:ascii="Times New Roman" w:hAnsi="Times New Roman"/>
          <w:sz w:val="24"/>
          <w:szCs w:val="24"/>
        </w:rPr>
        <w:t xml:space="preserve">ления образования администрации </w:t>
      </w:r>
      <w:r w:rsidR="001939EA" w:rsidRPr="001939E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  <w:r w:rsidR="001939EA" w:rsidRPr="001939EA">
        <w:rPr>
          <w:rFonts w:ascii="Times New Roman" w:hAnsi="Times New Roman"/>
          <w:sz w:val="24"/>
          <w:szCs w:val="24"/>
        </w:rPr>
        <w:t xml:space="preserve">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В конце информирования сотрудник, осуществляющий 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1939EA" w:rsidRPr="001939EA" w:rsidRDefault="001939EA" w:rsidP="00102FD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02FDA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III. Административные процедуры. </w:t>
      </w:r>
    </w:p>
    <w:p w:rsidR="001939EA" w:rsidRPr="001939EA" w:rsidRDefault="001939EA" w:rsidP="004E659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3.1. Предоставление муниципальной услуги включает в себя следующие административные процедуры (Приложение 2):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3.1.1. Прием от заявителя обращения на получение муниципальной услуги и его регистрация в журнале поступающей документации. В заявлении указывается фамилия, имя, отчество заявителя, место его регистрации и фактического проживания, контактные телефоны, содержание обращения.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3.1.2. Рассмотрение запроса от заявителя для установления его права 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3.1.3. Предоставление муниципальной услуги заявителю в установленный законом срок (при личном обращении - не более 30 минут, при письменном – не более 30 дней с момента регистрации запроса; регистрация запроса в день его подачи) или отказ в предоставлении муниципальной услуги.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3.2 Основанием для начала действий по предоставлению муниципальной услуги является прием запроса от заявителя и регистрация его в журнале.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рассмотрения обращения заявителя является поступление заявления специалисту управления образования, ответственному за рассмотрение обращения заявителя (Приложение 3).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3.4. По результатам рассмотрения обращения и представленных заявителем сведений специалист управления образования, ответственный за рассмотрение обращения заявителя, определяет наличие либо отсутствие у заявителя права на муниципальную </w:t>
      </w:r>
      <w:r w:rsidRPr="001939EA">
        <w:rPr>
          <w:rFonts w:ascii="Times New Roman" w:hAnsi="Times New Roman"/>
          <w:sz w:val="24"/>
          <w:szCs w:val="24"/>
        </w:rPr>
        <w:lastRenderedPageBreak/>
        <w:t>услугу и принимает (готовит) решение о предоставлении муниципальной услуги либо об отказе в ее предоставлении.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3.5. Общий максимальный срок рассмотрения документов (без учета времени, затраченного на проведение проверки предоставленных заявителем сведений) не должен превышать при личном обращении – 30 минут, при письменном – 30 дней.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3.6. В решении об отказе в предоставлении муниципальной услуги в обязательном порядке должны быть указаны причины отказа.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3.7. По результатам обработки обращения формируется официальный ответ в письменной или устной форме в зависимости от формы запроса заявителя</w:t>
      </w:r>
      <w:r w:rsidR="007D43DD">
        <w:rPr>
          <w:rFonts w:ascii="Times New Roman" w:hAnsi="Times New Roman"/>
          <w:sz w:val="24"/>
          <w:szCs w:val="24"/>
        </w:rPr>
        <w:t>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IV. Порядок и формы контроля за предоставлением муниципальной услуги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             4.1. Текущий контроль за соблюдением последовательности действий, определяемых административными процедурами по предоставлению муниципальной услуги, осуществляется начальником управления образования администрации </w:t>
      </w:r>
      <w:r w:rsidR="004E659B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района. Периодичность осуществления текущего контроля устанавливается начальником управления  образования.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4.2. </w:t>
      </w:r>
      <w:r w:rsidR="000D70D6">
        <w:rPr>
          <w:rFonts w:ascii="Times New Roman" w:hAnsi="Times New Roman"/>
          <w:sz w:val="24"/>
          <w:szCs w:val="24"/>
        </w:rPr>
        <w:t>К</w:t>
      </w:r>
      <w:r w:rsidRPr="001939EA">
        <w:rPr>
          <w:rFonts w:ascii="Times New Roman" w:hAnsi="Times New Roman"/>
          <w:sz w:val="24"/>
          <w:szCs w:val="24"/>
        </w:rPr>
        <w:t xml:space="preserve">онтроль за предоставлением образовательными учреждениями </w:t>
      </w:r>
      <w:r w:rsidR="000D70D6">
        <w:rPr>
          <w:rFonts w:ascii="Times New Roman" w:hAnsi="Times New Roman"/>
          <w:sz w:val="24"/>
          <w:szCs w:val="24"/>
        </w:rPr>
        <w:t xml:space="preserve">данной </w:t>
      </w:r>
      <w:r w:rsidRPr="001939EA">
        <w:rPr>
          <w:rFonts w:ascii="Times New Roman" w:hAnsi="Times New Roman"/>
          <w:sz w:val="24"/>
          <w:szCs w:val="24"/>
        </w:rPr>
        <w:t>муниципальной услуги</w:t>
      </w:r>
      <w:r w:rsidR="000D70D6">
        <w:rPr>
          <w:rFonts w:ascii="Times New Roman" w:hAnsi="Times New Roman"/>
          <w:sz w:val="24"/>
          <w:szCs w:val="24"/>
        </w:rPr>
        <w:t xml:space="preserve"> возлагается на начальника управления образования района</w:t>
      </w:r>
      <w:r w:rsidRPr="001939EA">
        <w:rPr>
          <w:rFonts w:ascii="Times New Roman" w:hAnsi="Times New Roman"/>
          <w:sz w:val="24"/>
          <w:szCs w:val="24"/>
        </w:rPr>
        <w:t xml:space="preserve">.  </w:t>
      </w:r>
    </w:p>
    <w:p w:rsidR="001939EA" w:rsidRPr="001939EA" w:rsidRDefault="001939EA" w:rsidP="000D70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4.3. 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1939EA" w:rsidRPr="001939EA" w:rsidRDefault="001939EA" w:rsidP="000D70D6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V. Порядок обжалования действия (бездействия) и решений, осуществляемых (принятых) в ходе исполнения муниципальной услуги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5.1. Заявители имеют право обратиться с жалобой лично или направить письменное обращение, жалобу (претензию) (Приложение № 4</w:t>
      </w:r>
      <w:r w:rsidR="000D70D6">
        <w:rPr>
          <w:rFonts w:ascii="Times New Roman" w:hAnsi="Times New Roman"/>
          <w:sz w:val="24"/>
          <w:szCs w:val="24"/>
        </w:rPr>
        <w:t>) на имя начальника управления образования администрации района.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Кировской  области.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Обращения иных заинтересованных лиц рассматриваются в течение 30 (тридцати) дней со дня их поступления в управление образования администрации района.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5.2.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 xml:space="preserve">5.4. По результатам рассмотрения жалобы ответственным лицом принимается решение об удовлетворении требований заявителя либо об отказе в удовлетворении </w:t>
      </w:r>
      <w:r w:rsidR="00520DCE">
        <w:rPr>
          <w:rFonts w:ascii="Times New Roman" w:hAnsi="Times New Roman"/>
          <w:sz w:val="24"/>
          <w:szCs w:val="24"/>
        </w:rPr>
        <w:t>жалобы (Приложение № 5</w:t>
      </w:r>
      <w:r w:rsidRPr="001939EA">
        <w:rPr>
          <w:rFonts w:ascii="Times New Roman" w:hAnsi="Times New Roman"/>
          <w:sz w:val="24"/>
          <w:szCs w:val="24"/>
        </w:rPr>
        <w:t xml:space="preserve">).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Письменный ответ, содержащий результаты рассмотрения обращения направляется заявителю.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5.5.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5.6.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5.7.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5.9.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5.10.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5.11. Заявители вправе обжаловать решения, принятые в ходе предоставления муниципальной услуги, действия или бездействие лиц  управления образования администрации района, в судебном порядке.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5.12. Сообщение заявителя должно содержать следующую информацию:</w:t>
      </w:r>
    </w:p>
    <w:p w:rsidR="001939EA" w:rsidRPr="001939EA" w:rsidRDefault="001939EA" w:rsidP="00014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939EA" w:rsidRPr="001939EA" w:rsidRDefault="001939EA" w:rsidP="00014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939EA" w:rsidRPr="001939EA" w:rsidRDefault="001939EA" w:rsidP="00014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1939EA" w:rsidRPr="001939EA" w:rsidRDefault="001939EA" w:rsidP="00F907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 </w:t>
      </w:r>
    </w:p>
    <w:p w:rsidR="00520DCE" w:rsidRDefault="001939EA" w:rsidP="00520DCE">
      <w:pPr>
        <w:spacing w:before="100" w:beforeAutospacing="1" w:after="100" w:afterAutospacing="1" w:line="240" w:lineRule="auto"/>
        <w:ind w:left="3780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 </w:t>
      </w:r>
    </w:p>
    <w:p w:rsidR="001939EA" w:rsidRPr="001939EA" w:rsidRDefault="001939EA" w:rsidP="00520DCE">
      <w:pPr>
        <w:spacing w:before="100" w:beforeAutospacing="1" w:after="100" w:afterAutospacing="1" w:line="240" w:lineRule="auto"/>
        <w:ind w:left="3780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Приложение № 1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Информация о месте нахождения, номерах телефонов для справок, адресах  электронной почты муниципальных общеобразовательных учреждений</w:t>
      </w:r>
    </w:p>
    <w:tbl>
      <w:tblPr>
        <w:tblpPr w:leftFromText="180" w:rightFromText="180" w:vertAnchor="text" w:horzAnchor="page" w:tblpX="643" w:tblpY="448"/>
        <w:tblW w:w="11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395"/>
        <w:gridCol w:w="2268"/>
        <w:gridCol w:w="2126"/>
        <w:gridCol w:w="1701"/>
      </w:tblGrid>
      <w:tr w:rsidR="00586084" w:rsidRPr="00AA7B78" w:rsidTr="00F55DF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(согласно уставу)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84" w:rsidRPr="001939EA" w:rsidRDefault="00586084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586084" w:rsidRPr="001939EA" w:rsidRDefault="00586084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(по Уставу)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Ф.И.О. руководителя,</w:t>
            </w:r>
          </w:p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контактные телефоны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Электронный адрес, </w:t>
            </w:r>
          </w:p>
          <w:p w:rsidR="00586084" w:rsidRPr="001939EA" w:rsidRDefault="00586084" w:rsidP="00F55DF5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сайт ОУ</w:t>
            </w:r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основная общеобразовательная школа с. Пачи Тужинского района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sz w:val="24"/>
                <w:szCs w:val="24"/>
              </w:rPr>
              <w:t>612215, с. Пачи, ул. Механизаторов,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Дербенева Тамара Леонидовна</w:t>
            </w:r>
          </w:p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8(83340)61170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6" w:history="1">
              <w:r w:rsidR="00F55DF5">
                <w:rPr>
                  <w:rStyle w:val="a5"/>
                </w:rPr>
                <w:t>pachi_school@mail.ru</w:t>
              </w:r>
            </w:hyperlink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средняя общеобразовательная школа с углубленным изучением отдельных предметов пгт. Тужа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spacing w:after="0" w:line="240" w:lineRule="auto"/>
              <w:ind w:left="-240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612200, пгт. Тужа, ул. Фокина,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Анна Владимировна</w:t>
            </w:r>
          </w:p>
          <w:p w:rsidR="00F55DF5" w:rsidRPr="00241B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0C">
              <w:rPr>
                <w:rFonts w:ascii="Times New Roman" w:hAnsi="Times New Roman"/>
                <w:color w:val="000000"/>
                <w:sz w:val="24"/>
                <w:szCs w:val="24"/>
              </w:rPr>
              <w:t>8(83340)21547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7" w:history="1">
              <w:r w:rsidR="00F55DF5">
                <w:rPr>
                  <w:rStyle w:val="a5"/>
                </w:rPr>
                <w:t>tuzha_school@mail.ru</w:t>
              </w:r>
            </w:hyperlink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основная общеобразовательная школа д. Пиштенур Тужинского района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612211, д. Пиштенур, ул. Центральная,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Матвеева Надежда Ивановна</w:t>
            </w:r>
          </w:p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0C">
              <w:rPr>
                <w:rFonts w:ascii="Times New Roman" w:hAnsi="Times New Roman"/>
                <w:color w:val="000000"/>
                <w:sz w:val="24"/>
                <w:szCs w:val="24"/>
              </w:rPr>
              <w:t>8(83340)62256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8" w:history="1">
              <w:r w:rsidR="00F55DF5">
                <w:rPr>
                  <w:rStyle w:val="a5"/>
                </w:rPr>
                <w:t>pishtenur_school@mail.ru</w:t>
              </w:r>
            </w:hyperlink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средняя общеобразовательная школа с. Ныр Тужинского района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612210, с. Ныр, ул. Советская,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Тохтеева Нина Геннадьевна</w:t>
            </w:r>
          </w:p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0C">
              <w:rPr>
                <w:rFonts w:ascii="Times New Roman" w:hAnsi="Times New Roman"/>
                <w:color w:val="000000"/>
                <w:sz w:val="24"/>
                <w:szCs w:val="24"/>
              </w:rPr>
              <w:t>8(83340)69143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9" w:history="1">
              <w:r w:rsidR="00F55DF5">
                <w:rPr>
                  <w:rStyle w:val="a5"/>
                </w:rPr>
                <w:t>nir_school@mail.ru</w:t>
              </w:r>
            </w:hyperlink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основная общеобразовательная школа с. Михайловское Тужинского района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BC12EC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612219, с. Михайловское, ул. Центральная, </w:t>
            </w:r>
            <w:r w:rsidR="00BC12E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Шишкина Нина Николаевна</w:t>
            </w:r>
          </w:p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0C">
              <w:rPr>
                <w:rFonts w:ascii="Times New Roman" w:hAnsi="Times New Roman"/>
                <w:color w:val="000000"/>
                <w:sz w:val="24"/>
                <w:szCs w:val="24"/>
              </w:rPr>
              <w:t>8(83340)62143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10" w:history="1">
              <w:r w:rsidR="00F55DF5">
                <w:rPr>
                  <w:rStyle w:val="a5"/>
                </w:rPr>
                <w:t>mixailovskoe_sch@mail.ru</w:t>
              </w:r>
            </w:hyperlink>
          </w:p>
        </w:tc>
      </w:tr>
      <w:tr w:rsidR="00F55DF5" w:rsidRPr="00AA7B78" w:rsidTr="00F55DF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1939EA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F5" w:rsidRPr="0044160C" w:rsidRDefault="00F55DF5" w:rsidP="00F55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612207, д. Греково, ул. Школьная,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60C">
              <w:rPr>
                <w:rFonts w:ascii="Times New Roman" w:hAnsi="Times New Roman"/>
                <w:color w:val="000000"/>
                <w:sz w:val="24"/>
                <w:szCs w:val="24"/>
              </w:rPr>
              <w:t>Ахтулова Галина Васильевна</w:t>
            </w:r>
          </w:p>
          <w:p w:rsidR="00F55DF5" w:rsidRPr="0044160C" w:rsidRDefault="00F55DF5" w:rsidP="00F55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0C">
              <w:rPr>
                <w:rFonts w:ascii="Times New Roman" w:hAnsi="Times New Roman"/>
                <w:color w:val="000000"/>
                <w:sz w:val="24"/>
                <w:szCs w:val="24"/>
              </w:rPr>
              <w:t>8(83340)68115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DF5" w:rsidRDefault="00A84103" w:rsidP="00F55DF5">
            <w:pPr>
              <w:ind w:left="34"/>
              <w:jc w:val="center"/>
              <w:rPr>
                <w:color w:val="0000FF"/>
                <w:u w:val="single"/>
              </w:rPr>
            </w:pPr>
            <w:hyperlink r:id="rId11" w:history="1">
              <w:r w:rsidR="00F55DF5">
                <w:rPr>
                  <w:rStyle w:val="a5"/>
                </w:rPr>
                <w:t>grekovo_school1@mail.ru</w:t>
              </w:r>
            </w:hyperlink>
          </w:p>
        </w:tc>
      </w:tr>
    </w:tbl>
    <w:p w:rsidR="001939EA" w:rsidRPr="001939EA" w:rsidRDefault="001939EA" w:rsidP="001939EA">
      <w:pPr>
        <w:spacing w:before="100" w:beforeAutospacing="1" w:after="100" w:afterAutospacing="1" w:line="240" w:lineRule="auto"/>
        <w:ind w:left="6372" w:firstLine="720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 </w:t>
      </w:r>
    </w:p>
    <w:p w:rsidR="001939EA" w:rsidRPr="001939EA" w:rsidRDefault="00F907C4" w:rsidP="00F90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543EF">
        <w:rPr>
          <w:rFonts w:ascii="Times New Roman" w:hAnsi="Times New Roman"/>
          <w:sz w:val="24"/>
          <w:szCs w:val="24"/>
        </w:rPr>
        <w:t>Приложение №</w:t>
      </w:r>
      <w:r w:rsidR="001939EA" w:rsidRPr="001939EA">
        <w:rPr>
          <w:rFonts w:ascii="Times New Roman" w:hAnsi="Times New Roman"/>
          <w:sz w:val="24"/>
          <w:szCs w:val="24"/>
        </w:rPr>
        <w:t xml:space="preserve">2                                     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Блок-схема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                  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939EA" w:rsidRPr="00AA7B78" w:rsidTr="001939EA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Заявление на информацию в устной или письменной форме от родителей (законных представителей) учащихся</w:t>
            </w:r>
          </w:p>
        </w:tc>
      </w:tr>
      <w:tr w:rsidR="001939EA" w:rsidRPr="00AA7B78" w:rsidTr="001939EA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9EA" w:rsidRPr="00AA7B78" w:rsidTr="001939EA">
        <w:tc>
          <w:tcPr>
            <w:tcW w:w="95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Рассмотрение принятого  заявления и представленных документов</w:t>
            </w:r>
          </w:p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Решение  о приеме в данное муниципальное общеобразовательное учреждение</w:t>
            </w:r>
          </w:p>
        </w:tc>
      </w:tr>
      <w:tr w:rsidR="001939EA" w:rsidRPr="00AA7B78" w:rsidTr="001939EA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9EA" w:rsidRPr="00AA7B78" w:rsidTr="001939EA">
        <w:tc>
          <w:tcPr>
            <w:tcW w:w="95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Подготовка информации заявителю в устной или письменной форме.</w:t>
            </w:r>
          </w:p>
        </w:tc>
      </w:tr>
      <w:tr w:rsidR="001939EA" w:rsidRPr="00AA7B78" w:rsidTr="001939EA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9EA" w:rsidRPr="00AA7B78" w:rsidTr="001939EA">
        <w:tc>
          <w:tcPr>
            <w:tcW w:w="95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 xml:space="preserve">Выдача информации заявителю в устной или письменной форме. </w:t>
            </w:r>
          </w:p>
        </w:tc>
      </w:tr>
      <w:tr w:rsidR="001939EA" w:rsidRPr="00AA7B78" w:rsidTr="001939EA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A" w:rsidRPr="001939EA" w:rsidRDefault="001939EA" w:rsidP="001939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939EA" w:rsidRPr="001939EA" w:rsidRDefault="001939EA" w:rsidP="001939E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520DCE" w:rsidRDefault="00520DCE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 </w:t>
      </w:r>
    </w:p>
    <w:p w:rsidR="001939EA" w:rsidRPr="001939EA" w:rsidRDefault="001939EA" w:rsidP="00C47A3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Приложение № 3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о предоставлении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 на территории </w:t>
      </w:r>
      <w:r w:rsidR="00014E80">
        <w:rPr>
          <w:rFonts w:ascii="Times New Roman" w:hAnsi="Times New Roman"/>
          <w:sz w:val="24"/>
          <w:szCs w:val="24"/>
        </w:rPr>
        <w:t>Тужинского</w:t>
      </w:r>
      <w:r w:rsidRPr="001939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939EA" w:rsidRPr="001939EA" w:rsidRDefault="001939EA" w:rsidP="00C47A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                                                                                   Директору </w:t>
      </w:r>
    </w:p>
    <w:p w:rsidR="001939EA" w:rsidRPr="001939EA" w:rsidRDefault="001939EA" w:rsidP="00F55D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</w:t>
      </w:r>
    </w:p>
    <w:p w:rsidR="001939EA" w:rsidRPr="001939EA" w:rsidRDefault="001939EA" w:rsidP="00F55D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1939EA" w:rsidRPr="001939EA" w:rsidRDefault="001939EA" w:rsidP="00F55DF5">
      <w:pPr>
        <w:spacing w:before="100" w:beforeAutospacing="1"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</w:t>
      </w:r>
    </w:p>
    <w:p w:rsidR="001939EA" w:rsidRPr="001939EA" w:rsidRDefault="001939EA" w:rsidP="00F55D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(Фамилия И.О. директора)</w:t>
      </w:r>
    </w:p>
    <w:p w:rsidR="001939EA" w:rsidRPr="001939EA" w:rsidRDefault="001939EA" w:rsidP="00F55D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Родителя</w:t>
      </w:r>
    </w:p>
    <w:p w:rsidR="00F55DF5" w:rsidRDefault="001939EA" w:rsidP="00F55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</w:t>
      </w:r>
    </w:p>
    <w:p w:rsidR="001939EA" w:rsidRPr="001939EA" w:rsidRDefault="00C47A36" w:rsidP="00F55DF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 w:rsidR="001939EA" w:rsidRPr="001939EA">
        <w:rPr>
          <w:rFonts w:ascii="Times New Roman" w:hAnsi="Times New Roman"/>
          <w:sz w:val="24"/>
          <w:szCs w:val="24"/>
        </w:rPr>
        <w:t>ИО)</w:t>
      </w:r>
    </w:p>
    <w:p w:rsidR="001939EA" w:rsidRPr="001939EA" w:rsidRDefault="001939EA" w:rsidP="003156D0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Место регистрации:</w:t>
      </w:r>
    </w:p>
    <w:p w:rsidR="00F55DF5" w:rsidRDefault="001939EA" w:rsidP="001939EA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Телефон:</w:t>
      </w:r>
    </w:p>
    <w:p w:rsidR="001939EA" w:rsidRPr="001939EA" w:rsidRDefault="001939EA" w:rsidP="00F55DF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Паспорт: серия ___</w:t>
      </w:r>
      <w:r w:rsidR="003156D0">
        <w:rPr>
          <w:rFonts w:ascii="Times New Roman" w:hAnsi="Times New Roman"/>
          <w:sz w:val="24"/>
          <w:szCs w:val="24"/>
        </w:rPr>
        <w:t>__</w:t>
      </w:r>
      <w:r w:rsidRPr="001939EA">
        <w:rPr>
          <w:rFonts w:ascii="Times New Roman" w:hAnsi="Times New Roman"/>
          <w:sz w:val="24"/>
          <w:szCs w:val="24"/>
        </w:rPr>
        <w:t>_№_______________</w:t>
      </w:r>
    </w:p>
    <w:p w:rsidR="001939EA" w:rsidRPr="001939EA" w:rsidRDefault="00F55DF5" w:rsidP="00F55DF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</w:t>
      </w:r>
      <w:r w:rsidR="003156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1939EA" w:rsidRPr="001939EA">
        <w:rPr>
          <w:rFonts w:ascii="Times New Roman" w:hAnsi="Times New Roman"/>
          <w:sz w:val="24"/>
          <w:szCs w:val="24"/>
        </w:rPr>
        <w:t>_______</w:t>
      </w:r>
    </w:p>
    <w:p w:rsidR="001939EA" w:rsidRPr="001939EA" w:rsidRDefault="001939EA" w:rsidP="000543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З А Я В Л Е Н И Е </w:t>
      </w:r>
    </w:p>
    <w:p w:rsidR="003156D0" w:rsidRDefault="003156D0" w:rsidP="0031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</w:p>
    <w:p w:rsidR="001939EA" w:rsidRPr="001939EA" w:rsidRDefault="001939EA" w:rsidP="0031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EA" w:rsidRPr="001939EA" w:rsidRDefault="001939EA" w:rsidP="00F5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</w:t>
      </w:r>
      <w:r w:rsidR="00F55DF5">
        <w:rPr>
          <w:rFonts w:ascii="Times New Roman" w:hAnsi="Times New Roman"/>
          <w:sz w:val="24"/>
          <w:szCs w:val="24"/>
        </w:rPr>
        <w:tab/>
      </w:r>
      <w:r w:rsidR="00F55DF5">
        <w:rPr>
          <w:rFonts w:ascii="Times New Roman" w:hAnsi="Times New Roman"/>
          <w:sz w:val="24"/>
          <w:szCs w:val="24"/>
        </w:rPr>
        <w:tab/>
      </w:r>
      <w:r w:rsidR="00F55DF5">
        <w:rPr>
          <w:rFonts w:ascii="Times New Roman" w:hAnsi="Times New Roman"/>
          <w:sz w:val="24"/>
          <w:szCs w:val="24"/>
        </w:rPr>
        <w:tab/>
      </w:r>
      <w:r w:rsidR="00F55DF5">
        <w:rPr>
          <w:rFonts w:ascii="Times New Roman" w:hAnsi="Times New Roman"/>
          <w:sz w:val="24"/>
          <w:szCs w:val="24"/>
        </w:rPr>
        <w:tab/>
      </w:r>
      <w:r w:rsidRPr="001939EA">
        <w:rPr>
          <w:rFonts w:ascii="Times New Roman" w:hAnsi="Times New Roman"/>
          <w:sz w:val="24"/>
          <w:szCs w:val="24"/>
        </w:rPr>
        <w:t>«____»_________________20____года</w:t>
      </w:r>
    </w:p>
    <w:p w:rsidR="001939EA" w:rsidRPr="001939EA" w:rsidRDefault="00F55DF5" w:rsidP="00F5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 w:rsidR="001939EA" w:rsidRPr="001939EA">
        <w:rPr>
          <w:rFonts w:ascii="Times New Roman" w:hAnsi="Times New Roman"/>
          <w:sz w:val="24"/>
          <w:szCs w:val="24"/>
        </w:rPr>
        <w:t>(подпись)</w:t>
      </w:r>
    </w:p>
    <w:p w:rsidR="001939EA" w:rsidRPr="001939EA" w:rsidRDefault="00F55DF5" w:rsidP="00C47A3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939EA" w:rsidRPr="001939EA">
        <w:rPr>
          <w:rFonts w:ascii="Times New Roman" w:hAnsi="Times New Roman"/>
          <w:b/>
          <w:bCs/>
          <w:sz w:val="27"/>
          <w:szCs w:val="27"/>
        </w:rPr>
        <w:lastRenderedPageBreak/>
        <w:t>Приложение № 4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ОБРАЗЕЦ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ЖАЛОБЫ НА ДЕЙСТВИЕ (БЕЗДЕЙСТВИЕ)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 (наименование ОМСУ)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_____________________________________________________________________________ИЛИ ЕГО ДОЛЖНОСТНОГО ЛИЦА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Исх. от _____________ N ____                                                     Наименование 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(наименование структурного        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подразделения ОМСУ)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Жалоба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*    Полное      наименование      юридического    лица,    Ф.И.О. физического лица_________________________________________________________________________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* Местонахождение        юридического   лица, физического лица 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                              (фактический адрес)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* на действия (бездействие):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* существо жалобы: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(краткое  изложение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поля, отмеченные звездочкой (*), обязательны для заполнения.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МП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(подпись   руководителя    юридического     лица,  физического лица)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3156D0" w:rsidP="001939EA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6" w:name="_Приложение_№_8"/>
      <w:bookmarkEnd w:id="6"/>
      <w:r>
        <w:rPr>
          <w:rFonts w:ascii="Times New Roman" w:hAnsi="Times New Roman"/>
          <w:b/>
          <w:bCs/>
          <w:sz w:val="27"/>
          <w:szCs w:val="27"/>
        </w:rPr>
        <w:br w:type="page"/>
      </w:r>
      <w:r w:rsidR="001939EA" w:rsidRPr="001939EA">
        <w:rPr>
          <w:rFonts w:ascii="Times New Roman" w:hAnsi="Times New Roman"/>
          <w:b/>
          <w:bCs/>
          <w:sz w:val="27"/>
          <w:szCs w:val="27"/>
        </w:rPr>
        <w:lastRenderedPageBreak/>
        <w:t>Приложение № 5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ОБРАЗЕЦ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РЕШЕНИЯ ___________(наименование ОМСУ) ___________________________________________________________________________ ПО ЖАЛОБЕ НА ДЕЙСТВИЕ (БЕЗДЕЙСТВИЕ) КОМИТЕТА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ИЛИ ЕГО ДОЛЖНОСТНОГО ЛИЦА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   Исх. от _______ N 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РЕШЕНИЕ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по жалобе на решение, действие (бездействие)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органа или его должностного лица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Наименование    органа    или     должность,  фамилия  и  инициалы должностного   лица   органа,   принявшего   решение   по  жалобе: 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Наименование  юридического   лица   или    Ф.И.О.  физического лица, обратившегося с жалобой 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УСТАНОВЛЕНО: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Фактические  и  иные  обстоятельства   дела, установленные органом или должностным лицом, рассматривающим жалобу: 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Доказательства,  на  которых  основаны  выводы  по     результатам рассмотрения жалобы: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Законы     и    иные    нормативные    правовые   акты,   которыми руководствовался 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На      основании      изложенного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РЕШЕНО: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 действия (бездействия), признано правомерным или неправомерным   полностью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(решение принято по существу жалобы, - удовлетворена 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lastRenderedPageBreak/>
        <w:t>или не удовлетворена полностью или частично)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Копия настоящего решения направлена  по адресу__________________________________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__________________________________  _________________   _______________________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(должность лица уполномоченного,               (подпись)               (инициалы, фамилия)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принявшего решение по жалобе)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     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8"/>
          <w:szCs w:val="28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b/>
          <w:bCs/>
          <w:sz w:val="24"/>
          <w:szCs w:val="24"/>
        </w:rPr>
        <w:t> </w:t>
      </w:r>
    </w:p>
    <w:p w:rsidR="001939EA" w:rsidRPr="001939EA" w:rsidRDefault="001939EA" w:rsidP="001939E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9EA">
        <w:rPr>
          <w:rFonts w:ascii="Times New Roman" w:hAnsi="Times New Roman"/>
          <w:sz w:val="24"/>
          <w:szCs w:val="24"/>
        </w:rPr>
        <w:t> </w:t>
      </w:r>
    </w:p>
    <w:p w:rsidR="001939EA" w:rsidRDefault="001939EA"/>
    <w:sectPr w:rsidR="001939EA" w:rsidSect="00F907C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A45"/>
    <w:multiLevelType w:val="hybridMultilevel"/>
    <w:tmpl w:val="39C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3A9E"/>
    <w:multiLevelType w:val="hybridMultilevel"/>
    <w:tmpl w:val="E84E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939EA"/>
    <w:rsid w:val="00014E80"/>
    <w:rsid w:val="000543EF"/>
    <w:rsid w:val="00060A4A"/>
    <w:rsid w:val="000857F7"/>
    <w:rsid w:val="000D70D6"/>
    <w:rsid w:val="000E5760"/>
    <w:rsid w:val="00102FDA"/>
    <w:rsid w:val="00177694"/>
    <w:rsid w:val="001939EA"/>
    <w:rsid w:val="001B5834"/>
    <w:rsid w:val="002304D4"/>
    <w:rsid w:val="00241B0C"/>
    <w:rsid w:val="003156D0"/>
    <w:rsid w:val="00323C7E"/>
    <w:rsid w:val="00364E17"/>
    <w:rsid w:val="003E1094"/>
    <w:rsid w:val="0044160C"/>
    <w:rsid w:val="004E659B"/>
    <w:rsid w:val="00520DCE"/>
    <w:rsid w:val="00586084"/>
    <w:rsid w:val="00626D38"/>
    <w:rsid w:val="0069460A"/>
    <w:rsid w:val="007D43DD"/>
    <w:rsid w:val="0090732C"/>
    <w:rsid w:val="009A534C"/>
    <w:rsid w:val="00A84103"/>
    <w:rsid w:val="00AA7B78"/>
    <w:rsid w:val="00AE7FEE"/>
    <w:rsid w:val="00BC12EC"/>
    <w:rsid w:val="00C47A36"/>
    <w:rsid w:val="00C56222"/>
    <w:rsid w:val="00D1250E"/>
    <w:rsid w:val="00F3642A"/>
    <w:rsid w:val="00F55DF5"/>
    <w:rsid w:val="00F71147"/>
    <w:rsid w:val="00F9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9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939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9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193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939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39EA"/>
    <w:rPr>
      <w:color w:val="0000FF"/>
      <w:u w:val="single"/>
    </w:rPr>
  </w:style>
  <w:style w:type="paragraph" w:styleId="a6">
    <w:name w:val="Block Text"/>
    <w:basedOn w:val="a"/>
    <w:uiPriority w:val="99"/>
    <w:unhideWhenUsed/>
    <w:rsid w:val="00193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93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193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9A534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F90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F907C4"/>
    <w:rPr>
      <w:rFonts w:ascii="Times New Roman" w:hAnsi="Times New Roman"/>
      <w:sz w:val="24"/>
    </w:rPr>
  </w:style>
  <w:style w:type="paragraph" w:customStyle="1" w:styleId="ConsPlusTitle">
    <w:name w:val="ConsPlusTitle"/>
    <w:rsid w:val="00F907C4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22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htenur_schoo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zha_schoo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hi_school@mail.ru" TargetMode="External"/><Relationship Id="rId11" Type="http://schemas.openxmlformats.org/officeDocument/2006/relationships/hyperlink" Target="mailto:grekovo_school1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xailovskoe_s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r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Управление</Company>
  <LinksUpToDate>false</LinksUpToDate>
  <CharactersWithSpaces>34607</CharactersWithSpaces>
  <SharedDoc>false</SharedDoc>
  <HLinks>
    <vt:vector size="36" baseType="variant">
      <vt:variant>
        <vt:i4>7995429</vt:i4>
      </vt:variant>
      <vt:variant>
        <vt:i4>15</vt:i4>
      </vt:variant>
      <vt:variant>
        <vt:i4>0</vt:i4>
      </vt:variant>
      <vt:variant>
        <vt:i4>5</vt:i4>
      </vt:variant>
      <vt:variant>
        <vt:lpwstr>mailto:grekovo_school1@mail.ru</vt:lpwstr>
      </vt:variant>
      <vt:variant>
        <vt:lpwstr/>
      </vt:variant>
      <vt:variant>
        <vt:i4>7209063</vt:i4>
      </vt:variant>
      <vt:variant>
        <vt:i4>12</vt:i4>
      </vt:variant>
      <vt:variant>
        <vt:i4>0</vt:i4>
      </vt:variant>
      <vt:variant>
        <vt:i4>5</vt:i4>
      </vt:variant>
      <vt:variant>
        <vt:lpwstr>mailto:mixailovskoe_sch@mail.ru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mailto:nir_school@mail.ru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mailto:pishtenur_school@mail.ru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mailto:tuzha_school@mail.ru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mailto:pachi_school@mail.ru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Эдуард</dc:creator>
  <cp:keywords/>
  <dc:description/>
  <cp:lastModifiedBy>Админ</cp:lastModifiedBy>
  <cp:revision>2</cp:revision>
  <dcterms:created xsi:type="dcterms:W3CDTF">2016-03-03T08:27:00Z</dcterms:created>
  <dcterms:modified xsi:type="dcterms:W3CDTF">2016-03-03T08:27:00Z</dcterms:modified>
</cp:coreProperties>
</file>