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0A" w:rsidRDefault="000576F1" w:rsidP="00FC272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2A" w:rsidRPr="00A3290F" w:rsidRDefault="00F6442A" w:rsidP="00F6442A">
      <w:pPr>
        <w:jc w:val="center"/>
        <w:rPr>
          <w:rFonts w:ascii="Times New Roman" w:hAnsi="Times New Roman"/>
          <w:b/>
          <w:sz w:val="24"/>
          <w:szCs w:val="24"/>
        </w:rPr>
      </w:pPr>
      <w:r w:rsidRPr="00A3290F">
        <w:rPr>
          <w:rFonts w:ascii="Times New Roman" w:hAnsi="Times New Roman"/>
          <w:b/>
          <w:sz w:val="24"/>
          <w:szCs w:val="24"/>
        </w:rPr>
        <w:t>Заключение</w:t>
      </w:r>
    </w:p>
    <w:p w:rsidR="00744A5C" w:rsidRDefault="007C2B7A" w:rsidP="00F644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F6442A">
        <w:rPr>
          <w:rFonts w:ascii="Times New Roman" w:hAnsi="Times New Roman"/>
        </w:rPr>
        <w:t xml:space="preserve"> ре</w:t>
      </w:r>
      <w:r>
        <w:rPr>
          <w:rFonts w:ascii="Times New Roman" w:hAnsi="Times New Roman"/>
        </w:rPr>
        <w:t>шение</w:t>
      </w:r>
      <w:r w:rsidR="00095DEE">
        <w:rPr>
          <w:rFonts w:ascii="Times New Roman" w:hAnsi="Times New Roman"/>
        </w:rPr>
        <w:t xml:space="preserve"> Тужинской поселковой</w:t>
      </w:r>
      <w:r w:rsidR="00A3290F">
        <w:rPr>
          <w:rFonts w:ascii="Times New Roman" w:hAnsi="Times New Roman"/>
        </w:rPr>
        <w:t xml:space="preserve"> Думы </w:t>
      </w:r>
    </w:p>
    <w:p w:rsidR="00F6442A" w:rsidRDefault="00F6442A" w:rsidP="00F644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 проекте бю</w:t>
      </w:r>
      <w:r w:rsidR="00095DEE">
        <w:rPr>
          <w:rFonts w:ascii="Times New Roman" w:hAnsi="Times New Roman"/>
        </w:rPr>
        <w:t>джета</w:t>
      </w:r>
      <w:r w:rsidR="00924E2F">
        <w:rPr>
          <w:rFonts w:ascii="Times New Roman" w:hAnsi="Times New Roman"/>
        </w:rPr>
        <w:t xml:space="preserve"> Тужинского городского поселения на 2016 год</w:t>
      </w:r>
      <w:r>
        <w:rPr>
          <w:rFonts w:ascii="Times New Roman" w:hAnsi="Times New Roman"/>
        </w:rPr>
        <w:t>»</w:t>
      </w:r>
    </w:p>
    <w:p w:rsidR="00F6442A" w:rsidRDefault="00F6442A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Проект</w:t>
      </w:r>
      <w:r w:rsidR="00095DEE">
        <w:rPr>
          <w:rFonts w:ascii="Times New Roman" w:hAnsi="Times New Roman"/>
        </w:rPr>
        <w:t xml:space="preserve"> решения Тужинской поселковой Думы</w:t>
      </w:r>
      <w:r w:rsidR="003431E2">
        <w:rPr>
          <w:rFonts w:ascii="Times New Roman" w:hAnsi="Times New Roman"/>
        </w:rPr>
        <w:t xml:space="preserve"> «О проекте бюджет</w:t>
      </w:r>
      <w:r w:rsidR="00095DEE">
        <w:rPr>
          <w:rFonts w:ascii="Times New Roman" w:hAnsi="Times New Roman"/>
        </w:rPr>
        <w:t>а Тужинского городского поселения</w:t>
      </w:r>
      <w:r w:rsidR="00F007B2">
        <w:rPr>
          <w:rFonts w:ascii="Times New Roman" w:hAnsi="Times New Roman"/>
        </w:rPr>
        <w:t xml:space="preserve"> на 201</w:t>
      </w:r>
      <w:r w:rsidR="00924E2F">
        <w:rPr>
          <w:rFonts w:ascii="Times New Roman" w:hAnsi="Times New Roman"/>
        </w:rPr>
        <w:t>6</w:t>
      </w:r>
      <w:r w:rsidR="003431E2">
        <w:rPr>
          <w:rFonts w:ascii="Times New Roman" w:hAnsi="Times New Roman"/>
        </w:rPr>
        <w:t xml:space="preserve"> год» (далее</w:t>
      </w:r>
      <w:r w:rsidR="00425224">
        <w:rPr>
          <w:rFonts w:ascii="Times New Roman" w:hAnsi="Times New Roman"/>
        </w:rPr>
        <w:t xml:space="preserve"> </w:t>
      </w:r>
      <w:r w:rsidR="00F007B2">
        <w:rPr>
          <w:rFonts w:ascii="Times New Roman" w:hAnsi="Times New Roman"/>
        </w:rPr>
        <w:t>- Проект</w:t>
      </w:r>
      <w:r w:rsidR="003431E2">
        <w:rPr>
          <w:rFonts w:ascii="Times New Roman" w:hAnsi="Times New Roman"/>
        </w:rPr>
        <w:t xml:space="preserve">) администрацией Тужинского </w:t>
      </w:r>
      <w:r w:rsidR="00095DEE">
        <w:rPr>
          <w:rFonts w:ascii="Times New Roman" w:hAnsi="Times New Roman"/>
        </w:rPr>
        <w:t xml:space="preserve">городского поселения </w:t>
      </w:r>
      <w:r w:rsidR="00425224">
        <w:rPr>
          <w:rFonts w:ascii="Times New Roman" w:hAnsi="Times New Roman"/>
        </w:rPr>
        <w:t>направлен на</w:t>
      </w:r>
      <w:r w:rsidR="00095DEE">
        <w:rPr>
          <w:rFonts w:ascii="Times New Roman" w:hAnsi="Times New Roman"/>
        </w:rPr>
        <w:t xml:space="preserve"> рассмотрение Тужинской поселковой</w:t>
      </w:r>
      <w:r w:rsidR="00924E2F">
        <w:rPr>
          <w:rFonts w:ascii="Times New Roman" w:hAnsi="Times New Roman"/>
        </w:rPr>
        <w:t xml:space="preserve"> Думе 11.11.2015</w:t>
      </w:r>
      <w:r w:rsidR="0007060A">
        <w:rPr>
          <w:rFonts w:ascii="Times New Roman" w:hAnsi="Times New Roman"/>
        </w:rPr>
        <w:t xml:space="preserve"> </w:t>
      </w:r>
      <w:r w:rsidR="00905FE9">
        <w:rPr>
          <w:rFonts w:ascii="Times New Roman" w:hAnsi="Times New Roman"/>
        </w:rPr>
        <w:t>года, что соответствует ст.</w:t>
      </w:r>
      <w:r w:rsidR="00863FF0">
        <w:rPr>
          <w:rFonts w:ascii="Times New Roman" w:hAnsi="Times New Roman"/>
        </w:rPr>
        <w:t xml:space="preserve"> </w:t>
      </w:r>
      <w:r w:rsidR="00905FE9">
        <w:rPr>
          <w:rFonts w:ascii="Times New Roman" w:hAnsi="Times New Roman"/>
        </w:rPr>
        <w:t>26</w:t>
      </w:r>
      <w:r w:rsidR="00425224">
        <w:rPr>
          <w:rFonts w:ascii="Times New Roman" w:hAnsi="Times New Roman"/>
        </w:rPr>
        <w:t xml:space="preserve"> Положения о бюджетном процессе</w:t>
      </w:r>
      <w:r w:rsidR="005D1B57">
        <w:rPr>
          <w:rFonts w:ascii="Times New Roman" w:hAnsi="Times New Roman"/>
        </w:rPr>
        <w:t xml:space="preserve"> </w:t>
      </w:r>
      <w:r w:rsidR="00425224">
        <w:rPr>
          <w:rFonts w:ascii="Times New Roman" w:hAnsi="Times New Roman"/>
        </w:rPr>
        <w:t>в Тужинск</w:t>
      </w:r>
      <w:r w:rsidR="00095DEE">
        <w:rPr>
          <w:rFonts w:ascii="Times New Roman" w:hAnsi="Times New Roman"/>
        </w:rPr>
        <w:t>ом городском поселении</w:t>
      </w:r>
      <w:r w:rsidR="003D4DDC">
        <w:rPr>
          <w:rFonts w:ascii="Times New Roman" w:hAnsi="Times New Roman"/>
        </w:rPr>
        <w:t>, утверждё</w:t>
      </w:r>
      <w:r w:rsidR="00425224">
        <w:rPr>
          <w:rFonts w:ascii="Times New Roman" w:hAnsi="Times New Roman"/>
        </w:rPr>
        <w:t>н</w:t>
      </w:r>
      <w:r w:rsidR="00095DEE">
        <w:rPr>
          <w:rFonts w:ascii="Times New Roman" w:hAnsi="Times New Roman"/>
        </w:rPr>
        <w:t>ного решением Тужинской поселковой</w:t>
      </w:r>
      <w:r w:rsidR="00425224">
        <w:rPr>
          <w:rFonts w:ascii="Times New Roman" w:hAnsi="Times New Roman"/>
        </w:rPr>
        <w:t xml:space="preserve"> Думы от 12.12</w:t>
      </w:r>
      <w:r w:rsidR="00905FE9">
        <w:rPr>
          <w:rFonts w:ascii="Times New Roman" w:hAnsi="Times New Roman"/>
        </w:rPr>
        <w:t>.2007 № 1/6</w:t>
      </w:r>
      <w:r w:rsidR="005D1B57">
        <w:rPr>
          <w:rFonts w:ascii="Times New Roman" w:hAnsi="Times New Roman"/>
        </w:rPr>
        <w:t xml:space="preserve"> (д</w:t>
      </w:r>
      <w:r w:rsidR="00F007B2">
        <w:rPr>
          <w:rFonts w:ascii="Times New Roman" w:hAnsi="Times New Roman"/>
        </w:rPr>
        <w:t>алее – Положение</w:t>
      </w:r>
      <w:r w:rsidR="005D1B57">
        <w:rPr>
          <w:rFonts w:ascii="Times New Roman" w:hAnsi="Times New Roman"/>
        </w:rPr>
        <w:t>).</w:t>
      </w:r>
    </w:p>
    <w:p w:rsidR="00465C2D" w:rsidRDefault="00465C2D" w:rsidP="009F381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 муниципального образования формируется исходя из параметров прогноза социально-экономичес</w:t>
      </w:r>
      <w:r w:rsidR="0007060A">
        <w:rPr>
          <w:rFonts w:ascii="Times New Roman" w:hAnsi="Times New Roman"/>
        </w:rPr>
        <w:t xml:space="preserve">кого </w:t>
      </w:r>
      <w:r w:rsidR="00DD31B9">
        <w:rPr>
          <w:rFonts w:ascii="Times New Roman" w:hAnsi="Times New Roman"/>
        </w:rPr>
        <w:t>развития Тужинского городского поселения</w:t>
      </w:r>
      <w:r>
        <w:rPr>
          <w:rFonts w:ascii="Times New Roman" w:hAnsi="Times New Roman"/>
        </w:rPr>
        <w:t>.</w:t>
      </w:r>
    </w:p>
    <w:p w:rsidR="00696A03" w:rsidRDefault="00AB0E32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2D02E6">
        <w:rPr>
          <w:rFonts w:ascii="Times New Roman" w:hAnsi="Times New Roman"/>
        </w:rPr>
        <w:t>Проектом</w:t>
      </w:r>
      <w:r w:rsidR="00696A03">
        <w:rPr>
          <w:rFonts w:ascii="Times New Roman" w:hAnsi="Times New Roman"/>
        </w:rPr>
        <w:t xml:space="preserve"> предлагается:</w:t>
      </w:r>
    </w:p>
    <w:p w:rsidR="0007060A" w:rsidRDefault="00696A03" w:rsidP="00924E2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AB0E32">
        <w:rPr>
          <w:rFonts w:ascii="Times New Roman" w:hAnsi="Times New Roman"/>
        </w:rPr>
        <w:t>твердить основные характеристики бюджета Тужинског</w:t>
      </w:r>
      <w:r w:rsidR="00DD31B9">
        <w:rPr>
          <w:rFonts w:ascii="Times New Roman" w:hAnsi="Times New Roman"/>
        </w:rPr>
        <w:t>о городского поселения</w:t>
      </w:r>
      <w:r w:rsidR="00924E2F">
        <w:rPr>
          <w:rFonts w:ascii="Times New Roman" w:hAnsi="Times New Roman"/>
        </w:rPr>
        <w:t xml:space="preserve"> на 2016</w:t>
      </w:r>
      <w:r w:rsidR="00AB5FA9">
        <w:rPr>
          <w:rFonts w:ascii="Times New Roman" w:hAnsi="Times New Roman"/>
        </w:rPr>
        <w:t xml:space="preserve"> год</w:t>
      </w:r>
      <w:r w:rsidR="00F007B2">
        <w:rPr>
          <w:rFonts w:ascii="Times New Roman" w:hAnsi="Times New Roman"/>
        </w:rPr>
        <w:t xml:space="preserve"> (далее – Бюджет)</w:t>
      </w:r>
      <w:r w:rsidR="0007060A">
        <w:rPr>
          <w:rFonts w:ascii="Times New Roman" w:hAnsi="Times New Roman"/>
        </w:rPr>
        <w:t>:</w:t>
      </w:r>
    </w:p>
    <w:p w:rsidR="00924E2F" w:rsidRDefault="00696A03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доходы</w:t>
      </w:r>
      <w:r w:rsidR="00924E2F">
        <w:rPr>
          <w:rFonts w:ascii="Times New Roman" w:hAnsi="Times New Roman"/>
        </w:rPr>
        <w:t xml:space="preserve"> – 8 226,4</w:t>
      </w:r>
      <w:r w:rsidR="00AB0E32">
        <w:rPr>
          <w:rFonts w:ascii="Times New Roman" w:hAnsi="Times New Roman"/>
        </w:rPr>
        <w:t xml:space="preserve"> тыс.</w:t>
      </w:r>
      <w:r w:rsidR="00AB5FA9">
        <w:rPr>
          <w:rFonts w:ascii="Times New Roman" w:hAnsi="Times New Roman"/>
        </w:rPr>
        <w:t xml:space="preserve"> </w:t>
      </w:r>
      <w:r w:rsidR="00AB0E32">
        <w:rPr>
          <w:rFonts w:ascii="Times New Roman" w:hAnsi="Times New Roman"/>
        </w:rPr>
        <w:t>р</w:t>
      </w:r>
      <w:r w:rsidR="00AB5FA9">
        <w:rPr>
          <w:rFonts w:ascii="Times New Roman" w:hAnsi="Times New Roman"/>
        </w:rPr>
        <w:t>у</w:t>
      </w:r>
      <w:r w:rsidR="00924E2F">
        <w:rPr>
          <w:rFonts w:ascii="Times New Roman" w:hAnsi="Times New Roman"/>
        </w:rPr>
        <w:t>блей;</w:t>
      </w:r>
    </w:p>
    <w:p w:rsidR="00924E2F" w:rsidRDefault="00924E2F" w:rsidP="00924E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 – 8 539</w:t>
      </w:r>
      <w:r w:rsidR="00F007B2">
        <w:rPr>
          <w:rFonts w:ascii="Times New Roman" w:hAnsi="Times New Roman"/>
        </w:rPr>
        <w:t>,4</w:t>
      </w:r>
      <w:r w:rsidR="00AB0E32">
        <w:rPr>
          <w:rFonts w:ascii="Times New Roman" w:hAnsi="Times New Roman"/>
        </w:rPr>
        <w:t xml:space="preserve"> тыс.</w:t>
      </w:r>
      <w:r w:rsidR="00804C8B">
        <w:rPr>
          <w:rFonts w:ascii="Times New Roman" w:hAnsi="Times New Roman"/>
        </w:rPr>
        <w:t xml:space="preserve"> </w:t>
      </w:r>
      <w:r w:rsidR="00AB5FA9">
        <w:rPr>
          <w:rFonts w:ascii="Times New Roman" w:hAnsi="Times New Roman"/>
        </w:rPr>
        <w:t>ру</w:t>
      </w:r>
      <w:r>
        <w:rPr>
          <w:rFonts w:ascii="Times New Roman" w:hAnsi="Times New Roman"/>
        </w:rPr>
        <w:t>блей;</w:t>
      </w:r>
    </w:p>
    <w:p w:rsidR="00AB0E32" w:rsidRDefault="00924E2F" w:rsidP="00924E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дефицит - 313</w:t>
      </w:r>
      <w:r w:rsidR="00AB0E32">
        <w:rPr>
          <w:rFonts w:ascii="Times New Roman" w:hAnsi="Times New Roman"/>
        </w:rPr>
        <w:t xml:space="preserve"> тыс.</w:t>
      </w:r>
      <w:r w:rsidR="00804C8B">
        <w:rPr>
          <w:rFonts w:ascii="Times New Roman" w:hAnsi="Times New Roman"/>
        </w:rPr>
        <w:t xml:space="preserve"> </w:t>
      </w:r>
      <w:r w:rsidR="00AB0E32">
        <w:rPr>
          <w:rFonts w:ascii="Times New Roman" w:hAnsi="Times New Roman"/>
        </w:rPr>
        <w:t>рублей.</w:t>
      </w:r>
    </w:p>
    <w:p w:rsidR="002C3878" w:rsidRDefault="00802AE2" w:rsidP="009853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Доходы Бюджета</w:t>
      </w:r>
    </w:p>
    <w:p w:rsidR="003D4DDC" w:rsidRDefault="00802AE2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Проектом</w:t>
      </w:r>
      <w:r w:rsidR="00B75E61">
        <w:rPr>
          <w:rFonts w:ascii="Times New Roman" w:hAnsi="Times New Roman"/>
        </w:rPr>
        <w:t xml:space="preserve"> предлагается у</w:t>
      </w:r>
      <w:r>
        <w:rPr>
          <w:rFonts w:ascii="Times New Roman" w:hAnsi="Times New Roman"/>
        </w:rPr>
        <w:t>твердить доходы Бюджета</w:t>
      </w:r>
      <w:r w:rsidR="00B75E61">
        <w:rPr>
          <w:rFonts w:ascii="Times New Roman" w:hAnsi="Times New Roman"/>
        </w:rPr>
        <w:t xml:space="preserve"> в размере </w:t>
      </w:r>
      <w:r w:rsidR="00484A38">
        <w:rPr>
          <w:rFonts w:ascii="Times New Roman" w:hAnsi="Times New Roman"/>
        </w:rPr>
        <w:t>8 226,4</w:t>
      </w:r>
      <w:r>
        <w:rPr>
          <w:rFonts w:ascii="Times New Roman" w:hAnsi="Times New Roman"/>
        </w:rPr>
        <w:t xml:space="preserve"> тыс. рублей</w:t>
      </w:r>
      <w:r w:rsidR="00C21EA5">
        <w:rPr>
          <w:rFonts w:ascii="Times New Roman" w:hAnsi="Times New Roman"/>
        </w:rPr>
        <w:t>, что на</w:t>
      </w:r>
      <w:r w:rsidR="00484A38">
        <w:rPr>
          <w:rFonts w:ascii="Times New Roman" w:hAnsi="Times New Roman"/>
        </w:rPr>
        <w:t xml:space="preserve"> 6 874,8</w:t>
      </w:r>
      <w:r w:rsidR="00804C8B">
        <w:rPr>
          <w:rFonts w:ascii="Times New Roman" w:hAnsi="Times New Roman"/>
        </w:rPr>
        <w:t xml:space="preserve"> </w:t>
      </w:r>
      <w:r w:rsidR="00CC7143">
        <w:rPr>
          <w:rFonts w:ascii="Times New Roman" w:hAnsi="Times New Roman"/>
        </w:rPr>
        <w:t>тыс.</w:t>
      </w:r>
      <w:r w:rsidR="003D4DDC">
        <w:rPr>
          <w:rFonts w:ascii="Times New Roman" w:hAnsi="Times New Roman"/>
        </w:rPr>
        <w:t xml:space="preserve"> рублей,</w:t>
      </w:r>
      <w:r w:rsidR="00484A38">
        <w:rPr>
          <w:rFonts w:ascii="Times New Roman" w:hAnsi="Times New Roman"/>
        </w:rPr>
        <w:t xml:space="preserve"> или на 45,5 % мен</w:t>
      </w:r>
      <w:r w:rsidR="002870C0">
        <w:rPr>
          <w:rFonts w:ascii="Times New Roman" w:hAnsi="Times New Roman"/>
        </w:rPr>
        <w:t>ьше уточнённого плана 2015</w:t>
      </w:r>
      <w:r w:rsidR="00CC7143">
        <w:rPr>
          <w:rFonts w:ascii="Times New Roman" w:hAnsi="Times New Roman"/>
        </w:rPr>
        <w:t xml:space="preserve"> год</w:t>
      </w:r>
      <w:r w:rsidR="00804C8B">
        <w:rPr>
          <w:rFonts w:ascii="Times New Roman" w:hAnsi="Times New Roman"/>
        </w:rPr>
        <w:t>а</w:t>
      </w:r>
      <w:r w:rsidR="00FC0AC3">
        <w:rPr>
          <w:rFonts w:ascii="Times New Roman" w:hAnsi="Times New Roman"/>
        </w:rPr>
        <w:t>.</w:t>
      </w:r>
    </w:p>
    <w:p w:rsidR="006B3537" w:rsidRDefault="00854752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Собственные доходы Бюджета </w:t>
      </w:r>
      <w:r w:rsidR="006B3537">
        <w:rPr>
          <w:rFonts w:ascii="Times New Roman" w:hAnsi="Times New Roman"/>
        </w:rPr>
        <w:t>планируются в размере</w:t>
      </w:r>
      <w:r w:rsidR="00484A38">
        <w:rPr>
          <w:rFonts w:ascii="Times New Roman" w:hAnsi="Times New Roman"/>
        </w:rPr>
        <w:t xml:space="preserve"> 6 972,7</w:t>
      </w:r>
      <w:r w:rsidR="006B3537">
        <w:rPr>
          <w:rFonts w:ascii="Times New Roman" w:hAnsi="Times New Roman"/>
        </w:rPr>
        <w:t xml:space="preserve"> тыс.</w:t>
      </w:r>
      <w:r w:rsidR="00484A38">
        <w:rPr>
          <w:rFonts w:ascii="Times New Roman" w:hAnsi="Times New Roman"/>
        </w:rPr>
        <w:t xml:space="preserve"> рублей, что на 511</w:t>
      </w:r>
      <w:r w:rsidR="006B3537">
        <w:rPr>
          <w:rFonts w:ascii="Times New Roman" w:hAnsi="Times New Roman"/>
        </w:rPr>
        <w:t xml:space="preserve"> тыс.</w:t>
      </w:r>
      <w:r w:rsidR="00484A38">
        <w:rPr>
          <w:rFonts w:ascii="Times New Roman" w:hAnsi="Times New Roman"/>
        </w:rPr>
        <w:t xml:space="preserve"> рублей, или на 7,9</w:t>
      </w:r>
      <w:r w:rsidR="00E65589">
        <w:rPr>
          <w:rFonts w:ascii="Times New Roman" w:hAnsi="Times New Roman"/>
        </w:rPr>
        <w:t xml:space="preserve"> </w:t>
      </w:r>
      <w:r w:rsidR="00484A38">
        <w:rPr>
          <w:rFonts w:ascii="Times New Roman" w:hAnsi="Times New Roman"/>
        </w:rPr>
        <w:t>% больше</w:t>
      </w:r>
      <w:r w:rsidR="006B3537">
        <w:rPr>
          <w:rFonts w:ascii="Times New Roman" w:hAnsi="Times New Roman"/>
        </w:rPr>
        <w:t xml:space="preserve"> </w:t>
      </w:r>
      <w:r w:rsidR="003E7146">
        <w:rPr>
          <w:rFonts w:ascii="Times New Roman" w:hAnsi="Times New Roman"/>
        </w:rPr>
        <w:t xml:space="preserve">параметров </w:t>
      </w:r>
      <w:r w:rsidR="00484A38">
        <w:rPr>
          <w:rFonts w:ascii="Times New Roman" w:hAnsi="Times New Roman"/>
        </w:rPr>
        <w:t>уточнённого плана 2015</w:t>
      </w:r>
      <w:r w:rsidR="00601D76">
        <w:rPr>
          <w:rFonts w:ascii="Times New Roman" w:hAnsi="Times New Roman"/>
        </w:rPr>
        <w:t xml:space="preserve"> года.</w:t>
      </w:r>
    </w:p>
    <w:p w:rsidR="00A713C8" w:rsidRDefault="009B5083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</w:t>
      </w:r>
      <w:r w:rsidR="004F0B0E">
        <w:rPr>
          <w:rFonts w:ascii="Times New Roman" w:hAnsi="Times New Roman"/>
        </w:rPr>
        <w:t>бственные доходы составляют 84,8</w:t>
      </w:r>
      <w:r>
        <w:rPr>
          <w:rFonts w:ascii="Times New Roman" w:hAnsi="Times New Roman"/>
        </w:rPr>
        <w:t xml:space="preserve"> % от всех доходов Бюджета.</w:t>
      </w:r>
    </w:p>
    <w:p w:rsidR="00A713C8" w:rsidRPr="00A713C8" w:rsidRDefault="00A713C8" w:rsidP="00A713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7"/>
        <w:gridCol w:w="1319"/>
        <w:gridCol w:w="1355"/>
        <w:gridCol w:w="1341"/>
        <w:gridCol w:w="1355"/>
        <w:gridCol w:w="1287"/>
        <w:gridCol w:w="1287"/>
      </w:tblGrid>
      <w:tr w:rsidR="008F6B85" w:rsidRPr="00C405C7" w:rsidTr="00C405C7">
        <w:trPr>
          <w:trHeight w:val="450"/>
        </w:trPr>
        <w:tc>
          <w:tcPr>
            <w:tcW w:w="1627" w:type="dxa"/>
            <w:vMerge w:val="restart"/>
          </w:tcPr>
          <w:p w:rsidR="008F6B85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19" w:type="dxa"/>
            <w:vMerge w:val="restart"/>
          </w:tcPr>
          <w:p w:rsidR="008F6B85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План 2015</w:t>
            </w:r>
          </w:p>
        </w:tc>
        <w:tc>
          <w:tcPr>
            <w:tcW w:w="1355" w:type="dxa"/>
            <w:vMerge w:val="restart"/>
          </w:tcPr>
          <w:p w:rsidR="008F6B85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Структура % %</w:t>
            </w:r>
          </w:p>
        </w:tc>
        <w:tc>
          <w:tcPr>
            <w:tcW w:w="1341" w:type="dxa"/>
            <w:vMerge w:val="restart"/>
          </w:tcPr>
          <w:p w:rsidR="008F6B85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Прогноз 2016</w:t>
            </w:r>
          </w:p>
        </w:tc>
        <w:tc>
          <w:tcPr>
            <w:tcW w:w="1355" w:type="dxa"/>
            <w:vMerge w:val="restart"/>
          </w:tcPr>
          <w:p w:rsidR="008F6B85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Структура % %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8F6B85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2016 к 2015</w:t>
            </w:r>
          </w:p>
        </w:tc>
      </w:tr>
      <w:tr w:rsidR="008F6B85" w:rsidRPr="00C405C7" w:rsidTr="00C405C7">
        <w:trPr>
          <w:trHeight w:val="330"/>
        </w:trPr>
        <w:tc>
          <w:tcPr>
            <w:tcW w:w="1627" w:type="dxa"/>
            <w:vMerge/>
          </w:tcPr>
          <w:p w:rsidR="008F6B85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8F6B85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" w:type="dxa"/>
            <w:vMerge/>
          </w:tcPr>
          <w:p w:rsidR="008F6B85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</w:tcPr>
          <w:p w:rsidR="008F6B85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5" w:type="dxa"/>
            <w:vMerge/>
          </w:tcPr>
          <w:p w:rsidR="008F6B85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F6B85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В сумме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F6B85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В % %</w:t>
            </w:r>
          </w:p>
        </w:tc>
      </w:tr>
      <w:tr w:rsidR="008F6B85" w:rsidRPr="00C405C7" w:rsidTr="00C405C7">
        <w:tc>
          <w:tcPr>
            <w:tcW w:w="1627" w:type="dxa"/>
          </w:tcPr>
          <w:p w:rsidR="0074694C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Доходы, всего</w:t>
            </w:r>
          </w:p>
        </w:tc>
        <w:tc>
          <w:tcPr>
            <w:tcW w:w="1319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15 101,2</w:t>
            </w:r>
          </w:p>
        </w:tc>
        <w:tc>
          <w:tcPr>
            <w:tcW w:w="1355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100</w:t>
            </w:r>
          </w:p>
        </w:tc>
        <w:tc>
          <w:tcPr>
            <w:tcW w:w="1341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8 226,4</w:t>
            </w:r>
          </w:p>
        </w:tc>
        <w:tc>
          <w:tcPr>
            <w:tcW w:w="1355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100</w:t>
            </w:r>
          </w:p>
        </w:tc>
        <w:tc>
          <w:tcPr>
            <w:tcW w:w="1287" w:type="dxa"/>
          </w:tcPr>
          <w:p w:rsidR="0074694C" w:rsidRPr="00C405C7" w:rsidRDefault="00B801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-6 874,8</w:t>
            </w:r>
          </w:p>
        </w:tc>
        <w:tc>
          <w:tcPr>
            <w:tcW w:w="1287" w:type="dxa"/>
          </w:tcPr>
          <w:p w:rsidR="0074694C" w:rsidRPr="00C405C7" w:rsidRDefault="00B801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54,5</w:t>
            </w:r>
          </w:p>
        </w:tc>
      </w:tr>
      <w:tr w:rsidR="008F6B85" w:rsidRPr="00C405C7" w:rsidTr="00C405C7">
        <w:tc>
          <w:tcPr>
            <w:tcW w:w="1627" w:type="dxa"/>
          </w:tcPr>
          <w:p w:rsidR="0074694C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1319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4 896,1</w:t>
            </w:r>
          </w:p>
        </w:tc>
        <w:tc>
          <w:tcPr>
            <w:tcW w:w="1355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32,4</w:t>
            </w:r>
          </w:p>
        </w:tc>
        <w:tc>
          <w:tcPr>
            <w:tcW w:w="1341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5 989,9</w:t>
            </w:r>
          </w:p>
        </w:tc>
        <w:tc>
          <w:tcPr>
            <w:tcW w:w="1355" w:type="dxa"/>
          </w:tcPr>
          <w:p w:rsidR="0074694C" w:rsidRPr="00C405C7" w:rsidRDefault="00B801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72,8</w:t>
            </w:r>
          </w:p>
        </w:tc>
        <w:tc>
          <w:tcPr>
            <w:tcW w:w="1287" w:type="dxa"/>
          </w:tcPr>
          <w:p w:rsidR="0074694C" w:rsidRPr="00C405C7" w:rsidRDefault="00B801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1 093,8</w:t>
            </w:r>
          </w:p>
        </w:tc>
        <w:tc>
          <w:tcPr>
            <w:tcW w:w="1287" w:type="dxa"/>
          </w:tcPr>
          <w:p w:rsidR="0074694C" w:rsidRPr="00C405C7" w:rsidRDefault="00B801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122,3</w:t>
            </w:r>
          </w:p>
        </w:tc>
      </w:tr>
      <w:tr w:rsidR="008F6B85" w:rsidRPr="00C405C7" w:rsidTr="00C405C7">
        <w:tc>
          <w:tcPr>
            <w:tcW w:w="1627" w:type="dxa"/>
          </w:tcPr>
          <w:p w:rsidR="0074694C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1319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1 565,6</w:t>
            </w:r>
          </w:p>
        </w:tc>
        <w:tc>
          <w:tcPr>
            <w:tcW w:w="1355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10,4</w:t>
            </w:r>
          </w:p>
        </w:tc>
        <w:tc>
          <w:tcPr>
            <w:tcW w:w="1341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982,8</w:t>
            </w:r>
          </w:p>
        </w:tc>
        <w:tc>
          <w:tcPr>
            <w:tcW w:w="1355" w:type="dxa"/>
          </w:tcPr>
          <w:p w:rsidR="0074694C" w:rsidRPr="00C405C7" w:rsidRDefault="00B801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12</w:t>
            </w:r>
          </w:p>
        </w:tc>
        <w:tc>
          <w:tcPr>
            <w:tcW w:w="1287" w:type="dxa"/>
          </w:tcPr>
          <w:p w:rsidR="0074694C" w:rsidRPr="00C405C7" w:rsidRDefault="00B801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-582,8</w:t>
            </w:r>
          </w:p>
        </w:tc>
        <w:tc>
          <w:tcPr>
            <w:tcW w:w="1287" w:type="dxa"/>
          </w:tcPr>
          <w:p w:rsidR="0074694C" w:rsidRPr="00C405C7" w:rsidRDefault="00B801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62,8</w:t>
            </w:r>
          </w:p>
        </w:tc>
      </w:tr>
      <w:tr w:rsidR="008F6B85" w:rsidRPr="00C405C7" w:rsidTr="00C405C7">
        <w:tc>
          <w:tcPr>
            <w:tcW w:w="1627" w:type="dxa"/>
          </w:tcPr>
          <w:p w:rsidR="0074694C" w:rsidRPr="00C405C7" w:rsidRDefault="008F6B85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Безвозм</w:t>
            </w:r>
            <w:r w:rsidR="00A713C8" w:rsidRPr="00C405C7">
              <w:rPr>
                <w:rFonts w:ascii="Times New Roman" w:hAnsi="Times New Roman"/>
              </w:rPr>
              <w:t>. пост.</w:t>
            </w:r>
          </w:p>
        </w:tc>
        <w:tc>
          <w:tcPr>
            <w:tcW w:w="1319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8,639,5</w:t>
            </w:r>
          </w:p>
        </w:tc>
        <w:tc>
          <w:tcPr>
            <w:tcW w:w="1355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57,2</w:t>
            </w:r>
          </w:p>
        </w:tc>
        <w:tc>
          <w:tcPr>
            <w:tcW w:w="1341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1 253,7</w:t>
            </w:r>
          </w:p>
        </w:tc>
        <w:tc>
          <w:tcPr>
            <w:tcW w:w="1355" w:type="dxa"/>
          </w:tcPr>
          <w:p w:rsidR="0074694C" w:rsidRPr="00C405C7" w:rsidRDefault="002E18D1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15,2</w:t>
            </w:r>
          </w:p>
        </w:tc>
        <w:tc>
          <w:tcPr>
            <w:tcW w:w="1287" w:type="dxa"/>
          </w:tcPr>
          <w:p w:rsidR="0074694C" w:rsidRPr="00C405C7" w:rsidRDefault="00B801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-7 385,8</w:t>
            </w:r>
          </w:p>
        </w:tc>
        <w:tc>
          <w:tcPr>
            <w:tcW w:w="1287" w:type="dxa"/>
          </w:tcPr>
          <w:p w:rsidR="0074694C" w:rsidRPr="00C405C7" w:rsidRDefault="00B801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14,5</w:t>
            </w:r>
          </w:p>
        </w:tc>
      </w:tr>
    </w:tbl>
    <w:p w:rsidR="00221BF3" w:rsidRDefault="005F6325" w:rsidP="0036344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Налоговые доходы </w:t>
      </w:r>
      <w:r w:rsidR="007F6E9C">
        <w:rPr>
          <w:rFonts w:ascii="Times New Roman" w:hAnsi="Times New Roman"/>
          <w:b/>
        </w:rPr>
        <w:t>Бюджета</w:t>
      </w:r>
      <w:r w:rsidR="00221BF3">
        <w:rPr>
          <w:rFonts w:ascii="Times New Roman" w:hAnsi="Times New Roman"/>
        </w:rPr>
        <w:t xml:space="preserve"> </w:t>
      </w:r>
      <w:r w:rsidR="00D80F45">
        <w:rPr>
          <w:rFonts w:ascii="Times New Roman" w:hAnsi="Times New Roman"/>
          <w:b/>
        </w:rPr>
        <w:t>план</w:t>
      </w:r>
      <w:r w:rsidR="00363442">
        <w:rPr>
          <w:rFonts w:ascii="Times New Roman" w:hAnsi="Times New Roman"/>
          <w:b/>
        </w:rPr>
        <w:t>ируются в объёме 5 989,9</w:t>
      </w:r>
      <w:r w:rsidR="006B3537" w:rsidRPr="00FA4377">
        <w:rPr>
          <w:rFonts w:ascii="Times New Roman" w:hAnsi="Times New Roman"/>
          <w:b/>
        </w:rPr>
        <w:t xml:space="preserve"> тыс.</w:t>
      </w:r>
      <w:r w:rsidR="00221BF3" w:rsidRPr="00FA4377">
        <w:rPr>
          <w:rFonts w:ascii="Times New Roman" w:hAnsi="Times New Roman"/>
          <w:b/>
        </w:rPr>
        <w:t xml:space="preserve"> </w:t>
      </w:r>
      <w:r w:rsidR="006B3537" w:rsidRPr="00FA4377">
        <w:rPr>
          <w:rFonts w:ascii="Times New Roman" w:hAnsi="Times New Roman"/>
          <w:b/>
        </w:rPr>
        <w:t>рублей</w:t>
      </w:r>
      <w:r w:rsidR="00363442">
        <w:rPr>
          <w:rFonts w:ascii="Times New Roman" w:hAnsi="Times New Roman"/>
        </w:rPr>
        <w:t xml:space="preserve"> и увелич</w:t>
      </w:r>
      <w:r w:rsidR="006B3537">
        <w:rPr>
          <w:rFonts w:ascii="Times New Roman" w:hAnsi="Times New Roman"/>
        </w:rPr>
        <w:t xml:space="preserve">атся по сравнению с </w:t>
      </w:r>
      <w:r w:rsidR="00A17928">
        <w:rPr>
          <w:rFonts w:ascii="Times New Roman" w:hAnsi="Times New Roman"/>
        </w:rPr>
        <w:t xml:space="preserve">уточнённым планом </w:t>
      </w:r>
      <w:r w:rsidR="006B3537">
        <w:rPr>
          <w:rFonts w:ascii="Times New Roman" w:hAnsi="Times New Roman"/>
        </w:rPr>
        <w:t>2</w:t>
      </w:r>
      <w:r w:rsidR="00363442">
        <w:rPr>
          <w:rFonts w:ascii="Times New Roman" w:hAnsi="Times New Roman"/>
        </w:rPr>
        <w:t>015</w:t>
      </w:r>
      <w:r w:rsidR="006B3537">
        <w:rPr>
          <w:rFonts w:ascii="Times New Roman" w:hAnsi="Times New Roman"/>
        </w:rPr>
        <w:t xml:space="preserve"> год</w:t>
      </w:r>
      <w:r w:rsidR="00A17928">
        <w:rPr>
          <w:rFonts w:ascii="Times New Roman" w:hAnsi="Times New Roman"/>
        </w:rPr>
        <w:t xml:space="preserve">а </w:t>
      </w:r>
      <w:r w:rsidR="006B3537">
        <w:rPr>
          <w:rFonts w:ascii="Times New Roman" w:hAnsi="Times New Roman"/>
        </w:rPr>
        <w:t>на</w:t>
      </w:r>
      <w:r w:rsidR="00363442">
        <w:rPr>
          <w:rFonts w:ascii="Times New Roman" w:hAnsi="Times New Roman"/>
        </w:rPr>
        <w:t xml:space="preserve"> 1 093</w:t>
      </w:r>
      <w:r w:rsidR="00E65589">
        <w:rPr>
          <w:rFonts w:ascii="Times New Roman" w:hAnsi="Times New Roman"/>
        </w:rPr>
        <w:t>,8</w:t>
      </w:r>
      <w:r w:rsidR="00221BF3">
        <w:rPr>
          <w:rFonts w:ascii="Times New Roman" w:hAnsi="Times New Roman"/>
        </w:rPr>
        <w:t xml:space="preserve"> тыс. рублей, </w:t>
      </w:r>
      <w:r w:rsidR="00043503">
        <w:rPr>
          <w:rFonts w:ascii="Times New Roman" w:hAnsi="Times New Roman"/>
        </w:rPr>
        <w:t>или на</w:t>
      </w:r>
      <w:r w:rsidR="00363442">
        <w:rPr>
          <w:rFonts w:ascii="Times New Roman" w:hAnsi="Times New Roman"/>
        </w:rPr>
        <w:t xml:space="preserve"> 22,3</w:t>
      </w:r>
      <w:r w:rsidR="00E65589">
        <w:rPr>
          <w:rFonts w:ascii="Times New Roman" w:hAnsi="Times New Roman"/>
        </w:rPr>
        <w:t xml:space="preserve"> </w:t>
      </w:r>
      <w:r w:rsidR="00E42153">
        <w:rPr>
          <w:rFonts w:ascii="Times New Roman" w:hAnsi="Times New Roman"/>
        </w:rPr>
        <w:t>%. Удельный вес налоговых доходов</w:t>
      </w:r>
      <w:r w:rsidR="00CC074E">
        <w:rPr>
          <w:rFonts w:ascii="Times New Roman" w:hAnsi="Times New Roman"/>
        </w:rPr>
        <w:t xml:space="preserve"> в собственных доходах Б</w:t>
      </w:r>
      <w:r w:rsidR="00221BF3">
        <w:rPr>
          <w:rFonts w:ascii="Times New Roman" w:hAnsi="Times New Roman"/>
        </w:rPr>
        <w:t>юдже</w:t>
      </w:r>
      <w:r w:rsidR="00363442">
        <w:rPr>
          <w:rFonts w:ascii="Times New Roman" w:hAnsi="Times New Roman"/>
        </w:rPr>
        <w:t>та составит 85,9</w:t>
      </w:r>
      <w:r w:rsidR="00E65589">
        <w:rPr>
          <w:rFonts w:ascii="Times New Roman" w:hAnsi="Times New Roman"/>
        </w:rPr>
        <w:t xml:space="preserve"> </w:t>
      </w:r>
      <w:r w:rsidR="00E42153">
        <w:rPr>
          <w:rFonts w:ascii="Times New Roman" w:hAnsi="Times New Roman"/>
        </w:rPr>
        <w:t>%</w:t>
      </w:r>
      <w:r w:rsidR="00221BF3">
        <w:rPr>
          <w:rFonts w:ascii="Times New Roman" w:hAnsi="Times New Roman"/>
        </w:rPr>
        <w:t>.</w:t>
      </w:r>
    </w:p>
    <w:p w:rsidR="008A37C1" w:rsidRDefault="00A713C8" w:rsidP="00A713C8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4"/>
        <w:gridCol w:w="1348"/>
        <w:gridCol w:w="1361"/>
        <w:gridCol w:w="1353"/>
        <w:gridCol w:w="1361"/>
        <w:gridCol w:w="1350"/>
        <w:gridCol w:w="1344"/>
      </w:tblGrid>
      <w:tr w:rsidR="00F3464C" w:rsidRPr="00C405C7" w:rsidTr="00C405C7">
        <w:trPr>
          <w:trHeight w:val="495"/>
        </w:trPr>
        <w:tc>
          <w:tcPr>
            <w:tcW w:w="1454" w:type="dxa"/>
            <w:vMerge w:val="restart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48" w:type="dxa"/>
            <w:vMerge w:val="restart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План 2015</w:t>
            </w:r>
          </w:p>
        </w:tc>
        <w:tc>
          <w:tcPr>
            <w:tcW w:w="1361" w:type="dxa"/>
            <w:vMerge w:val="restart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Структура % %</w:t>
            </w:r>
          </w:p>
        </w:tc>
        <w:tc>
          <w:tcPr>
            <w:tcW w:w="1353" w:type="dxa"/>
            <w:vMerge w:val="restart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Прогноз 2016</w:t>
            </w:r>
          </w:p>
        </w:tc>
        <w:tc>
          <w:tcPr>
            <w:tcW w:w="1361" w:type="dxa"/>
            <w:vMerge w:val="restart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Структура % %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2016 к 2015</w:t>
            </w:r>
          </w:p>
        </w:tc>
      </w:tr>
      <w:tr w:rsidR="00F3464C" w:rsidRPr="00C405C7" w:rsidTr="00C405C7">
        <w:trPr>
          <w:trHeight w:val="285"/>
        </w:trPr>
        <w:tc>
          <w:tcPr>
            <w:tcW w:w="1454" w:type="dxa"/>
            <w:vMerge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8" w:type="dxa"/>
            <w:vMerge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В сумме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В % %</w:t>
            </w:r>
          </w:p>
        </w:tc>
      </w:tr>
      <w:tr w:rsidR="00F3464C" w:rsidRPr="00C405C7" w:rsidTr="00C405C7">
        <w:tc>
          <w:tcPr>
            <w:tcW w:w="1454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1348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4 896,1</w:t>
            </w:r>
          </w:p>
        </w:tc>
        <w:tc>
          <w:tcPr>
            <w:tcW w:w="1361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100</w:t>
            </w:r>
          </w:p>
        </w:tc>
        <w:tc>
          <w:tcPr>
            <w:tcW w:w="1353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5 989,9</w:t>
            </w:r>
          </w:p>
        </w:tc>
        <w:tc>
          <w:tcPr>
            <w:tcW w:w="1361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100</w:t>
            </w:r>
          </w:p>
        </w:tc>
        <w:tc>
          <w:tcPr>
            <w:tcW w:w="1350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1 093,8</w:t>
            </w:r>
          </w:p>
        </w:tc>
        <w:tc>
          <w:tcPr>
            <w:tcW w:w="1344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122,3</w:t>
            </w:r>
          </w:p>
        </w:tc>
      </w:tr>
      <w:tr w:rsidR="00F3464C" w:rsidRPr="00C405C7" w:rsidTr="00C405C7">
        <w:tc>
          <w:tcPr>
            <w:tcW w:w="1454" w:type="dxa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НДФЛ</w:t>
            </w:r>
          </w:p>
        </w:tc>
        <w:tc>
          <w:tcPr>
            <w:tcW w:w="1348" w:type="dxa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2 941,7</w:t>
            </w:r>
          </w:p>
        </w:tc>
        <w:tc>
          <w:tcPr>
            <w:tcW w:w="1361" w:type="dxa"/>
          </w:tcPr>
          <w:p w:rsidR="00F3464C" w:rsidRPr="00C405C7" w:rsidRDefault="00723A2E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60,1</w:t>
            </w:r>
          </w:p>
        </w:tc>
        <w:tc>
          <w:tcPr>
            <w:tcW w:w="1353" w:type="dxa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3 320,8</w:t>
            </w:r>
          </w:p>
        </w:tc>
        <w:tc>
          <w:tcPr>
            <w:tcW w:w="1361" w:type="dxa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55,4</w:t>
            </w:r>
          </w:p>
        </w:tc>
        <w:tc>
          <w:tcPr>
            <w:tcW w:w="1350" w:type="dxa"/>
          </w:tcPr>
          <w:p w:rsidR="00F3464C" w:rsidRPr="00C405C7" w:rsidRDefault="00723A2E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379,1</w:t>
            </w:r>
          </w:p>
        </w:tc>
        <w:tc>
          <w:tcPr>
            <w:tcW w:w="1344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112,9</w:t>
            </w:r>
          </w:p>
        </w:tc>
      </w:tr>
      <w:tr w:rsidR="00F3464C" w:rsidRPr="00C405C7" w:rsidTr="00C405C7">
        <w:tc>
          <w:tcPr>
            <w:tcW w:w="1454" w:type="dxa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Акцизы</w:t>
            </w:r>
          </w:p>
        </w:tc>
        <w:tc>
          <w:tcPr>
            <w:tcW w:w="1348" w:type="dxa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709,4</w:t>
            </w:r>
          </w:p>
        </w:tc>
        <w:tc>
          <w:tcPr>
            <w:tcW w:w="1361" w:type="dxa"/>
          </w:tcPr>
          <w:p w:rsidR="00F3464C" w:rsidRPr="00C405C7" w:rsidRDefault="00723A2E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14,5</w:t>
            </w:r>
          </w:p>
        </w:tc>
        <w:tc>
          <w:tcPr>
            <w:tcW w:w="1353" w:type="dxa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1 129,5</w:t>
            </w:r>
          </w:p>
        </w:tc>
        <w:tc>
          <w:tcPr>
            <w:tcW w:w="1361" w:type="dxa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18,9</w:t>
            </w:r>
          </w:p>
        </w:tc>
        <w:tc>
          <w:tcPr>
            <w:tcW w:w="1350" w:type="dxa"/>
          </w:tcPr>
          <w:p w:rsidR="00F3464C" w:rsidRPr="00C405C7" w:rsidRDefault="00723A2E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420,1</w:t>
            </w:r>
          </w:p>
        </w:tc>
        <w:tc>
          <w:tcPr>
            <w:tcW w:w="1344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159,2</w:t>
            </w:r>
          </w:p>
        </w:tc>
      </w:tr>
      <w:tr w:rsidR="00F3464C" w:rsidRPr="00C405C7" w:rsidTr="00C405C7">
        <w:tc>
          <w:tcPr>
            <w:tcW w:w="1454" w:type="dxa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48" w:type="dxa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697,5</w:t>
            </w:r>
          </w:p>
        </w:tc>
        <w:tc>
          <w:tcPr>
            <w:tcW w:w="1361" w:type="dxa"/>
          </w:tcPr>
          <w:p w:rsidR="00F3464C" w:rsidRPr="00C405C7" w:rsidRDefault="00723A2E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14,2</w:t>
            </w:r>
          </w:p>
        </w:tc>
        <w:tc>
          <w:tcPr>
            <w:tcW w:w="1353" w:type="dxa"/>
          </w:tcPr>
          <w:p w:rsidR="00F3464C" w:rsidRPr="00C405C7" w:rsidRDefault="00F3464C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984,7</w:t>
            </w:r>
          </w:p>
        </w:tc>
        <w:tc>
          <w:tcPr>
            <w:tcW w:w="1361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16,4</w:t>
            </w:r>
          </w:p>
        </w:tc>
        <w:tc>
          <w:tcPr>
            <w:tcW w:w="1350" w:type="dxa"/>
          </w:tcPr>
          <w:p w:rsidR="00F3464C" w:rsidRPr="00C405C7" w:rsidRDefault="00723A2E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287,2</w:t>
            </w:r>
          </w:p>
        </w:tc>
        <w:tc>
          <w:tcPr>
            <w:tcW w:w="1344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141,2</w:t>
            </w:r>
          </w:p>
        </w:tc>
      </w:tr>
      <w:tr w:rsidR="00F3464C" w:rsidRPr="00C405C7" w:rsidTr="00C405C7">
        <w:tc>
          <w:tcPr>
            <w:tcW w:w="1454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Налог им. физ. лиц</w:t>
            </w:r>
          </w:p>
        </w:tc>
        <w:tc>
          <w:tcPr>
            <w:tcW w:w="1348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511,6</w:t>
            </w:r>
          </w:p>
        </w:tc>
        <w:tc>
          <w:tcPr>
            <w:tcW w:w="1361" w:type="dxa"/>
          </w:tcPr>
          <w:p w:rsidR="00F3464C" w:rsidRPr="00C405C7" w:rsidRDefault="00723A2E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10,4</w:t>
            </w:r>
          </w:p>
        </w:tc>
        <w:tc>
          <w:tcPr>
            <w:tcW w:w="1353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531,9</w:t>
            </w:r>
          </w:p>
        </w:tc>
        <w:tc>
          <w:tcPr>
            <w:tcW w:w="1361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8,9</w:t>
            </w:r>
          </w:p>
        </w:tc>
        <w:tc>
          <w:tcPr>
            <w:tcW w:w="1350" w:type="dxa"/>
          </w:tcPr>
          <w:p w:rsidR="00F3464C" w:rsidRPr="00C405C7" w:rsidRDefault="00723A2E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20,3</w:t>
            </w:r>
          </w:p>
        </w:tc>
        <w:tc>
          <w:tcPr>
            <w:tcW w:w="1344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104</w:t>
            </w:r>
          </w:p>
        </w:tc>
      </w:tr>
      <w:tr w:rsidR="00F3464C" w:rsidRPr="00C405C7" w:rsidTr="00C405C7">
        <w:tc>
          <w:tcPr>
            <w:tcW w:w="1454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Единый сельхозналог</w:t>
            </w:r>
          </w:p>
        </w:tc>
        <w:tc>
          <w:tcPr>
            <w:tcW w:w="1348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35,9</w:t>
            </w:r>
          </w:p>
        </w:tc>
        <w:tc>
          <w:tcPr>
            <w:tcW w:w="1361" w:type="dxa"/>
          </w:tcPr>
          <w:p w:rsidR="00F3464C" w:rsidRPr="00C405C7" w:rsidRDefault="00723A2E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0,8</w:t>
            </w:r>
          </w:p>
        </w:tc>
        <w:tc>
          <w:tcPr>
            <w:tcW w:w="1353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23</w:t>
            </w:r>
          </w:p>
        </w:tc>
        <w:tc>
          <w:tcPr>
            <w:tcW w:w="1361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0,4</w:t>
            </w:r>
          </w:p>
        </w:tc>
        <w:tc>
          <w:tcPr>
            <w:tcW w:w="1350" w:type="dxa"/>
          </w:tcPr>
          <w:p w:rsidR="00F3464C" w:rsidRPr="00C405C7" w:rsidRDefault="00723A2E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-12,9</w:t>
            </w:r>
          </w:p>
        </w:tc>
        <w:tc>
          <w:tcPr>
            <w:tcW w:w="1344" w:type="dxa"/>
          </w:tcPr>
          <w:p w:rsidR="00F3464C" w:rsidRPr="00C405C7" w:rsidRDefault="00BD55B9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64,1</w:t>
            </w:r>
          </w:p>
        </w:tc>
      </w:tr>
    </w:tbl>
    <w:p w:rsidR="008A37C1" w:rsidRDefault="00E42153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42153" w:rsidRDefault="00E42153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источники налоговых поступлений в 2</w:t>
      </w:r>
      <w:r w:rsidR="00CC074E">
        <w:rPr>
          <w:rFonts w:ascii="Times New Roman" w:hAnsi="Times New Roman"/>
        </w:rPr>
        <w:t>016</w:t>
      </w:r>
      <w:r>
        <w:rPr>
          <w:rFonts w:ascii="Times New Roman" w:hAnsi="Times New Roman"/>
        </w:rPr>
        <w:t xml:space="preserve"> году:</w:t>
      </w:r>
    </w:p>
    <w:p w:rsidR="00B02705" w:rsidRDefault="00E42153" w:rsidP="00B807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221BF3">
        <w:rPr>
          <w:rFonts w:ascii="Times New Roman" w:hAnsi="Times New Roman"/>
        </w:rPr>
        <w:t>л</w:t>
      </w:r>
      <w:r w:rsidR="00F4399E">
        <w:rPr>
          <w:rFonts w:ascii="Times New Roman" w:hAnsi="Times New Roman"/>
        </w:rPr>
        <w:t>ог</w:t>
      </w:r>
      <w:r w:rsidR="00E65589">
        <w:rPr>
          <w:rFonts w:ascii="Times New Roman" w:hAnsi="Times New Roman"/>
        </w:rPr>
        <w:t xml:space="preserve"> н</w:t>
      </w:r>
      <w:r w:rsidR="009B5083">
        <w:rPr>
          <w:rFonts w:ascii="Times New Roman" w:hAnsi="Times New Roman"/>
        </w:rPr>
        <w:t>а</w:t>
      </w:r>
      <w:r w:rsidR="00CC074E">
        <w:rPr>
          <w:rFonts w:ascii="Times New Roman" w:hAnsi="Times New Roman"/>
        </w:rPr>
        <w:t xml:space="preserve"> доходы физических лиц – 3 320,8</w:t>
      </w:r>
      <w:r w:rsidR="00221BF3">
        <w:rPr>
          <w:rFonts w:ascii="Times New Roman" w:hAnsi="Times New Roman"/>
        </w:rPr>
        <w:t xml:space="preserve"> тыс.</w:t>
      </w:r>
      <w:r w:rsidR="00B80755">
        <w:rPr>
          <w:rFonts w:ascii="Times New Roman" w:hAnsi="Times New Roman"/>
        </w:rPr>
        <w:t xml:space="preserve"> рублей</w:t>
      </w:r>
      <w:r w:rsidR="00D37B59">
        <w:rPr>
          <w:rFonts w:ascii="Times New Roman" w:hAnsi="Times New Roman"/>
        </w:rPr>
        <w:t>,</w:t>
      </w:r>
      <w:r w:rsidR="00B80755">
        <w:rPr>
          <w:rFonts w:ascii="Times New Roman" w:hAnsi="Times New Roman"/>
        </w:rPr>
        <w:t xml:space="preserve"> или </w:t>
      </w:r>
      <w:r w:rsidR="00CC074E">
        <w:rPr>
          <w:rFonts w:ascii="Times New Roman" w:hAnsi="Times New Roman"/>
        </w:rPr>
        <w:t>55,4</w:t>
      </w:r>
      <w:r w:rsidR="00AC6DF2">
        <w:rPr>
          <w:rFonts w:ascii="Times New Roman" w:hAnsi="Times New Roman"/>
        </w:rPr>
        <w:t xml:space="preserve"> </w:t>
      </w:r>
      <w:r w:rsidR="009B5083">
        <w:rPr>
          <w:rFonts w:ascii="Times New Roman" w:hAnsi="Times New Roman"/>
        </w:rPr>
        <w:t>% от всех</w:t>
      </w:r>
      <w:r w:rsidR="00B02705">
        <w:rPr>
          <w:rFonts w:ascii="Times New Roman" w:hAnsi="Times New Roman"/>
        </w:rPr>
        <w:t xml:space="preserve"> налоговых доходов;</w:t>
      </w:r>
    </w:p>
    <w:p w:rsidR="00447DDB" w:rsidRDefault="00CC074E" w:rsidP="00B807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акцизы – 1 129,5</w:t>
      </w:r>
      <w:r w:rsidR="00447DDB">
        <w:rPr>
          <w:rFonts w:ascii="Times New Roman" w:hAnsi="Times New Roman"/>
        </w:rPr>
        <w:t xml:space="preserve"> тыс. рублей, или </w:t>
      </w:r>
      <w:r>
        <w:rPr>
          <w:rFonts w:ascii="Times New Roman" w:hAnsi="Times New Roman"/>
        </w:rPr>
        <w:t>18,9</w:t>
      </w:r>
      <w:r w:rsidR="006B2725">
        <w:rPr>
          <w:rFonts w:ascii="Times New Roman" w:hAnsi="Times New Roman"/>
        </w:rPr>
        <w:t xml:space="preserve"> %;</w:t>
      </w:r>
    </w:p>
    <w:p w:rsidR="00F4399E" w:rsidRDefault="00CC074E" w:rsidP="00B807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земельный налог – 984,7</w:t>
      </w:r>
      <w:r w:rsidR="00F4399E">
        <w:rPr>
          <w:rFonts w:ascii="Times New Roman" w:hAnsi="Times New Roman"/>
        </w:rPr>
        <w:t xml:space="preserve"> тыс. рублей, или</w:t>
      </w:r>
      <w:r>
        <w:rPr>
          <w:rFonts w:ascii="Times New Roman" w:hAnsi="Times New Roman"/>
        </w:rPr>
        <w:t xml:space="preserve"> 16,4</w:t>
      </w:r>
      <w:r w:rsidR="00AC6DF2">
        <w:rPr>
          <w:rFonts w:ascii="Times New Roman" w:hAnsi="Times New Roman"/>
        </w:rPr>
        <w:t xml:space="preserve"> </w:t>
      </w:r>
      <w:r w:rsidR="007A1B60">
        <w:rPr>
          <w:rFonts w:ascii="Times New Roman" w:hAnsi="Times New Roman"/>
        </w:rPr>
        <w:t>%;</w:t>
      </w:r>
    </w:p>
    <w:p w:rsidR="000D0D62" w:rsidRDefault="000D0D62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6B2725">
        <w:rPr>
          <w:rFonts w:ascii="Times New Roman" w:hAnsi="Times New Roman"/>
        </w:rPr>
        <w:t>лог на имущество</w:t>
      </w:r>
      <w:r w:rsidR="00CC074E">
        <w:rPr>
          <w:rFonts w:ascii="Times New Roman" w:hAnsi="Times New Roman"/>
        </w:rPr>
        <w:t xml:space="preserve"> физических лиц</w:t>
      </w:r>
      <w:r w:rsidR="006B2725">
        <w:rPr>
          <w:rFonts w:ascii="Times New Roman" w:hAnsi="Times New Roman"/>
        </w:rPr>
        <w:t xml:space="preserve"> </w:t>
      </w:r>
      <w:r w:rsidR="00CC074E">
        <w:rPr>
          <w:rFonts w:ascii="Times New Roman" w:hAnsi="Times New Roman"/>
        </w:rPr>
        <w:t>– 531,9</w:t>
      </w:r>
      <w:r>
        <w:rPr>
          <w:rFonts w:ascii="Times New Roman" w:hAnsi="Times New Roman"/>
        </w:rPr>
        <w:t xml:space="preserve"> тыс.</w:t>
      </w:r>
      <w:r w:rsidR="00A65848">
        <w:rPr>
          <w:rFonts w:ascii="Times New Roman" w:hAnsi="Times New Roman"/>
        </w:rPr>
        <w:t xml:space="preserve"> </w:t>
      </w:r>
      <w:r w:rsidR="00CC074E">
        <w:rPr>
          <w:rFonts w:ascii="Times New Roman" w:hAnsi="Times New Roman"/>
        </w:rPr>
        <w:t>рублей, или 8,9</w:t>
      </w:r>
      <w:r w:rsidR="00AC6D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%;</w:t>
      </w:r>
    </w:p>
    <w:p w:rsidR="007A1B60" w:rsidRDefault="007A1B60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единый </w:t>
      </w:r>
      <w:r w:rsidR="006B2725">
        <w:rPr>
          <w:rFonts w:ascii="Times New Roman" w:hAnsi="Times New Roman"/>
        </w:rPr>
        <w:t>с</w:t>
      </w:r>
      <w:r w:rsidR="00CC074E">
        <w:rPr>
          <w:rFonts w:ascii="Times New Roman" w:hAnsi="Times New Roman"/>
        </w:rPr>
        <w:t>ельскохозяйственный налог – 23</w:t>
      </w:r>
      <w:r w:rsidR="00AC6DF2">
        <w:rPr>
          <w:rFonts w:ascii="Times New Roman" w:hAnsi="Times New Roman"/>
        </w:rPr>
        <w:t xml:space="preserve"> тыс. рубл</w:t>
      </w:r>
      <w:r w:rsidR="006B2725">
        <w:rPr>
          <w:rFonts w:ascii="Times New Roman" w:hAnsi="Times New Roman"/>
        </w:rPr>
        <w:t>ей, или 0,4</w:t>
      </w:r>
      <w:r w:rsidR="00AC6D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6B2725">
        <w:rPr>
          <w:rFonts w:ascii="Times New Roman" w:hAnsi="Times New Roman"/>
        </w:rPr>
        <w:t>.</w:t>
      </w:r>
    </w:p>
    <w:p w:rsidR="00525C2E" w:rsidRDefault="001E1169" w:rsidP="001E11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Рост</w:t>
      </w:r>
      <w:r w:rsidR="00525C2E">
        <w:rPr>
          <w:rFonts w:ascii="Times New Roman" w:hAnsi="Times New Roman"/>
        </w:rPr>
        <w:t xml:space="preserve"> пла</w:t>
      </w:r>
      <w:r w:rsidR="00396432">
        <w:rPr>
          <w:rFonts w:ascii="Times New Roman" w:hAnsi="Times New Roman"/>
        </w:rPr>
        <w:t>новых сумм по налогу на доходы</w:t>
      </w:r>
      <w:r w:rsidR="00803621">
        <w:rPr>
          <w:rFonts w:ascii="Times New Roman" w:hAnsi="Times New Roman"/>
        </w:rPr>
        <w:t xml:space="preserve"> физических лиц, </w:t>
      </w:r>
      <w:r w:rsidR="00525C2E">
        <w:rPr>
          <w:rFonts w:ascii="Times New Roman" w:hAnsi="Times New Roman"/>
        </w:rPr>
        <w:t>земе</w:t>
      </w:r>
      <w:r w:rsidR="00803621">
        <w:rPr>
          <w:rFonts w:ascii="Times New Roman" w:hAnsi="Times New Roman"/>
        </w:rPr>
        <w:t>льному налогу, акцизам объясняется увелич</w:t>
      </w:r>
      <w:r w:rsidR="00525C2E">
        <w:rPr>
          <w:rFonts w:ascii="Times New Roman" w:hAnsi="Times New Roman"/>
        </w:rPr>
        <w:t>ением налогооблагаемой базы,</w:t>
      </w:r>
      <w:r w:rsidR="00803621">
        <w:rPr>
          <w:rFonts w:ascii="Times New Roman" w:hAnsi="Times New Roman"/>
        </w:rPr>
        <w:t xml:space="preserve"> изменением кадастровой стоимости земельных участков, увеличением ставок акцизов по нефтепродуктам в рамках проводимого Правительством Российской Федерации «налогового маневра» по нефтегазовым доходам.</w:t>
      </w:r>
    </w:p>
    <w:p w:rsidR="006B0060" w:rsidRDefault="007F6E9C" w:rsidP="006F3F5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Неналоговые доходы Бюджета</w:t>
      </w:r>
      <w:r w:rsidR="002D02E6">
        <w:rPr>
          <w:rFonts w:ascii="Times New Roman" w:hAnsi="Times New Roman"/>
          <w:b/>
        </w:rPr>
        <w:t xml:space="preserve"> </w:t>
      </w:r>
      <w:r w:rsidR="008B2D34">
        <w:rPr>
          <w:rFonts w:ascii="Times New Roman" w:hAnsi="Times New Roman"/>
          <w:b/>
        </w:rPr>
        <w:t xml:space="preserve">планируются в объёме </w:t>
      </w:r>
      <w:r w:rsidR="00363442">
        <w:rPr>
          <w:rFonts w:ascii="Times New Roman" w:hAnsi="Times New Roman"/>
          <w:b/>
        </w:rPr>
        <w:t>982,8</w:t>
      </w:r>
      <w:r w:rsidR="000971AD">
        <w:rPr>
          <w:rFonts w:ascii="Times New Roman" w:hAnsi="Times New Roman"/>
          <w:b/>
        </w:rPr>
        <w:t xml:space="preserve"> </w:t>
      </w:r>
      <w:r w:rsidR="008B2D34" w:rsidRPr="00FA4377">
        <w:rPr>
          <w:rFonts w:ascii="Times New Roman" w:hAnsi="Times New Roman"/>
          <w:b/>
        </w:rPr>
        <w:t>тыс.</w:t>
      </w:r>
      <w:r w:rsidR="00FA4377" w:rsidRPr="00FA4377">
        <w:rPr>
          <w:rFonts w:ascii="Times New Roman" w:hAnsi="Times New Roman"/>
          <w:b/>
        </w:rPr>
        <w:t xml:space="preserve"> </w:t>
      </w:r>
      <w:r w:rsidR="008B2D34" w:rsidRPr="00FA4377">
        <w:rPr>
          <w:rFonts w:ascii="Times New Roman" w:hAnsi="Times New Roman"/>
          <w:b/>
        </w:rPr>
        <w:t>рублей</w:t>
      </w:r>
      <w:r w:rsidR="00FA4377">
        <w:rPr>
          <w:rFonts w:ascii="Times New Roman" w:hAnsi="Times New Roman"/>
          <w:b/>
        </w:rPr>
        <w:t>,</w:t>
      </w:r>
      <w:r w:rsidR="008B2D34">
        <w:rPr>
          <w:rFonts w:ascii="Times New Roman" w:hAnsi="Times New Roman"/>
        </w:rPr>
        <w:t xml:space="preserve"> </w:t>
      </w:r>
      <w:r w:rsidR="006B0060">
        <w:rPr>
          <w:rFonts w:ascii="Times New Roman" w:hAnsi="Times New Roman"/>
        </w:rPr>
        <w:t xml:space="preserve">что </w:t>
      </w:r>
      <w:r w:rsidR="001806AB">
        <w:rPr>
          <w:rFonts w:ascii="Times New Roman" w:hAnsi="Times New Roman"/>
        </w:rPr>
        <w:t>ниже</w:t>
      </w:r>
      <w:r w:rsidR="00FA4377">
        <w:rPr>
          <w:rFonts w:ascii="Times New Roman" w:hAnsi="Times New Roman"/>
        </w:rPr>
        <w:t xml:space="preserve"> уточнённо</w:t>
      </w:r>
      <w:r w:rsidR="007F0D3E">
        <w:rPr>
          <w:rFonts w:ascii="Times New Roman" w:hAnsi="Times New Roman"/>
        </w:rPr>
        <w:t>го плана текущег</w:t>
      </w:r>
      <w:r w:rsidR="006F3F59">
        <w:rPr>
          <w:rFonts w:ascii="Times New Roman" w:hAnsi="Times New Roman"/>
        </w:rPr>
        <w:t>о года на 582,8</w:t>
      </w:r>
      <w:r w:rsidR="007F0D3E">
        <w:rPr>
          <w:rFonts w:ascii="Times New Roman" w:hAnsi="Times New Roman"/>
        </w:rPr>
        <w:t xml:space="preserve"> тыс. рублей, или на </w:t>
      </w:r>
      <w:r w:rsidR="006F3F59">
        <w:rPr>
          <w:rFonts w:ascii="Times New Roman" w:hAnsi="Times New Roman"/>
        </w:rPr>
        <w:t>37,2</w:t>
      </w:r>
      <w:r w:rsidR="000971AD">
        <w:rPr>
          <w:rFonts w:ascii="Times New Roman" w:hAnsi="Times New Roman"/>
        </w:rPr>
        <w:t xml:space="preserve"> </w:t>
      </w:r>
      <w:r w:rsidR="004D1360">
        <w:rPr>
          <w:rFonts w:ascii="Times New Roman" w:hAnsi="Times New Roman"/>
        </w:rPr>
        <w:t xml:space="preserve">%. </w:t>
      </w:r>
      <w:r w:rsidR="006B0060">
        <w:rPr>
          <w:rFonts w:ascii="Times New Roman" w:hAnsi="Times New Roman"/>
        </w:rPr>
        <w:t xml:space="preserve">Доля неналоговых доходов в структуре собственных доходов </w:t>
      </w:r>
      <w:r w:rsidR="00363442">
        <w:rPr>
          <w:rFonts w:ascii="Times New Roman" w:hAnsi="Times New Roman"/>
        </w:rPr>
        <w:t>Бюджета составит 14,1</w:t>
      </w:r>
      <w:r w:rsidR="000971AD">
        <w:rPr>
          <w:rFonts w:ascii="Times New Roman" w:hAnsi="Times New Roman"/>
        </w:rPr>
        <w:t xml:space="preserve"> </w:t>
      </w:r>
      <w:r w:rsidR="006B0060">
        <w:rPr>
          <w:rFonts w:ascii="Times New Roman" w:hAnsi="Times New Roman"/>
        </w:rPr>
        <w:t>%</w:t>
      </w:r>
      <w:r w:rsidR="0041551C">
        <w:rPr>
          <w:rFonts w:ascii="Times New Roman" w:hAnsi="Times New Roman"/>
        </w:rPr>
        <w:t>.</w:t>
      </w:r>
    </w:p>
    <w:p w:rsidR="00201A39" w:rsidRDefault="005B060F" w:rsidP="00A2212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Снижение</w:t>
      </w:r>
      <w:r w:rsidR="00201A39">
        <w:rPr>
          <w:rFonts w:ascii="Times New Roman" w:hAnsi="Times New Roman"/>
        </w:rPr>
        <w:t xml:space="preserve"> неналоговых поступлений по сравнению с уточнённым планом текущего года</w:t>
      </w:r>
      <w:r>
        <w:rPr>
          <w:rFonts w:ascii="Times New Roman" w:hAnsi="Times New Roman"/>
        </w:rPr>
        <w:t xml:space="preserve"> прогнозируется </w:t>
      </w:r>
      <w:r w:rsidR="003E022F">
        <w:rPr>
          <w:rFonts w:ascii="Times New Roman" w:hAnsi="Times New Roman"/>
        </w:rPr>
        <w:t>по следующим доходным источникам:</w:t>
      </w:r>
    </w:p>
    <w:p w:rsidR="002927D9" w:rsidRDefault="002927D9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доходам от найма муниципального жилищного фонда</w:t>
      </w:r>
      <w:r w:rsidR="00CD45F0">
        <w:rPr>
          <w:rFonts w:ascii="Times New Roman" w:hAnsi="Times New Roman"/>
        </w:rPr>
        <w:t xml:space="preserve"> </w:t>
      </w:r>
      <w:r w:rsidR="00C73FC6">
        <w:rPr>
          <w:rFonts w:ascii="Times New Roman" w:hAnsi="Times New Roman"/>
        </w:rPr>
        <w:t>на 12</w:t>
      </w:r>
      <w:r w:rsidR="00CD45F0">
        <w:rPr>
          <w:rFonts w:ascii="Times New Roman" w:hAnsi="Times New Roman"/>
        </w:rPr>
        <w:t xml:space="preserve"> тыс. р</w:t>
      </w:r>
      <w:r w:rsidR="00102865">
        <w:rPr>
          <w:rFonts w:ascii="Times New Roman" w:hAnsi="Times New Roman"/>
        </w:rPr>
        <w:t>ублей, в связи с приватизацией муниципальных квартир</w:t>
      </w:r>
      <w:r w:rsidR="00CD45F0">
        <w:rPr>
          <w:rFonts w:ascii="Times New Roman" w:hAnsi="Times New Roman"/>
        </w:rPr>
        <w:t>;</w:t>
      </w:r>
    </w:p>
    <w:p w:rsidR="006A6CBF" w:rsidRDefault="006A6CBF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 доходам от про</w:t>
      </w:r>
      <w:r w:rsidR="00C73FC6">
        <w:rPr>
          <w:rFonts w:ascii="Times New Roman" w:hAnsi="Times New Roman"/>
        </w:rPr>
        <w:t>дажи земельных участков на 98,8</w:t>
      </w:r>
      <w:r>
        <w:rPr>
          <w:rFonts w:ascii="Times New Roman" w:hAnsi="Times New Roman"/>
        </w:rPr>
        <w:t xml:space="preserve"> тыс.</w:t>
      </w:r>
      <w:r w:rsidR="00C73FC6">
        <w:rPr>
          <w:rFonts w:ascii="Times New Roman" w:hAnsi="Times New Roman"/>
        </w:rPr>
        <w:t xml:space="preserve"> рублей, в связи со снижением количества продаваемых в собственность земельных участков</w:t>
      </w:r>
      <w:r w:rsidR="00B12211">
        <w:rPr>
          <w:rFonts w:ascii="Times New Roman" w:hAnsi="Times New Roman"/>
        </w:rPr>
        <w:t>;</w:t>
      </w:r>
    </w:p>
    <w:p w:rsidR="00E446B8" w:rsidRDefault="00B40C48" w:rsidP="009F38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возмещение расходов на создание условий для обеспечения жителей Тужинского городского поселения услугами торговли</w:t>
      </w:r>
      <w:r w:rsidR="00E446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9F3810">
        <w:rPr>
          <w:rFonts w:ascii="Times New Roman" w:hAnsi="Times New Roman"/>
        </w:rPr>
        <w:t>а 1</w:t>
      </w:r>
      <w:r w:rsidR="00E446B8">
        <w:rPr>
          <w:rFonts w:ascii="Times New Roman" w:hAnsi="Times New Roman"/>
        </w:rPr>
        <w:t>0,0 тыс. рублей, в связи с тем, что многие предприниматели открывают стационарные торговые точки и уходят с ярмарки;</w:t>
      </w:r>
    </w:p>
    <w:p w:rsidR="00EC6B5F" w:rsidRDefault="00EC6B5F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доходам от сдачи в аренду имущества на 7,9 тыс. рублей;</w:t>
      </w:r>
    </w:p>
    <w:p w:rsidR="001F344D" w:rsidRDefault="00863FF0" w:rsidP="001F34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штрафы, санкции, возмещение ущерба</w:t>
      </w:r>
      <w:r w:rsidR="00B12211">
        <w:rPr>
          <w:rFonts w:ascii="Times New Roman" w:hAnsi="Times New Roman"/>
        </w:rPr>
        <w:t xml:space="preserve"> на 10</w:t>
      </w:r>
      <w:r w:rsidR="00A03F11">
        <w:rPr>
          <w:rFonts w:ascii="Times New Roman" w:hAnsi="Times New Roman"/>
        </w:rPr>
        <w:t xml:space="preserve"> тыс. рублей.</w:t>
      </w:r>
    </w:p>
    <w:p w:rsidR="00B12211" w:rsidRDefault="00B12211" w:rsidP="00B122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планируется продажа муниципального имущества (план</w:t>
      </w:r>
      <w:r w:rsidR="006E519E">
        <w:rPr>
          <w:rFonts w:ascii="Times New Roman" w:hAnsi="Times New Roman"/>
        </w:rPr>
        <w:t xml:space="preserve"> 2015 года – 251,1 тыс. рублей).</w:t>
      </w:r>
    </w:p>
    <w:p w:rsidR="00A03F11" w:rsidRDefault="001F344D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от самообложения </w:t>
      </w:r>
      <w:r w:rsidR="00A22121">
        <w:rPr>
          <w:rFonts w:ascii="Times New Roman" w:hAnsi="Times New Roman"/>
        </w:rPr>
        <w:t xml:space="preserve">не </w:t>
      </w:r>
      <w:r>
        <w:rPr>
          <w:rFonts w:ascii="Times New Roman" w:hAnsi="Times New Roman"/>
        </w:rPr>
        <w:t>планируютс</w:t>
      </w:r>
      <w:r w:rsidR="00A22121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в связи с т</w:t>
      </w:r>
      <w:r w:rsidR="00A22121">
        <w:rPr>
          <w:rFonts w:ascii="Times New Roman" w:hAnsi="Times New Roman"/>
        </w:rPr>
        <w:t>ем, что в текущем году не проводился</w:t>
      </w:r>
      <w:r>
        <w:rPr>
          <w:rFonts w:ascii="Times New Roman" w:hAnsi="Times New Roman"/>
        </w:rPr>
        <w:t xml:space="preserve"> референдум по</w:t>
      </w:r>
      <w:r w:rsidR="00B12211">
        <w:rPr>
          <w:rFonts w:ascii="Times New Roman" w:hAnsi="Times New Roman"/>
        </w:rPr>
        <w:t xml:space="preserve"> введению самообложения граждан (план 2015 года – 200 тыс. рублей).</w:t>
      </w:r>
    </w:p>
    <w:p w:rsidR="003E7146" w:rsidRDefault="00EC6B5F" w:rsidP="004F0B0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Рост поступлений планируется по арендной плате за землю на 7 тыс. рублей.</w:t>
      </w:r>
    </w:p>
    <w:p w:rsidR="008A37C1" w:rsidRDefault="00A713C8" w:rsidP="00A713C8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701"/>
        <w:gridCol w:w="1701"/>
        <w:gridCol w:w="1560"/>
        <w:gridCol w:w="1559"/>
      </w:tblGrid>
      <w:tr w:rsidR="00AA3410" w:rsidRPr="00C405C7" w:rsidTr="00C405C7">
        <w:trPr>
          <w:trHeight w:val="495"/>
        </w:trPr>
        <w:tc>
          <w:tcPr>
            <w:tcW w:w="2835" w:type="dxa"/>
            <w:vMerge w:val="restart"/>
          </w:tcPr>
          <w:p w:rsidR="00AA3410" w:rsidRPr="00C405C7" w:rsidRDefault="00AA3410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AA3410" w:rsidRPr="00C405C7" w:rsidRDefault="00AA3410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План 2015</w:t>
            </w:r>
          </w:p>
        </w:tc>
        <w:tc>
          <w:tcPr>
            <w:tcW w:w="1701" w:type="dxa"/>
            <w:vMerge w:val="restart"/>
          </w:tcPr>
          <w:p w:rsidR="00AA3410" w:rsidRPr="00C405C7" w:rsidRDefault="00AA3410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Прогноз 2016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A3410" w:rsidRPr="00C405C7" w:rsidRDefault="00AA3410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2016 к 2015</w:t>
            </w:r>
          </w:p>
        </w:tc>
      </w:tr>
      <w:tr w:rsidR="00AA3410" w:rsidRPr="00C405C7" w:rsidTr="00C405C7">
        <w:trPr>
          <w:trHeight w:val="285"/>
        </w:trPr>
        <w:tc>
          <w:tcPr>
            <w:tcW w:w="2835" w:type="dxa"/>
            <w:vMerge/>
          </w:tcPr>
          <w:p w:rsidR="00AA3410" w:rsidRPr="00C405C7" w:rsidRDefault="00AA3410" w:rsidP="00C40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A3410" w:rsidRPr="00C405C7" w:rsidRDefault="00AA3410" w:rsidP="00C40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A3410" w:rsidRPr="00C405C7" w:rsidRDefault="00AA3410" w:rsidP="00C40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A3410" w:rsidRPr="00C405C7" w:rsidRDefault="00AA3410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В сумме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3410" w:rsidRPr="00C405C7" w:rsidRDefault="00AA3410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В % %</w:t>
            </w:r>
          </w:p>
        </w:tc>
      </w:tr>
      <w:tr w:rsidR="00AA3410" w:rsidRPr="00C405C7" w:rsidTr="00C405C7">
        <w:tc>
          <w:tcPr>
            <w:tcW w:w="2835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Неналоговые доходы, всего</w:t>
            </w:r>
          </w:p>
        </w:tc>
        <w:tc>
          <w:tcPr>
            <w:tcW w:w="1701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1565,6</w:t>
            </w:r>
          </w:p>
        </w:tc>
        <w:tc>
          <w:tcPr>
            <w:tcW w:w="1701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982,8</w:t>
            </w:r>
          </w:p>
        </w:tc>
        <w:tc>
          <w:tcPr>
            <w:tcW w:w="1560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-582,8</w:t>
            </w:r>
          </w:p>
        </w:tc>
        <w:tc>
          <w:tcPr>
            <w:tcW w:w="1559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62,8</w:t>
            </w:r>
          </w:p>
        </w:tc>
      </w:tr>
      <w:tr w:rsidR="00AA3410" w:rsidRPr="00C405C7" w:rsidTr="00C405C7">
        <w:tc>
          <w:tcPr>
            <w:tcW w:w="2835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Аренда земли</w:t>
            </w:r>
          </w:p>
        </w:tc>
        <w:tc>
          <w:tcPr>
            <w:tcW w:w="1701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503</w:t>
            </w:r>
          </w:p>
        </w:tc>
        <w:tc>
          <w:tcPr>
            <w:tcW w:w="1701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510</w:t>
            </w:r>
          </w:p>
        </w:tc>
        <w:tc>
          <w:tcPr>
            <w:tcW w:w="1560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101,4</w:t>
            </w:r>
          </w:p>
        </w:tc>
      </w:tr>
      <w:tr w:rsidR="00AA3410" w:rsidRPr="00C405C7" w:rsidTr="00C405C7">
        <w:tc>
          <w:tcPr>
            <w:tcW w:w="2835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Аренда имущества</w:t>
            </w:r>
          </w:p>
        </w:tc>
        <w:tc>
          <w:tcPr>
            <w:tcW w:w="1701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58,2</w:t>
            </w:r>
          </w:p>
        </w:tc>
        <w:tc>
          <w:tcPr>
            <w:tcW w:w="1701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50,3</w:t>
            </w:r>
          </w:p>
        </w:tc>
        <w:tc>
          <w:tcPr>
            <w:tcW w:w="1560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-7,9</w:t>
            </w:r>
          </w:p>
        </w:tc>
        <w:tc>
          <w:tcPr>
            <w:tcW w:w="1559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86,4</w:t>
            </w:r>
          </w:p>
        </w:tc>
      </w:tr>
      <w:tr w:rsidR="00AA3410" w:rsidRPr="00C405C7" w:rsidTr="00C405C7">
        <w:tc>
          <w:tcPr>
            <w:tcW w:w="2835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Доходы от продажи земли</w:t>
            </w:r>
          </w:p>
        </w:tc>
        <w:tc>
          <w:tcPr>
            <w:tcW w:w="1701" w:type="dxa"/>
          </w:tcPr>
          <w:p w:rsidR="00AA3410" w:rsidRPr="00C405C7" w:rsidRDefault="006959C6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141,3</w:t>
            </w:r>
          </w:p>
        </w:tc>
        <w:tc>
          <w:tcPr>
            <w:tcW w:w="1701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42,5</w:t>
            </w:r>
          </w:p>
        </w:tc>
        <w:tc>
          <w:tcPr>
            <w:tcW w:w="1560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-98,8</w:t>
            </w:r>
          </w:p>
        </w:tc>
        <w:tc>
          <w:tcPr>
            <w:tcW w:w="1559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30,1</w:t>
            </w:r>
          </w:p>
        </w:tc>
      </w:tr>
      <w:tr w:rsidR="00AA3410" w:rsidRPr="00C405C7" w:rsidTr="00C405C7">
        <w:tc>
          <w:tcPr>
            <w:tcW w:w="2835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Плата за наем жилья</w:t>
            </w:r>
          </w:p>
        </w:tc>
        <w:tc>
          <w:tcPr>
            <w:tcW w:w="1701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212</w:t>
            </w:r>
          </w:p>
        </w:tc>
        <w:tc>
          <w:tcPr>
            <w:tcW w:w="1701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-12</w:t>
            </w:r>
          </w:p>
        </w:tc>
        <w:tc>
          <w:tcPr>
            <w:tcW w:w="1559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94,3</w:t>
            </w:r>
          </w:p>
        </w:tc>
      </w:tr>
      <w:tr w:rsidR="00AA3410" w:rsidRPr="00C405C7" w:rsidTr="00C405C7">
        <w:tc>
          <w:tcPr>
            <w:tcW w:w="2835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Прочие неналоговые пост.</w:t>
            </w:r>
          </w:p>
        </w:tc>
        <w:tc>
          <w:tcPr>
            <w:tcW w:w="1701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180</w:t>
            </w:r>
          </w:p>
        </w:tc>
        <w:tc>
          <w:tcPr>
            <w:tcW w:w="1701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170</w:t>
            </w:r>
          </w:p>
        </w:tc>
        <w:tc>
          <w:tcPr>
            <w:tcW w:w="1560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-10</w:t>
            </w:r>
          </w:p>
        </w:tc>
        <w:tc>
          <w:tcPr>
            <w:tcW w:w="1559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94,4</w:t>
            </w:r>
          </w:p>
        </w:tc>
      </w:tr>
      <w:tr w:rsidR="00AA3410" w:rsidRPr="00C405C7" w:rsidTr="00C405C7">
        <w:tc>
          <w:tcPr>
            <w:tcW w:w="2835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Штрафы</w:t>
            </w:r>
          </w:p>
        </w:tc>
        <w:tc>
          <w:tcPr>
            <w:tcW w:w="1701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-10</w:t>
            </w:r>
          </w:p>
        </w:tc>
        <w:tc>
          <w:tcPr>
            <w:tcW w:w="1559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50</w:t>
            </w:r>
          </w:p>
        </w:tc>
      </w:tr>
      <w:tr w:rsidR="00AA3410" w:rsidRPr="00C405C7" w:rsidTr="00C405C7">
        <w:tc>
          <w:tcPr>
            <w:tcW w:w="2835" w:type="dxa"/>
          </w:tcPr>
          <w:p w:rsidR="00AA3410" w:rsidRPr="00C405C7" w:rsidRDefault="008A37C1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Самообложение</w:t>
            </w:r>
          </w:p>
        </w:tc>
        <w:tc>
          <w:tcPr>
            <w:tcW w:w="1701" w:type="dxa"/>
          </w:tcPr>
          <w:p w:rsidR="00AA3410" w:rsidRPr="00C405C7" w:rsidRDefault="00B04529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AA3410" w:rsidRPr="00C405C7" w:rsidRDefault="00B04529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A3410" w:rsidRPr="00C405C7" w:rsidRDefault="00B04529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-200</w:t>
            </w:r>
          </w:p>
        </w:tc>
        <w:tc>
          <w:tcPr>
            <w:tcW w:w="1559" w:type="dxa"/>
          </w:tcPr>
          <w:p w:rsidR="00AA3410" w:rsidRPr="00C405C7" w:rsidRDefault="00B04529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0</w:t>
            </w:r>
          </w:p>
        </w:tc>
      </w:tr>
      <w:tr w:rsidR="00B04529" w:rsidRPr="00C405C7" w:rsidTr="00C405C7">
        <w:tc>
          <w:tcPr>
            <w:tcW w:w="2835" w:type="dxa"/>
          </w:tcPr>
          <w:p w:rsidR="00B04529" w:rsidRPr="00C405C7" w:rsidRDefault="00B04529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Реализация имущества</w:t>
            </w:r>
          </w:p>
        </w:tc>
        <w:tc>
          <w:tcPr>
            <w:tcW w:w="1701" w:type="dxa"/>
          </w:tcPr>
          <w:p w:rsidR="00B04529" w:rsidRPr="00C405C7" w:rsidRDefault="00B04529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251,1</w:t>
            </w:r>
          </w:p>
        </w:tc>
        <w:tc>
          <w:tcPr>
            <w:tcW w:w="1701" w:type="dxa"/>
          </w:tcPr>
          <w:p w:rsidR="00B04529" w:rsidRPr="00C405C7" w:rsidRDefault="00B04529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B04529" w:rsidRPr="00C405C7" w:rsidRDefault="00B04529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-251,1</w:t>
            </w:r>
          </w:p>
        </w:tc>
        <w:tc>
          <w:tcPr>
            <w:tcW w:w="1559" w:type="dxa"/>
          </w:tcPr>
          <w:p w:rsidR="00B04529" w:rsidRPr="00C405C7" w:rsidRDefault="00B04529" w:rsidP="00C405C7">
            <w:pPr>
              <w:jc w:val="center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0</w:t>
            </w:r>
          </w:p>
        </w:tc>
      </w:tr>
    </w:tbl>
    <w:p w:rsidR="00AA3410" w:rsidRDefault="00AA3410" w:rsidP="004F0B0E">
      <w:pPr>
        <w:ind w:firstLine="709"/>
        <w:jc w:val="both"/>
        <w:rPr>
          <w:rFonts w:ascii="Times New Roman" w:hAnsi="Times New Roman"/>
        </w:rPr>
      </w:pPr>
    </w:p>
    <w:p w:rsidR="00671503" w:rsidRDefault="00B965C0" w:rsidP="004F0B0E">
      <w:pPr>
        <w:ind w:firstLine="709"/>
        <w:jc w:val="both"/>
        <w:rPr>
          <w:rFonts w:ascii="Times New Roman" w:hAnsi="Times New Roman"/>
        </w:rPr>
      </w:pPr>
      <w:r w:rsidRPr="00AD5C50">
        <w:rPr>
          <w:rFonts w:ascii="Times New Roman" w:hAnsi="Times New Roman"/>
          <w:b/>
        </w:rPr>
        <w:t>Безвозмездные поступления</w:t>
      </w:r>
      <w:r>
        <w:rPr>
          <w:rFonts w:ascii="Times New Roman" w:hAnsi="Times New Roman"/>
        </w:rPr>
        <w:t xml:space="preserve"> предусмотрены в сумме </w:t>
      </w:r>
      <w:r w:rsidR="004F0B0E">
        <w:rPr>
          <w:rFonts w:ascii="Times New Roman" w:hAnsi="Times New Roman"/>
        </w:rPr>
        <w:t>1 253,7</w:t>
      </w:r>
      <w:r w:rsidR="006E519E">
        <w:rPr>
          <w:rFonts w:ascii="Times New Roman" w:hAnsi="Times New Roman"/>
        </w:rPr>
        <w:t xml:space="preserve"> </w:t>
      </w:r>
      <w:r w:rsidR="00AD5C50">
        <w:rPr>
          <w:rFonts w:ascii="Times New Roman" w:hAnsi="Times New Roman"/>
        </w:rPr>
        <w:t>тыс.</w:t>
      </w:r>
      <w:r w:rsidR="00A04915">
        <w:rPr>
          <w:rFonts w:ascii="Times New Roman" w:hAnsi="Times New Roman"/>
        </w:rPr>
        <w:t xml:space="preserve"> </w:t>
      </w:r>
      <w:r w:rsidR="004F0B0E">
        <w:rPr>
          <w:rFonts w:ascii="Times New Roman" w:hAnsi="Times New Roman"/>
        </w:rPr>
        <w:t>рублей, что составляет 15,2</w:t>
      </w:r>
      <w:r w:rsidR="00863FF0">
        <w:rPr>
          <w:rFonts w:ascii="Times New Roman" w:hAnsi="Times New Roman"/>
        </w:rPr>
        <w:t xml:space="preserve"> </w:t>
      </w:r>
      <w:r w:rsidR="00E46F24">
        <w:rPr>
          <w:rFonts w:ascii="Times New Roman" w:hAnsi="Times New Roman"/>
        </w:rPr>
        <w:t xml:space="preserve">% </w:t>
      </w:r>
      <w:r w:rsidR="00E91F0D">
        <w:rPr>
          <w:rFonts w:ascii="Times New Roman" w:hAnsi="Times New Roman"/>
        </w:rPr>
        <w:t>от всех доходов Бюджета</w:t>
      </w:r>
      <w:r w:rsidR="00B72EBD">
        <w:rPr>
          <w:rFonts w:ascii="Times New Roman" w:hAnsi="Times New Roman"/>
        </w:rPr>
        <w:t>.</w:t>
      </w:r>
      <w:r w:rsidR="00AD5C50">
        <w:rPr>
          <w:rFonts w:ascii="Times New Roman" w:hAnsi="Times New Roman"/>
        </w:rPr>
        <w:t xml:space="preserve"> По сравнению с </w:t>
      </w:r>
      <w:r w:rsidR="003E022F">
        <w:rPr>
          <w:rFonts w:ascii="Times New Roman" w:hAnsi="Times New Roman"/>
        </w:rPr>
        <w:t>уточнённым планом</w:t>
      </w:r>
      <w:r w:rsidR="003E7146">
        <w:rPr>
          <w:rFonts w:ascii="Times New Roman" w:hAnsi="Times New Roman"/>
        </w:rPr>
        <w:t xml:space="preserve"> текущего</w:t>
      </w:r>
      <w:r w:rsidR="0002299C">
        <w:rPr>
          <w:rFonts w:ascii="Times New Roman" w:hAnsi="Times New Roman"/>
        </w:rPr>
        <w:t xml:space="preserve"> год</w:t>
      </w:r>
      <w:r w:rsidR="003E022F">
        <w:rPr>
          <w:rFonts w:ascii="Times New Roman" w:hAnsi="Times New Roman"/>
        </w:rPr>
        <w:t>а,</w:t>
      </w:r>
      <w:r w:rsidR="00456B56">
        <w:rPr>
          <w:rFonts w:ascii="Times New Roman" w:hAnsi="Times New Roman"/>
        </w:rPr>
        <w:t xml:space="preserve"> безвозмездные пос</w:t>
      </w:r>
      <w:r w:rsidR="0002299C">
        <w:rPr>
          <w:rFonts w:ascii="Times New Roman" w:hAnsi="Times New Roman"/>
        </w:rPr>
        <w:t xml:space="preserve">тупления </w:t>
      </w:r>
      <w:r w:rsidR="00604E93">
        <w:rPr>
          <w:rFonts w:ascii="Times New Roman" w:hAnsi="Times New Roman"/>
        </w:rPr>
        <w:t xml:space="preserve">в Бюджете </w:t>
      </w:r>
      <w:r w:rsidR="0002299C">
        <w:rPr>
          <w:rFonts w:ascii="Times New Roman" w:hAnsi="Times New Roman"/>
        </w:rPr>
        <w:t>уменьшатся на</w:t>
      </w:r>
      <w:r w:rsidR="002671D9">
        <w:rPr>
          <w:rFonts w:ascii="Times New Roman" w:hAnsi="Times New Roman"/>
        </w:rPr>
        <w:t xml:space="preserve"> </w:t>
      </w:r>
      <w:r w:rsidR="004F0B0E">
        <w:rPr>
          <w:rFonts w:ascii="Times New Roman" w:hAnsi="Times New Roman"/>
        </w:rPr>
        <w:t>7 385,8</w:t>
      </w:r>
      <w:r w:rsidR="00456B56">
        <w:rPr>
          <w:rFonts w:ascii="Times New Roman" w:hAnsi="Times New Roman"/>
        </w:rPr>
        <w:t>тыс.</w:t>
      </w:r>
      <w:r w:rsidR="001248EC">
        <w:rPr>
          <w:rFonts w:ascii="Times New Roman" w:hAnsi="Times New Roman"/>
        </w:rPr>
        <w:t xml:space="preserve"> </w:t>
      </w:r>
      <w:r w:rsidR="00456B56">
        <w:rPr>
          <w:rFonts w:ascii="Times New Roman" w:hAnsi="Times New Roman"/>
        </w:rPr>
        <w:t>р</w:t>
      </w:r>
      <w:r w:rsidR="009531D5">
        <w:rPr>
          <w:rFonts w:ascii="Times New Roman" w:hAnsi="Times New Roman"/>
        </w:rPr>
        <w:t>ублей, или на 85,5</w:t>
      </w:r>
      <w:r w:rsidR="004D3E7A">
        <w:rPr>
          <w:rFonts w:ascii="Times New Roman" w:hAnsi="Times New Roman"/>
        </w:rPr>
        <w:t xml:space="preserve"> %.</w:t>
      </w:r>
    </w:p>
    <w:p w:rsidR="004D3E7A" w:rsidRPr="003A102D" w:rsidRDefault="004D3E7A" w:rsidP="00641937">
      <w:pPr>
        <w:ind w:firstLine="709"/>
        <w:jc w:val="both"/>
        <w:rPr>
          <w:rFonts w:ascii="Times New Roman" w:hAnsi="Times New Roman"/>
        </w:rPr>
      </w:pPr>
      <w:r w:rsidRPr="003A102D">
        <w:rPr>
          <w:rFonts w:ascii="Times New Roman" w:hAnsi="Times New Roman"/>
        </w:rPr>
        <w:t>Значительное снижение плановых сумм безвозмездных поступлений объяс</w:t>
      </w:r>
      <w:r w:rsidR="003E63C2" w:rsidRPr="003A102D">
        <w:rPr>
          <w:rFonts w:ascii="Times New Roman" w:hAnsi="Times New Roman"/>
        </w:rPr>
        <w:t>няется отсутствие</w:t>
      </w:r>
      <w:r w:rsidR="003A102D" w:rsidRPr="003A102D">
        <w:rPr>
          <w:rFonts w:ascii="Times New Roman" w:hAnsi="Times New Roman"/>
        </w:rPr>
        <w:t>м в Бюджете субсидий на реализацию проектов развития общественной инфраструктуры и объектов ЖКХ</w:t>
      </w:r>
      <w:r w:rsidR="00982ED0" w:rsidRPr="003A102D">
        <w:rPr>
          <w:rFonts w:ascii="Times New Roman" w:hAnsi="Times New Roman"/>
        </w:rPr>
        <w:t>.</w:t>
      </w:r>
    </w:p>
    <w:p w:rsidR="0041551C" w:rsidRDefault="00982ED0" w:rsidP="003577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Расходы Бюджета</w:t>
      </w:r>
    </w:p>
    <w:p w:rsidR="00410DAB" w:rsidRDefault="00982ED0" w:rsidP="00DD211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Проектом</w:t>
      </w:r>
      <w:r w:rsidR="0041551C" w:rsidRPr="0041551C">
        <w:rPr>
          <w:rFonts w:ascii="Times New Roman" w:hAnsi="Times New Roman"/>
        </w:rPr>
        <w:t xml:space="preserve"> предлаг</w:t>
      </w:r>
      <w:r>
        <w:rPr>
          <w:rFonts w:ascii="Times New Roman" w:hAnsi="Times New Roman"/>
        </w:rPr>
        <w:t>ается утвердить расходы Бюджета</w:t>
      </w:r>
      <w:r w:rsidR="0041551C" w:rsidRPr="0041551C">
        <w:rPr>
          <w:rFonts w:ascii="Times New Roman" w:hAnsi="Times New Roman"/>
        </w:rPr>
        <w:t xml:space="preserve"> в размере </w:t>
      </w:r>
      <w:r w:rsidR="00DD2118">
        <w:rPr>
          <w:rFonts w:ascii="Times New Roman" w:hAnsi="Times New Roman"/>
        </w:rPr>
        <w:t>8 539</w:t>
      </w:r>
      <w:r>
        <w:rPr>
          <w:rFonts w:ascii="Times New Roman" w:hAnsi="Times New Roman"/>
        </w:rPr>
        <w:t>,4</w:t>
      </w:r>
      <w:r w:rsidR="0041551C">
        <w:rPr>
          <w:rFonts w:ascii="Times New Roman" w:hAnsi="Times New Roman"/>
        </w:rPr>
        <w:t xml:space="preserve"> тыс.</w:t>
      </w:r>
      <w:r w:rsidR="00A04915">
        <w:rPr>
          <w:rFonts w:ascii="Times New Roman" w:hAnsi="Times New Roman"/>
        </w:rPr>
        <w:t xml:space="preserve"> </w:t>
      </w:r>
      <w:r w:rsidR="0041551C">
        <w:rPr>
          <w:rFonts w:ascii="Times New Roman" w:hAnsi="Times New Roman"/>
        </w:rPr>
        <w:t>рублей, что на</w:t>
      </w:r>
      <w:r w:rsidR="00DD2118">
        <w:rPr>
          <w:rFonts w:ascii="Times New Roman" w:hAnsi="Times New Roman"/>
        </w:rPr>
        <w:t xml:space="preserve"> 7 082,8</w:t>
      </w:r>
      <w:r w:rsidR="00495DB1">
        <w:rPr>
          <w:rFonts w:ascii="Times New Roman" w:hAnsi="Times New Roman"/>
        </w:rPr>
        <w:t xml:space="preserve"> </w:t>
      </w:r>
      <w:r w:rsidR="00887F63">
        <w:rPr>
          <w:rFonts w:ascii="Times New Roman" w:hAnsi="Times New Roman"/>
        </w:rPr>
        <w:t>тыс.</w:t>
      </w:r>
      <w:r w:rsidR="00A04915">
        <w:rPr>
          <w:rFonts w:ascii="Times New Roman" w:hAnsi="Times New Roman"/>
        </w:rPr>
        <w:t xml:space="preserve"> </w:t>
      </w:r>
      <w:r w:rsidR="00DD2118">
        <w:rPr>
          <w:rFonts w:ascii="Times New Roman" w:hAnsi="Times New Roman"/>
        </w:rPr>
        <w:t>рублей, или на 45,3</w:t>
      </w:r>
      <w:r w:rsidR="00083E76">
        <w:rPr>
          <w:rFonts w:ascii="Times New Roman" w:hAnsi="Times New Roman"/>
        </w:rPr>
        <w:t xml:space="preserve"> </w:t>
      </w:r>
      <w:r w:rsidR="00E62236">
        <w:rPr>
          <w:rFonts w:ascii="Times New Roman" w:hAnsi="Times New Roman"/>
        </w:rPr>
        <w:t>% ниже</w:t>
      </w:r>
      <w:r w:rsidR="00A04915">
        <w:rPr>
          <w:rFonts w:ascii="Times New Roman" w:hAnsi="Times New Roman"/>
        </w:rPr>
        <w:t xml:space="preserve"> </w:t>
      </w:r>
      <w:r w:rsidR="00CC36E8">
        <w:rPr>
          <w:rFonts w:ascii="Times New Roman" w:hAnsi="Times New Roman"/>
        </w:rPr>
        <w:t xml:space="preserve">уточнённого плана </w:t>
      </w:r>
      <w:r w:rsidR="00DD2118">
        <w:rPr>
          <w:rFonts w:ascii="Times New Roman" w:hAnsi="Times New Roman"/>
        </w:rPr>
        <w:t>2015</w:t>
      </w:r>
      <w:r w:rsidR="00410DAB">
        <w:rPr>
          <w:rFonts w:ascii="Times New Roman" w:hAnsi="Times New Roman"/>
        </w:rPr>
        <w:t xml:space="preserve"> года</w:t>
      </w:r>
      <w:r w:rsidR="00A04915">
        <w:rPr>
          <w:rFonts w:ascii="Times New Roman" w:hAnsi="Times New Roman"/>
        </w:rPr>
        <w:t>.</w:t>
      </w:r>
    </w:p>
    <w:p w:rsidR="00A713C8" w:rsidRDefault="00A713C8" w:rsidP="00A713C8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1559"/>
        <w:gridCol w:w="1276"/>
        <w:gridCol w:w="1099"/>
      </w:tblGrid>
      <w:tr w:rsidR="00260BD8" w:rsidRPr="00C405C7" w:rsidTr="00C405C7">
        <w:trPr>
          <w:trHeight w:val="270"/>
        </w:trPr>
        <w:tc>
          <w:tcPr>
            <w:tcW w:w="4077" w:type="dxa"/>
            <w:vMerge w:val="restart"/>
          </w:tcPr>
          <w:p w:rsidR="00260BD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260BD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План 2015</w:t>
            </w:r>
          </w:p>
        </w:tc>
        <w:tc>
          <w:tcPr>
            <w:tcW w:w="1559" w:type="dxa"/>
            <w:vMerge w:val="restart"/>
          </w:tcPr>
          <w:p w:rsidR="00260BD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Прогноз 2016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260BD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2016 к 2015</w:t>
            </w:r>
          </w:p>
        </w:tc>
      </w:tr>
      <w:tr w:rsidR="00260BD8" w:rsidRPr="00C405C7" w:rsidTr="00C405C7">
        <w:trPr>
          <w:trHeight w:val="210"/>
        </w:trPr>
        <w:tc>
          <w:tcPr>
            <w:tcW w:w="4077" w:type="dxa"/>
            <w:vMerge/>
          </w:tcPr>
          <w:p w:rsidR="00260BD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60BD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0BD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0BD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В сумме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260BD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 xml:space="preserve"> В % %</w:t>
            </w:r>
          </w:p>
        </w:tc>
      </w:tr>
      <w:tr w:rsidR="009132C8" w:rsidRPr="00C405C7" w:rsidTr="00C405C7">
        <w:tc>
          <w:tcPr>
            <w:tcW w:w="4077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15 622,2</w:t>
            </w:r>
          </w:p>
        </w:tc>
        <w:tc>
          <w:tcPr>
            <w:tcW w:w="1559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8 539,4</w:t>
            </w:r>
          </w:p>
        </w:tc>
        <w:tc>
          <w:tcPr>
            <w:tcW w:w="1276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-7 082,8</w:t>
            </w:r>
          </w:p>
        </w:tc>
        <w:tc>
          <w:tcPr>
            <w:tcW w:w="1099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54,7</w:t>
            </w:r>
          </w:p>
        </w:tc>
      </w:tr>
      <w:tr w:rsidR="009132C8" w:rsidRPr="00C405C7" w:rsidTr="00C405C7">
        <w:tc>
          <w:tcPr>
            <w:tcW w:w="4077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3 732,8</w:t>
            </w:r>
          </w:p>
        </w:tc>
        <w:tc>
          <w:tcPr>
            <w:tcW w:w="1559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3 756</w:t>
            </w:r>
          </w:p>
        </w:tc>
        <w:tc>
          <w:tcPr>
            <w:tcW w:w="1276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23,2</w:t>
            </w:r>
          </w:p>
        </w:tc>
        <w:tc>
          <w:tcPr>
            <w:tcW w:w="1099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100,6</w:t>
            </w:r>
          </w:p>
        </w:tc>
      </w:tr>
      <w:tr w:rsidR="009132C8" w:rsidRPr="00C405C7" w:rsidTr="00C405C7">
        <w:tc>
          <w:tcPr>
            <w:tcW w:w="4077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560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124,5</w:t>
            </w:r>
          </w:p>
        </w:tc>
        <w:tc>
          <w:tcPr>
            <w:tcW w:w="1559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140,8</w:t>
            </w:r>
          </w:p>
        </w:tc>
        <w:tc>
          <w:tcPr>
            <w:tcW w:w="1276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16,3</w:t>
            </w:r>
          </w:p>
        </w:tc>
        <w:tc>
          <w:tcPr>
            <w:tcW w:w="1099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113,1</w:t>
            </w:r>
          </w:p>
        </w:tc>
      </w:tr>
      <w:tr w:rsidR="009132C8" w:rsidRPr="00C405C7" w:rsidTr="00C405C7">
        <w:tc>
          <w:tcPr>
            <w:tcW w:w="4077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Национальная безопасность</w:t>
            </w:r>
          </w:p>
        </w:tc>
        <w:tc>
          <w:tcPr>
            <w:tcW w:w="1560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555,8</w:t>
            </w:r>
          </w:p>
        </w:tc>
        <w:tc>
          <w:tcPr>
            <w:tcW w:w="1276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545,8</w:t>
            </w:r>
          </w:p>
        </w:tc>
        <w:tc>
          <w:tcPr>
            <w:tcW w:w="1099" w:type="dxa"/>
          </w:tcPr>
          <w:p w:rsidR="009132C8" w:rsidRPr="00C405C7" w:rsidRDefault="00260BD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в 55,6раз</w:t>
            </w:r>
          </w:p>
        </w:tc>
      </w:tr>
      <w:tr w:rsidR="009132C8" w:rsidRPr="00C405C7" w:rsidTr="00C405C7">
        <w:tc>
          <w:tcPr>
            <w:tcW w:w="4077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560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1 287,6</w:t>
            </w:r>
          </w:p>
        </w:tc>
        <w:tc>
          <w:tcPr>
            <w:tcW w:w="1559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1 429,4</w:t>
            </w:r>
          </w:p>
        </w:tc>
        <w:tc>
          <w:tcPr>
            <w:tcW w:w="1276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141,8</w:t>
            </w:r>
          </w:p>
        </w:tc>
        <w:tc>
          <w:tcPr>
            <w:tcW w:w="1099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111</w:t>
            </w:r>
          </w:p>
        </w:tc>
      </w:tr>
      <w:tr w:rsidR="009132C8" w:rsidRPr="00C405C7" w:rsidTr="00C405C7">
        <w:tc>
          <w:tcPr>
            <w:tcW w:w="4077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10 282,3</w:t>
            </w:r>
          </w:p>
        </w:tc>
        <w:tc>
          <w:tcPr>
            <w:tcW w:w="1559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2 369,1</w:t>
            </w:r>
          </w:p>
        </w:tc>
        <w:tc>
          <w:tcPr>
            <w:tcW w:w="1276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-7 913,2</w:t>
            </w:r>
          </w:p>
        </w:tc>
        <w:tc>
          <w:tcPr>
            <w:tcW w:w="1099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23</w:t>
            </w:r>
          </w:p>
        </w:tc>
      </w:tr>
      <w:tr w:rsidR="009132C8" w:rsidRPr="00C405C7" w:rsidTr="00C405C7">
        <w:tc>
          <w:tcPr>
            <w:tcW w:w="4077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560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185</w:t>
            </w:r>
          </w:p>
        </w:tc>
        <w:tc>
          <w:tcPr>
            <w:tcW w:w="1559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288,3</w:t>
            </w:r>
          </w:p>
        </w:tc>
        <w:tc>
          <w:tcPr>
            <w:tcW w:w="1276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103,3</w:t>
            </w:r>
          </w:p>
        </w:tc>
        <w:tc>
          <w:tcPr>
            <w:tcW w:w="1099" w:type="dxa"/>
          </w:tcPr>
          <w:p w:rsidR="009132C8" w:rsidRPr="00C405C7" w:rsidRDefault="00A713C8" w:rsidP="00C405C7">
            <w:pPr>
              <w:jc w:val="both"/>
              <w:rPr>
                <w:rFonts w:ascii="Times New Roman" w:hAnsi="Times New Roman"/>
              </w:rPr>
            </w:pPr>
            <w:r w:rsidRPr="00C405C7">
              <w:rPr>
                <w:rFonts w:ascii="Times New Roman" w:hAnsi="Times New Roman"/>
              </w:rPr>
              <w:t>155,8</w:t>
            </w:r>
          </w:p>
        </w:tc>
      </w:tr>
    </w:tbl>
    <w:p w:rsidR="009132C8" w:rsidRDefault="009132C8" w:rsidP="00DD2118">
      <w:pPr>
        <w:ind w:firstLine="709"/>
        <w:jc w:val="both"/>
        <w:rPr>
          <w:rFonts w:ascii="Times New Roman" w:hAnsi="Times New Roman"/>
        </w:rPr>
      </w:pPr>
    </w:p>
    <w:p w:rsidR="0041551C" w:rsidRDefault="00C06ACB" w:rsidP="00DD211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</w:t>
      </w:r>
      <w:r w:rsidR="007A0D3A">
        <w:rPr>
          <w:rFonts w:ascii="Times New Roman" w:hAnsi="Times New Roman"/>
        </w:rPr>
        <w:t>Б</w:t>
      </w:r>
      <w:r w:rsidR="00CC36E8">
        <w:rPr>
          <w:rFonts w:ascii="Times New Roman" w:hAnsi="Times New Roman"/>
        </w:rPr>
        <w:t xml:space="preserve">юджета выше </w:t>
      </w:r>
      <w:r w:rsidR="007D3FD2">
        <w:rPr>
          <w:rFonts w:ascii="Times New Roman" w:hAnsi="Times New Roman"/>
        </w:rPr>
        <w:t>уточнённого плана</w:t>
      </w:r>
      <w:r w:rsidR="00DD2118">
        <w:rPr>
          <w:rFonts w:ascii="Times New Roman" w:hAnsi="Times New Roman"/>
        </w:rPr>
        <w:t xml:space="preserve"> текущего</w:t>
      </w:r>
      <w:r w:rsidR="007D3FD2">
        <w:rPr>
          <w:rFonts w:ascii="Times New Roman" w:hAnsi="Times New Roman"/>
        </w:rPr>
        <w:t xml:space="preserve"> года планируются по </w:t>
      </w:r>
      <w:r w:rsidR="00FE5322">
        <w:rPr>
          <w:rFonts w:ascii="Times New Roman" w:hAnsi="Times New Roman"/>
        </w:rPr>
        <w:t>разделам:</w:t>
      </w:r>
    </w:p>
    <w:p w:rsidR="00867679" w:rsidRDefault="007458A8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«Национальная безопасность и правоо</w:t>
      </w:r>
      <w:r w:rsidR="00DD2118">
        <w:rPr>
          <w:rFonts w:ascii="Times New Roman" w:hAnsi="Times New Roman"/>
        </w:rPr>
        <w:t>хранительная деятельность» на 545,8 тыс. рублей, или в 55,6</w:t>
      </w:r>
      <w:r w:rsidR="00A262B3">
        <w:rPr>
          <w:rFonts w:ascii="Times New Roman" w:hAnsi="Times New Roman"/>
        </w:rPr>
        <w:t>раз</w:t>
      </w:r>
      <w:r w:rsidR="00C30C3C">
        <w:rPr>
          <w:rFonts w:ascii="Times New Roman" w:hAnsi="Times New Roman"/>
        </w:rPr>
        <w:t>. Значительный рост расходов по разделу объясняется планами создания муниципальной пожарной дружины из 6 человек в с. Караванное</w:t>
      </w:r>
      <w:r w:rsidR="00A262B3">
        <w:rPr>
          <w:rFonts w:ascii="Times New Roman" w:hAnsi="Times New Roman"/>
        </w:rPr>
        <w:t>;</w:t>
      </w:r>
    </w:p>
    <w:p w:rsidR="00C30C3C" w:rsidRDefault="00C30C3C" w:rsidP="00C30C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«Национальная экономика» на 141,8 тыс. рублей, или на 11 %;</w:t>
      </w:r>
    </w:p>
    <w:p w:rsidR="006D0D19" w:rsidRDefault="00FC314F" w:rsidP="004D1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D0D19">
        <w:rPr>
          <w:rFonts w:ascii="Times New Roman" w:hAnsi="Times New Roman"/>
        </w:rPr>
        <w:t>Социальная политика»</w:t>
      </w:r>
      <w:r>
        <w:rPr>
          <w:rFonts w:ascii="Times New Roman" w:hAnsi="Times New Roman"/>
        </w:rPr>
        <w:t xml:space="preserve"> на 103,3 тыс. рублей, или на 55,8</w:t>
      </w:r>
      <w:r w:rsidR="008C1865">
        <w:rPr>
          <w:rFonts w:ascii="Times New Roman" w:hAnsi="Times New Roman"/>
        </w:rPr>
        <w:t xml:space="preserve"> </w:t>
      </w:r>
      <w:r w:rsidR="006E519E">
        <w:rPr>
          <w:rFonts w:ascii="Times New Roman" w:hAnsi="Times New Roman"/>
        </w:rPr>
        <w:t>%;</w:t>
      </w:r>
    </w:p>
    <w:p w:rsidR="00FC314F" w:rsidRDefault="00FC314F" w:rsidP="00FC31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«Общегосударственные вопросы» на 23,2 тыс. рубл</w:t>
      </w:r>
      <w:r w:rsidR="00A8285F">
        <w:rPr>
          <w:rFonts w:ascii="Times New Roman" w:hAnsi="Times New Roman"/>
        </w:rPr>
        <w:t>ей, или на 0,6</w:t>
      </w:r>
      <w:r>
        <w:rPr>
          <w:rFonts w:ascii="Times New Roman" w:hAnsi="Times New Roman"/>
        </w:rPr>
        <w:t xml:space="preserve"> %;</w:t>
      </w:r>
    </w:p>
    <w:p w:rsidR="00A8285F" w:rsidRDefault="00A8285F" w:rsidP="00FC31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«Национальная оборона» на 16,3 тыс. рублей, или на 13,1 </w:t>
      </w:r>
      <w:r w:rsidR="006E519E">
        <w:rPr>
          <w:rFonts w:ascii="Times New Roman" w:hAnsi="Times New Roman"/>
        </w:rPr>
        <w:t>%.</w:t>
      </w:r>
    </w:p>
    <w:p w:rsidR="001129E6" w:rsidRDefault="00A8285F" w:rsidP="00A314D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Ниже уточнённого плана 2015</w:t>
      </w:r>
      <w:r w:rsidR="00867679">
        <w:rPr>
          <w:rFonts w:ascii="Times New Roman" w:hAnsi="Times New Roman"/>
        </w:rPr>
        <w:t xml:space="preserve"> года планируют</w:t>
      </w:r>
      <w:r w:rsidR="006E519E">
        <w:rPr>
          <w:rFonts w:ascii="Times New Roman" w:hAnsi="Times New Roman"/>
        </w:rPr>
        <w:t xml:space="preserve">ся расходы на </w:t>
      </w:r>
      <w:r w:rsidR="001129E6">
        <w:rPr>
          <w:rFonts w:ascii="Times New Roman" w:hAnsi="Times New Roman"/>
        </w:rPr>
        <w:t>«Жилищно-к</w:t>
      </w:r>
      <w:r w:rsidR="00DD6AA6">
        <w:rPr>
          <w:rFonts w:ascii="Times New Roman" w:hAnsi="Times New Roman"/>
        </w:rPr>
        <w:t>ом</w:t>
      </w:r>
      <w:r w:rsidR="00836358">
        <w:rPr>
          <w:rFonts w:ascii="Times New Roman" w:hAnsi="Times New Roman"/>
        </w:rPr>
        <w:t xml:space="preserve">мунальное хозяйство» на </w:t>
      </w:r>
      <w:r w:rsidR="006E519E">
        <w:rPr>
          <w:rFonts w:ascii="Times New Roman" w:hAnsi="Times New Roman"/>
        </w:rPr>
        <w:t>7 913,2 тыс. рублей, или на 7</w:t>
      </w:r>
      <w:r w:rsidR="00AE4723">
        <w:rPr>
          <w:rFonts w:ascii="Times New Roman" w:hAnsi="Times New Roman"/>
        </w:rPr>
        <w:t>7</w:t>
      </w:r>
      <w:r w:rsidR="00DD6AA6">
        <w:rPr>
          <w:rFonts w:ascii="Times New Roman" w:hAnsi="Times New Roman"/>
        </w:rPr>
        <w:t xml:space="preserve"> %.</w:t>
      </w:r>
    </w:p>
    <w:p w:rsidR="00874C5F" w:rsidRDefault="00874C5F" w:rsidP="00E9733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Снижение расходов на </w:t>
      </w:r>
      <w:r w:rsidR="000E36B5">
        <w:rPr>
          <w:rFonts w:ascii="Times New Roman" w:hAnsi="Times New Roman"/>
        </w:rPr>
        <w:t>ЖКХ в</w:t>
      </w:r>
      <w:r w:rsidR="00FB5067">
        <w:rPr>
          <w:rFonts w:ascii="Times New Roman" w:hAnsi="Times New Roman"/>
        </w:rPr>
        <w:t xml:space="preserve"> Бюджете</w:t>
      </w:r>
      <w:r w:rsidR="00517957">
        <w:rPr>
          <w:rFonts w:ascii="Times New Roman" w:hAnsi="Times New Roman"/>
        </w:rPr>
        <w:t xml:space="preserve"> к текущему</w:t>
      </w:r>
      <w:r w:rsidR="000E36B5">
        <w:rPr>
          <w:rFonts w:ascii="Times New Roman" w:hAnsi="Times New Roman"/>
        </w:rPr>
        <w:t xml:space="preserve"> году объясняется отсутствием </w:t>
      </w:r>
      <w:r w:rsidR="00E97334">
        <w:rPr>
          <w:rFonts w:ascii="Times New Roman" w:hAnsi="Times New Roman"/>
        </w:rPr>
        <w:t xml:space="preserve">в Бюджете расходов за счёт </w:t>
      </w:r>
      <w:r w:rsidR="00E179D5">
        <w:rPr>
          <w:rFonts w:ascii="Times New Roman" w:hAnsi="Times New Roman"/>
        </w:rPr>
        <w:t>субсидий на реализацию проектов развития общественн</w:t>
      </w:r>
      <w:r w:rsidR="00A314D5">
        <w:rPr>
          <w:rFonts w:ascii="Times New Roman" w:hAnsi="Times New Roman"/>
        </w:rPr>
        <w:t>ой инфраструктуры и объектов ЖКХ.</w:t>
      </w:r>
    </w:p>
    <w:p w:rsidR="00085303" w:rsidRDefault="00FA44CC" w:rsidP="003F16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Дефи</w:t>
      </w:r>
      <w:r w:rsidR="00836358">
        <w:rPr>
          <w:rFonts w:ascii="Times New Roman" w:hAnsi="Times New Roman"/>
          <w:b/>
        </w:rPr>
        <w:t>цит Бюджета</w:t>
      </w:r>
      <w:r w:rsidR="00085303">
        <w:rPr>
          <w:rFonts w:ascii="Times New Roman" w:hAnsi="Times New Roman"/>
          <w:b/>
        </w:rPr>
        <w:t>.</w:t>
      </w:r>
    </w:p>
    <w:p w:rsidR="009D1EC1" w:rsidRDefault="00A87047" w:rsidP="0064193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085303">
        <w:rPr>
          <w:rFonts w:ascii="Times New Roman" w:hAnsi="Times New Roman"/>
        </w:rPr>
        <w:t>редлагается у</w:t>
      </w:r>
      <w:r w:rsidR="00655673">
        <w:rPr>
          <w:rFonts w:ascii="Times New Roman" w:hAnsi="Times New Roman"/>
        </w:rPr>
        <w:t xml:space="preserve">твердить </w:t>
      </w:r>
      <w:r w:rsidR="00641937">
        <w:rPr>
          <w:rFonts w:ascii="Times New Roman" w:hAnsi="Times New Roman"/>
        </w:rPr>
        <w:t>дефицит Бюджета в сумме 313</w:t>
      </w:r>
      <w:r w:rsidR="00085303">
        <w:rPr>
          <w:rFonts w:ascii="Times New Roman" w:hAnsi="Times New Roman"/>
        </w:rPr>
        <w:t xml:space="preserve"> тыс.</w:t>
      </w:r>
      <w:r w:rsidR="005C6EEB">
        <w:rPr>
          <w:rFonts w:ascii="Times New Roman" w:hAnsi="Times New Roman"/>
        </w:rPr>
        <w:t xml:space="preserve"> </w:t>
      </w:r>
      <w:r w:rsidR="00085303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>.</w:t>
      </w:r>
      <w:r w:rsidR="00876F92" w:rsidRPr="00876F92">
        <w:rPr>
          <w:rFonts w:ascii="Times New Roman" w:hAnsi="Times New Roman"/>
        </w:rPr>
        <w:t xml:space="preserve"> </w:t>
      </w:r>
      <w:r w:rsidR="00876F92">
        <w:rPr>
          <w:rFonts w:ascii="Times New Roman" w:hAnsi="Times New Roman"/>
        </w:rPr>
        <w:t xml:space="preserve">Предлагаемый размер дефицита Бюджета не превышает 10 % общего годового объёма доходов Бюджета, без учёта безвозмездных поступлений, что соответствует пункту 3 статьи 92.1 Бюджетного кодекса Российской Федерации. </w:t>
      </w:r>
      <w:r w:rsidR="00096AA8">
        <w:rPr>
          <w:rFonts w:ascii="Times New Roman" w:hAnsi="Times New Roman"/>
        </w:rPr>
        <w:t>Проектом</w:t>
      </w:r>
      <w:r w:rsidR="00FA44CC">
        <w:rPr>
          <w:rFonts w:ascii="Times New Roman" w:hAnsi="Times New Roman"/>
        </w:rPr>
        <w:t xml:space="preserve"> определён </w:t>
      </w:r>
      <w:r w:rsidR="009F56A3">
        <w:rPr>
          <w:rFonts w:ascii="Times New Roman" w:hAnsi="Times New Roman"/>
        </w:rPr>
        <w:t xml:space="preserve">один </w:t>
      </w:r>
      <w:r w:rsidR="00FA44CC">
        <w:rPr>
          <w:rFonts w:ascii="Times New Roman" w:hAnsi="Times New Roman"/>
        </w:rPr>
        <w:t>источник</w:t>
      </w:r>
      <w:r w:rsidR="0010638E">
        <w:rPr>
          <w:rFonts w:ascii="Times New Roman" w:hAnsi="Times New Roman"/>
        </w:rPr>
        <w:t xml:space="preserve"> финансирования</w:t>
      </w:r>
      <w:r w:rsidR="009D1EC1">
        <w:rPr>
          <w:rFonts w:ascii="Times New Roman" w:hAnsi="Times New Roman"/>
        </w:rPr>
        <w:t xml:space="preserve"> дефици</w:t>
      </w:r>
      <w:r w:rsidR="00D314AA">
        <w:rPr>
          <w:rFonts w:ascii="Times New Roman" w:hAnsi="Times New Roman"/>
        </w:rPr>
        <w:t>та Б</w:t>
      </w:r>
      <w:r w:rsidR="00FA44CC">
        <w:rPr>
          <w:rFonts w:ascii="Times New Roman" w:hAnsi="Times New Roman"/>
        </w:rPr>
        <w:t>юджета согласно ст.96 БК РФ</w:t>
      </w:r>
      <w:r w:rsidR="008B3437">
        <w:rPr>
          <w:rFonts w:ascii="Times New Roman" w:hAnsi="Times New Roman"/>
        </w:rPr>
        <w:t xml:space="preserve"> - изменение остатков</w:t>
      </w:r>
      <w:r w:rsidR="00FA44CC">
        <w:rPr>
          <w:rFonts w:ascii="Times New Roman" w:hAnsi="Times New Roman"/>
        </w:rPr>
        <w:t xml:space="preserve"> средств </w:t>
      </w:r>
      <w:r w:rsidR="008B3437">
        <w:rPr>
          <w:rFonts w:ascii="Times New Roman" w:hAnsi="Times New Roman"/>
        </w:rPr>
        <w:t xml:space="preserve">на счетах по учёту средств </w:t>
      </w:r>
      <w:r w:rsidR="00641937">
        <w:rPr>
          <w:rFonts w:ascii="Times New Roman" w:hAnsi="Times New Roman"/>
        </w:rPr>
        <w:t>Б</w:t>
      </w:r>
      <w:r w:rsidR="009D1EC1">
        <w:rPr>
          <w:rFonts w:ascii="Times New Roman" w:hAnsi="Times New Roman"/>
        </w:rPr>
        <w:t>юджета</w:t>
      </w:r>
      <w:r w:rsidR="00641937">
        <w:rPr>
          <w:rFonts w:ascii="Times New Roman" w:hAnsi="Times New Roman"/>
        </w:rPr>
        <w:t xml:space="preserve"> по состоянию на 01.01.2016</w:t>
      </w:r>
      <w:r w:rsidR="00C974A5">
        <w:rPr>
          <w:rFonts w:ascii="Times New Roman" w:hAnsi="Times New Roman"/>
        </w:rPr>
        <w:t xml:space="preserve"> года.</w:t>
      </w:r>
      <w:r w:rsidR="00D13351">
        <w:rPr>
          <w:rFonts w:ascii="Times New Roman" w:hAnsi="Times New Roman"/>
        </w:rPr>
        <w:t xml:space="preserve"> </w:t>
      </w:r>
    </w:p>
    <w:p w:rsidR="00E1570B" w:rsidRDefault="00E1570B" w:rsidP="00E1570B">
      <w:pPr>
        <w:jc w:val="center"/>
        <w:rPr>
          <w:rFonts w:ascii="Times New Roman" w:hAnsi="Times New Roman"/>
          <w:b/>
        </w:rPr>
      </w:pPr>
      <w:r w:rsidRPr="00E1570B">
        <w:rPr>
          <w:rFonts w:ascii="Times New Roman" w:hAnsi="Times New Roman"/>
          <w:b/>
        </w:rPr>
        <w:t>Анализ муниципального долга</w:t>
      </w:r>
    </w:p>
    <w:p w:rsidR="009B1660" w:rsidRDefault="00096AA8" w:rsidP="00AF50C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Проектом</w:t>
      </w:r>
      <w:r w:rsidR="00C974A5">
        <w:rPr>
          <w:rFonts w:ascii="Times New Roman" w:hAnsi="Times New Roman"/>
        </w:rPr>
        <w:t xml:space="preserve"> </w:t>
      </w:r>
      <w:r w:rsidR="00A74038">
        <w:rPr>
          <w:rFonts w:ascii="Times New Roman" w:hAnsi="Times New Roman"/>
        </w:rPr>
        <w:t>предлагается</w:t>
      </w:r>
      <w:r w:rsidR="009B1660">
        <w:rPr>
          <w:rFonts w:ascii="Times New Roman" w:hAnsi="Times New Roman"/>
        </w:rPr>
        <w:t xml:space="preserve"> </w:t>
      </w:r>
      <w:r w:rsidR="00A74038">
        <w:rPr>
          <w:rFonts w:ascii="Times New Roman" w:hAnsi="Times New Roman"/>
        </w:rPr>
        <w:t>муниципальные</w:t>
      </w:r>
      <w:r w:rsidR="007C1411">
        <w:rPr>
          <w:rFonts w:ascii="Times New Roman" w:hAnsi="Times New Roman"/>
        </w:rPr>
        <w:t xml:space="preserve"> </w:t>
      </w:r>
      <w:r w:rsidR="009B1660">
        <w:rPr>
          <w:rFonts w:ascii="Times New Roman" w:hAnsi="Times New Roman"/>
        </w:rPr>
        <w:t>заимствовани</w:t>
      </w:r>
      <w:r w:rsidR="00A74038">
        <w:rPr>
          <w:rFonts w:ascii="Times New Roman" w:hAnsi="Times New Roman"/>
        </w:rPr>
        <w:t>я</w:t>
      </w:r>
      <w:r w:rsidR="00EB3C17">
        <w:rPr>
          <w:rFonts w:ascii="Times New Roman" w:hAnsi="Times New Roman"/>
        </w:rPr>
        <w:t xml:space="preserve"> Тужинского городского поселения в</w:t>
      </w:r>
      <w:r w:rsidR="009F5710">
        <w:rPr>
          <w:rFonts w:ascii="Times New Roman" w:hAnsi="Times New Roman"/>
        </w:rPr>
        <w:t xml:space="preserve"> </w:t>
      </w:r>
      <w:r w:rsidR="00641937">
        <w:rPr>
          <w:rFonts w:ascii="Times New Roman" w:hAnsi="Times New Roman"/>
        </w:rPr>
        <w:t>2016</w:t>
      </w:r>
      <w:r w:rsidR="009B1660">
        <w:rPr>
          <w:rFonts w:ascii="Times New Roman" w:hAnsi="Times New Roman"/>
        </w:rPr>
        <w:t xml:space="preserve"> год</w:t>
      </w:r>
      <w:r w:rsidR="00EB3C17">
        <w:rPr>
          <w:rFonts w:ascii="Times New Roman" w:hAnsi="Times New Roman"/>
        </w:rPr>
        <w:t>у</w:t>
      </w:r>
      <w:r w:rsidR="009B1660">
        <w:rPr>
          <w:rFonts w:ascii="Times New Roman" w:hAnsi="Times New Roman"/>
        </w:rPr>
        <w:t xml:space="preserve"> </w:t>
      </w:r>
      <w:r w:rsidR="00EB3C17">
        <w:rPr>
          <w:rFonts w:ascii="Times New Roman" w:hAnsi="Times New Roman"/>
        </w:rPr>
        <w:t>не осуществлять. Верхний предел</w:t>
      </w:r>
      <w:r w:rsidR="009B1660">
        <w:rPr>
          <w:rFonts w:ascii="Times New Roman" w:hAnsi="Times New Roman"/>
        </w:rPr>
        <w:t xml:space="preserve"> му</w:t>
      </w:r>
      <w:r w:rsidR="00A443C1">
        <w:rPr>
          <w:rFonts w:ascii="Times New Roman" w:hAnsi="Times New Roman"/>
        </w:rPr>
        <w:t>ниц</w:t>
      </w:r>
      <w:r w:rsidR="00641937">
        <w:rPr>
          <w:rFonts w:ascii="Times New Roman" w:hAnsi="Times New Roman"/>
        </w:rPr>
        <w:t>ипального долга на 01.01.2017</w:t>
      </w:r>
      <w:r w:rsidR="009B1660">
        <w:rPr>
          <w:rFonts w:ascii="Times New Roman" w:hAnsi="Times New Roman"/>
        </w:rPr>
        <w:t xml:space="preserve"> года</w:t>
      </w:r>
      <w:r w:rsidR="00CF40C8">
        <w:rPr>
          <w:rFonts w:ascii="Times New Roman" w:hAnsi="Times New Roman"/>
        </w:rPr>
        <w:t xml:space="preserve"> </w:t>
      </w:r>
      <w:r w:rsidR="00CF40C8">
        <w:rPr>
          <w:rFonts w:ascii="Times New Roman" w:hAnsi="Times New Roman"/>
        </w:rPr>
        <w:lastRenderedPageBreak/>
        <w:t>прогнозируется</w:t>
      </w:r>
      <w:r w:rsidR="00641937">
        <w:rPr>
          <w:rFonts w:ascii="Times New Roman" w:hAnsi="Times New Roman"/>
        </w:rPr>
        <w:t xml:space="preserve"> равный</w:t>
      </w:r>
      <w:r w:rsidR="00EB3C17">
        <w:rPr>
          <w:rFonts w:ascii="Times New Roman" w:hAnsi="Times New Roman"/>
        </w:rPr>
        <w:t xml:space="preserve"> нулю</w:t>
      </w:r>
      <w:r w:rsidR="00EE45E0">
        <w:rPr>
          <w:rFonts w:ascii="Times New Roman" w:hAnsi="Times New Roman"/>
        </w:rPr>
        <w:t>, в том числе</w:t>
      </w:r>
      <w:r w:rsidR="00641937">
        <w:rPr>
          <w:rFonts w:ascii="Times New Roman" w:hAnsi="Times New Roman"/>
        </w:rPr>
        <w:t>:</w:t>
      </w:r>
      <w:r w:rsidR="00EE45E0">
        <w:rPr>
          <w:rFonts w:ascii="Times New Roman" w:hAnsi="Times New Roman"/>
        </w:rPr>
        <w:t xml:space="preserve"> верхний предел долга </w:t>
      </w:r>
      <w:r w:rsidR="00EB3C17">
        <w:rPr>
          <w:rFonts w:ascii="Times New Roman" w:hAnsi="Times New Roman"/>
        </w:rPr>
        <w:t>п</w:t>
      </w:r>
      <w:r w:rsidR="00641937">
        <w:rPr>
          <w:rFonts w:ascii="Times New Roman" w:hAnsi="Times New Roman"/>
        </w:rPr>
        <w:t>о муниципальным гарантиям равный</w:t>
      </w:r>
      <w:r w:rsidR="00EE45E0">
        <w:rPr>
          <w:rFonts w:ascii="Times New Roman" w:hAnsi="Times New Roman"/>
        </w:rPr>
        <w:t xml:space="preserve"> нулю.</w:t>
      </w:r>
    </w:p>
    <w:p w:rsidR="00BC322F" w:rsidRDefault="004D4807" w:rsidP="003F16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Муниципальные </w:t>
      </w:r>
      <w:r w:rsidR="00BC322F" w:rsidRPr="00177993">
        <w:rPr>
          <w:rFonts w:ascii="Times New Roman" w:hAnsi="Times New Roman"/>
          <w:b/>
        </w:rPr>
        <w:t>программы</w:t>
      </w:r>
    </w:p>
    <w:p w:rsidR="00BC322F" w:rsidRDefault="00D324D3" w:rsidP="00AF50C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Бюджет поселения является программным. </w:t>
      </w:r>
      <w:r w:rsidR="00BC322F" w:rsidRPr="00177993">
        <w:rPr>
          <w:rFonts w:ascii="Times New Roman" w:hAnsi="Times New Roman"/>
        </w:rPr>
        <w:t>Проектом</w:t>
      </w:r>
      <w:r w:rsidR="00BC322F">
        <w:rPr>
          <w:rFonts w:ascii="Times New Roman" w:hAnsi="Times New Roman"/>
        </w:rPr>
        <w:t xml:space="preserve"> п</w:t>
      </w:r>
      <w:r w:rsidR="00C965D2">
        <w:rPr>
          <w:rFonts w:ascii="Times New Roman" w:hAnsi="Times New Roman"/>
        </w:rPr>
        <w:t>ред</w:t>
      </w:r>
      <w:r w:rsidR="004D4807">
        <w:rPr>
          <w:rFonts w:ascii="Times New Roman" w:hAnsi="Times New Roman"/>
        </w:rPr>
        <w:t>лагается финансирование 8</w:t>
      </w:r>
      <w:r w:rsidR="00BC322F">
        <w:rPr>
          <w:rFonts w:ascii="Times New Roman" w:hAnsi="Times New Roman"/>
        </w:rPr>
        <w:t xml:space="preserve"> муниципальны</w:t>
      </w:r>
      <w:r w:rsidR="00AE353F">
        <w:rPr>
          <w:rFonts w:ascii="Times New Roman" w:hAnsi="Times New Roman"/>
        </w:rPr>
        <w:t xml:space="preserve">х программ на общую сумму </w:t>
      </w:r>
      <w:r w:rsidR="00F64A55">
        <w:rPr>
          <w:rFonts w:ascii="Times New Roman" w:hAnsi="Times New Roman"/>
        </w:rPr>
        <w:t>7 984</w:t>
      </w:r>
      <w:r w:rsidR="00C965D2">
        <w:rPr>
          <w:rFonts w:ascii="Times New Roman" w:hAnsi="Times New Roman"/>
        </w:rPr>
        <w:t>,4</w:t>
      </w:r>
      <w:r w:rsidR="00BC322F">
        <w:rPr>
          <w:rFonts w:ascii="Times New Roman" w:hAnsi="Times New Roman"/>
        </w:rPr>
        <w:t xml:space="preserve"> тыс.</w:t>
      </w:r>
      <w:r w:rsidR="00D13351">
        <w:rPr>
          <w:rFonts w:ascii="Times New Roman" w:hAnsi="Times New Roman"/>
        </w:rPr>
        <w:t xml:space="preserve"> </w:t>
      </w:r>
      <w:r w:rsidR="00AE353F">
        <w:rPr>
          <w:rFonts w:ascii="Times New Roman" w:hAnsi="Times New Roman"/>
        </w:rPr>
        <w:t>рублей.</w:t>
      </w:r>
      <w:r>
        <w:rPr>
          <w:rFonts w:ascii="Times New Roman" w:hAnsi="Times New Roman"/>
        </w:rPr>
        <w:t xml:space="preserve"> Вне рамок муниципальных программ предусмотрены расходы по содержанию главы муниципального образования, расходы на проведение выборов.</w:t>
      </w:r>
    </w:p>
    <w:p w:rsidR="00CA7519" w:rsidRDefault="00CA7519" w:rsidP="00CA7519">
      <w:pPr>
        <w:ind w:left="720"/>
        <w:jc w:val="center"/>
        <w:rPr>
          <w:rFonts w:ascii="Times New Roman" w:hAnsi="Times New Roman"/>
          <w:b/>
        </w:rPr>
      </w:pPr>
      <w:r w:rsidRPr="00CA7519">
        <w:rPr>
          <w:rFonts w:ascii="Times New Roman" w:hAnsi="Times New Roman"/>
          <w:b/>
        </w:rPr>
        <w:t>Анализ работы участников бюджетного процесса</w:t>
      </w:r>
      <w:r w:rsidR="007D3D0C">
        <w:rPr>
          <w:rFonts w:ascii="Times New Roman" w:hAnsi="Times New Roman"/>
          <w:b/>
        </w:rPr>
        <w:t xml:space="preserve"> по формированию Проекта</w:t>
      </w:r>
      <w:r w:rsidRPr="00CA7519">
        <w:rPr>
          <w:rFonts w:ascii="Times New Roman" w:hAnsi="Times New Roman"/>
          <w:b/>
        </w:rPr>
        <w:t>, а также применение ими нормативной правовой базы.</w:t>
      </w:r>
    </w:p>
    <w:p w:rsidR="00CD0F17" w:rsidRPr="00CA7519" w:rsidRDefault="00CD0F17" w:rsidP="00CA7519">
      <w:pPr>
        <w:ind w:left="720"/>
        <w:jc w:val="center"/>
        <w:rPr>
          <w:rFonts w:ascii="Times New Roman" w:hAnsi="Times New Roman"/>
          <w:b/>
        </w:rPr>
      </w:pPr>
    </w:p>
    <w:p w:rsidR="00517957" w:rsidRDefault="00850FC0" w:rsidP="007D3D0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</w:t>
      </w:r>
      <w:r w:rsidR="00727A16">
        <w:rPr>
          <w:rFonts w:ascii="Times New Roman" w:hAnsi="Times New Roman"/>
        </w:rPr>
        <w:t xml:space="preserve"> участников бюджетного</w:t>
      </w:r>
      <w:r w:rsidR="007D3D0C">
        <w:rPr>
          <w:rFonts w:ascii="Times New Roman" w:hAnsi="Times New Roman"/>
        </w:rPr>
        <w:t xml:space="preserve"> процесса по формированию Проекта </w:t>
      </w:r>
      <w:r>
        <w:rPr>
          <w:rFonts w:ascii="Times New Roman" w:hAnsi="Times New Roman"/>
        </w:rPr>
        <w:t>проводилась</w:t>
      </w:r>
      <w:r w:rsidR="007D3D0C">
        <w:rPr>
          <w:rFonts w:ascii="Times New Roman" w:hAnsi="Times New Roman"/>
        </w:rPr>
        <w:t xml:space="preserve"> в соответствии с постановлением</w:t>
      </w:r>
      <w:r w:rsidR="0026654A">
        <w:rPr>
          <w:rFonts w:ascii="Times New Roman" w:hAnsi="Times New Roman"/>
        </w:rPr>
        <w:t xml:space="preserve"> </w:t>
      </w:r>
      <w:r w:rsidR="00727A16">
        <w:rPr>
          <w:rFonts w:ascii="Times New Roman" w:hAnsi="Times New Roman"/>
        </w:rPr>
        <w:t>администрации Тужинс</w:t>
      </w:r>
      <w:r w:rsidR="00A8006F">
        <w:rPr>
          <w:rFonts w:ascii="Times New Roman" w:hAnsi="Times New Roman"/>
        </w:rPr>
        <w:t>кого городского поселения от 03.06.2015 № 90</w:t>
      </w:r>
      <w:r>
        <w:rPr>
          <w:rFonts w:ascii="Times New Roman" w:hAnsi="Times New Roman"/>
        </w:rPr>
        <w:t xml:space="preserve"> «О разработке проекта бюджета городского поселения</w:t>
      </w:r>
      <w:r w:rsidR="00A8006F">
        <w:rPr>
          <w:rFonts w:ascii="Times New Roman" w:hAnsi="Times New Roman"/>
        </w:rPr>
        <w:t xml:space="preserve"> на 2016</w:t>
      </w:r>
      <w:r w:rsidR="0026654A">
        <w:rPr>
          <w:rFonts w:ascii="Times New Roman" w:hAnsi="Times New Roman"/>
        </w:rPr>
        <w:t xml:space="preserve"> год и</w:t>
      </w:r>
      <w:r w:rsidR="007D3D0C">
        <w:rPr>
          <w:rFonts w:ascii="Times New Roman" w:hAnsi="Times New Roman"/>
        </w:rPr>
        <w:t xml:space="preserve"> пл</w:t>
      </w:r>
      <w:r w:rsidR="00A8006F">
        <w:rPr>
          <w:rFonts w:ascii="Times New Roman" w:hAnsi="Times New Roman"/>
        </w:rPr>
        <w:t>ановый период 2017-2018</w:t>
      </w:r>
      <w:r w:rsidR="00A05DF9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».</w:t>
      </w:r>
    </w:p>
    <w:p w:rsidR="00F64A55" w:rsidRPr="00EC2B29" w:rsidRDefault="00A37869" w:rsidP="008B3437">
      <w:pPr>
        <w:jc w:val="both"/>
        <w:rPr>
          <w:rFonts w:ascii="Times New Roman" w:hAnsi="Times New Roman"/>
        </w:rPr>
      </w:pPr>
      <w:r w:rsidRPr="00EC2B29">
        <w:rPr>
          <w:rFonts w:ascii="Times New Roman" w:hAnsi="Times New Roman"/>
        </w:rPr>
        <w:t>Названия приложений № 5</w:t>
      </w:r>
      <w:r w:rsidR="00706E4F" w:rsidRPr="00EC2B29">
        <w:rPr>
          <w:rFonts w:ascii="Times New Roman" w:hAnsi="Times New Roman"/>
        </w:rPr>
        <w:t>, № 6,</w:t>
      </w:r>
      <w:r w:rsidR="00C965D2" w:rsidRPr="00EC2B29">
        <w:rPr>
          <w:rFonts w:ascii="Times New Roman" w:hAnsi="Times New Roman"/>
        </w:rPr>
        <w:t xml:space="preserve"> </w:t>
      </w:r>
      <w:r w:rsidR="006C5C16" w:rsidRPr="00EC2B29">
        <w:rPr>
          <w:rFonts w:ascii="Times New Roman" w:hAnsi="Times New Roman"/>
        </w:rPr>
        <w:t>№ 8</w:t>
      </w:r>
      <w:r w:rsidR="00621479" w:rsidRPr="00EC2B29">
        <w:rPr>
          <w:rFonts w:ascii="Times New Roman" w:hAnsi="Times New Roman"/>
        </w:rPr>
        <w:t xml:space="preserve"> не соответству</w:t>
      </w:r>
      <w:r w:rsidR="006676BF" w:rsidRPr="00EC2B29">
        <w:rPr>
          <w:rFonts w:ascii="Times New Roman" w:hAnsi="Times New Roman"/>
        </w:rPr>
        <w:t>ют решению</w:t>
      </w:r>
      <w:r w:rsidR="00C965D2" w:rsidRPr="00EC2B29">
        <w:rPr>
          <w:rFonts w:ascii="Times New Roman" w:hAnsi="Times New Roman"/>
        </w:rPr>
        <w:t>.</w:t>
      </w:r>
    </w:p>
    <w:p w:rsidR="00621479" w:rsidRDefault="00C965D2" w:rsidP="008B34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6676BF">
        <w:rPr>
          <w:rFonts w:ascii="Times New Roman" w:hAnsi="Times New Roman"/>
        </w:rPr>
        <w:t>рушена нумерация пунктов решения</w:t>
      </w:r>
      <w:r>
        <w:rPr>
          <w:rFonts w:ascii="Times New Roman" w:hAnsi="Times New Roman"/>
        </w:rPr>
        <w:t xml:space="preserve">. </w:t>
      </w:r>
      <w:r w:rsidR="00621479">
        <w:rPr>
          <w:rFonts w:ascii="Times New Roman" w:hAnsi="Times New Roman"/>
        </w:rPr>
        <w:t>Необходимо внесение изм</w:t>
      </w:r>
      <w:r>
        <w:rPr>
          <w:rFonts w:ascii="Times New Roman" w:hAnsi="Times New Roman"/>
        </w:rPr>
        <w:t>енений в Проект</w:t>
      </w:r>
      <w:r w:rsidR="00621479">
        <w:rPr>
          <w:rFonts w:ascii="Times New Roman" w:hAnsi="Times New Roman"/>
        </w:rPr>
        <w:t>.</w:t>
      </w:r>
    </w:p>
    <w:p w:rsidR="00CD0F17" w:rsidRDefault="00CD0F17" w:rsidP="008B3437">
      <w:pPr>
        <w:jc w:val="both"/>
        <w:rPr>
          <w:rFonts w:ascii="Times New Roman" w:hAnsi="Times New Roman"/>
        </w:rPr>
      </w:pPr>
    </w:p>
    <w:p w:rsidR="0069327E" w:rsidRDefault="0069327E" w:rsidP="00A05DF9">
      <w:pPr>
        <w:jc w:val="center"/>
        <w:rPr>
          <w:rFonts w:ascii="Times New Roman" w:hAnsi="Times New Roman"/>
          <w:b/>
        </w:rPr>
      </w:pPr>
      <w:r w:rsidRPr="0069327E">
        <w:rPr>
          <w:rFonts w:ascii="Times New Roman" w:hAnsi="Times New Roman"/>
          <w:b/>
        </w:rPr>
        <w:t>Выводы</w:t>
      </w:r>
    </w:p>
    <w:p w:rsidR="00B36CEE" w:rsidRDefault="00A05DF9" w:rsidP="00F5129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  <w:r w:rsidR="00B36CEE" w:rsidRPr="00B36CEE">
        <w:rPr>
          <w:rFonts w:ascii="Times New Roman" w:hAnsi="Times New Roman"/>
        </w:rPr>
        <w:t xml:space="preserve"> соответствует нормам бюджетного законодательства</w:t>
      </w:r>
      <w:r w:rsidR="00B36CEE">
        <w:rPr>
          <w:rFonts w:ascii="Times New Roman" w:hAnsi="Times New Roman"/>
        </w:rPr>
        <w:t>.</w:t>
      </w:r>
    </w:p>
    <w:p w:rsidR="00A05DF9" w:rsidRDefault="00A05DF9" w:rsidP="00A05DF9">
      <w:pPr>
        <w:ind w:firstLine="851"/>
        <w:jc w:val="center"/>
        <w:rPr>
          <w:rFonts w:ascii="Times New Roman" w:hAnsi="Times New Roman"/>
          <w:b/>
        </w:rPr>
      </w:pPr>
      <w:r w:rsidRPr="00A05DF9">
        <w:rPr>
          <w:rFonts w:ascii="Times New Roman" w:hAnsi="Times New Roman"/>
          <w:b/>
        </w:rPr>
        <w:t>Предложения</w:t>
      </w:r>
    </w:p>
    <w:p w:rsidR="003F1630" w:rsidRPr="00A05DF9" w:rsidRDefault="00A05DF9" w:rsidP="00F5129F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1.Устранить отмеченные проверкой нарушения.</w:t>
      </w:r>
    </w:p>
    <w:p w:rsidR="00B36CEE" w:rsidRDefault="00A05DF9" w:rsidP="00F5129F">
      <w:pPr>
        <w:ind w:left="72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2.Принять решение о Бюджете.</w:t>
      </w:r>
    </w:p>
    <w:p w:rsidR="006676BF" w:rsidRDefault="006676BF" w:rsidP="00F5129F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 выполнении предложений сообщить в Контрольно-счётную комиссию к </w:t>
      </w:r>
      <w:r w:rsidR="00305A3D">
        <w:rPr>
          <w:rFonts w:ascii="Times New Roman" w:hAnsi="Times New Roman"/>
          <w:b/>
        </w:rPr>
        <w:t>26</w:t>
      </w:r>
      <w:r w:rsidR="00F64A55">
        <w:rPr>
          <w:rFonts w:ascii="Times New Roman" w:hAnsi="Times New Roman"/>
          <w:b/>
        </w:rPr>
        <w:t>.12.2015</w:t>
      </w:r>
      <w:r w:rsidR="00525C2E" w:rsidRPr="00525C2E">
        <w:rPr>
          <w:rFonts w:ascii="Times New Roman" w:hAnsi="Times New Roman"/>
          <w:b/>
        </w:rPr>
        <w:t xml:space="preserve"> г.</w:t>
      </w:r>
    </w:p>
    <w:p w:rsidR="00CD0F17" w:rsidRPr="00525C2E" w:rsidRDefault="00CD0F17" w:rsidP="00F5129F">
      <w:pPr>
        <w:ind w:firstLine="131"/>
        <w:jc w:val="both"/>
        <w:rPr>
          <w:rFonts w:ascii="Times New Roman" w:hAnsi="Times New Roman"/>
          <w:b/>
        </w:rPr>
      </w:pPr>
    </w:p>
    <w:p w:rsidR="003860AF" w:rsidRDefault="00A3290F" w:rsidP="00B36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3860AF" w:rsidRDefault="00A3290F" w:rsidP="00B36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Контрольно-счётной комиссии</w:t>
      </w:r>
    </w:p>
    <w:p w:rsidR="00510822" w:rsidRDefault="003860AF" w:rsidP="00B36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Тужинского муниципального района</w:t>
      </w:r>
      <w:r w:rsidR="00510822">
        <w:rPr>
          <w:rFonts w:ascii="Times New Roman" w:hAnsi="Times New Roman"/>
        </w:rPr>
        <w:tab/>
      </w:r>
      <w:r w:rsidR="00510822">
        <w:rPr>
          <w:rFonts w:ascii="Times New Roman" w:hAnsi="Times New Roman"/>
        </w:rPr>
        <w:tab/>
      </w:r>
      <w:r w:rsidR="00510822">
        <w:rPr>
          <w:rFonts w:ascii="Times New Roman" w:hAnsi="Times New Roman"/>
        </w:rPr>
        <w:tab/>
      </w:r>
      <w:r w:rsidR="0051082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r w:rsidR="00A3290F">
        <w:rPr>
          <w:rFonts w:ascii="Times New Roman" w:hAnsi="Times New Roman"/>
        </w:rPr>
        <w:t>А.С.</w:t>
      </w:r>
      <w:r>
        <w:rPr>
          <w:rFonts w:ascii="Times New Roman" w:hAnsi="Times New Roman"/>
        </w:rPr>
        <w:t xml:space="preserve"> </w:t>
      </w:r>
      <w:r w:rsidR="00A3290F">
        <w:rPr>
          <w:rFonts w:ascii="Times New Roman" w:hAnsi="Times New Roman"/>
        </w:rPr>
        <w:t>Таймаров</w:t>
      </w:r>
      <w:r w:rsidR="00510822">
        <w:rPr>
          <w:rFonts w:ascii="Times New Roman" w:hAnsi="Times New Roman"/>
        </w:rPr>
        <w:t xml:space="preserve"> </w:t>
      </w:r>
    </w:p>
    <w:p w:rsidR="00D52DE3" w:rsidRDefault="00305A3D" w:rsidP="00386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8D2751">
        <w:rPr>
          <w:rFonts w:ascii="Times New Roman" w:hAnsi="Times New Roman"/>
        </w:rPr>
        <w:t>.11.</w:t>
      </w:r>
      <w:r w:rsidR="00F64A55">
        <w:rPr>
          <w:rFonts w:ascii="Times New Roman" w:hAnsi="Times New Roman"/>
        </w:rPr>
        <w:t>2015</w:t>
      </w:r>
      <w:r w:rsidR="008D2751">
        <w:rPr>
          <w:rFonts w:ascii="Times New Roman" w:hAnsi="Times New Roman"/>
        </w:rPr>
        <w:t>г.</w:t>
      </w:r>
    </w:p>
    <w:sectPr w:rsidR="00D52DE3" w:rsidSect="0074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E0" w:rsidRDefault="00DB31E0" w:rsidP="002671D9">
      <w:pPr>
        <w:spacing w:after="0" w:line="240" w:lineRule="auto"/>
      </w:pPr>
      <w:r>
        <w:separator/>
      </w:r>
    </w:p>
  </w:endnote>
  <w:endnote w:type="continuationSeparator" w:id="0">
    <w:p w:rsidR="00DB31E0" w:rsidRDefault="00DB31E0" w:rsidP="0026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E0" w:rsidRDefault="00DB31E0" w:rsidP="002671D9">
      <w:pPr>
        <w:spacing w:after="0" w:line="240" w:lineRule="auto"/>
      </w:pPr>
      <w:r>
        <w:separator/>
      </w:r>
    </w:p>
  </w:footnote>
  <w:footnote w:type="continuationSeparator" w:id="0">
    <w:p w:rsidR="00DB31E0" w:rsidRDefault="00DB31E0" w:rsidP="0026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3A0"/>
    <w:multiLevelType w:val="hybridMultilevel"/>
    <w:tmpl w:val="D41A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570"/>
    <w:multiLevelType w:val="hybridMultilevel"/>
    <w:tmpl w:val="4332264A"/>
    <w:lvl w:ilvl="0" w:tplc="2BD03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2A"/>
    <w:rsid w:val="0000777F"/>
    <w:rsid w:val="00015AD4"/>
    <w:rsid w:val="0002299C"/>
    <w:rsid w:val="00033630"/>
    <w:rsid w:val="00043503"/>
    <w:rsid w:val="000505E0"/>
    <w:rsid w:val="000576F1"/>
    <w:rsid w:val="0007060A"/>
    <w:rsid w:val="00073753"/>
    <w:rsid w:val="00080DA7"/>
    <w:rsid w:val="00083E76"/>
    <w:rsid w:val="00085303"/>
    <w:rsid w:val="0008540F"/>
    <w:rsid w:val="000913C6"/>
    <w:rsid w:val="00094D2A"/>
    <w:rsid w:val="00095DEE"/>
    <w:rsid w:val="00096AA8"/>
    <w:rsid w:val="000971AD"/>
    <w:rsid w:val="000977A4"/>
    <w:rsid w:val="000A25A4"/>
    <w:rsid w:val="000A529B"/>
    <w:rsid w:val="000A6D38"/>
    <w:rsid w:val="000A6EF5"/>
    <w:rsid w:val="000A7E33"/>
    <w:rsid w:val="000C0027"/>
    <w:rsid w:val="000C2E53"/>
    <w:rsid w:val="000D0D62"/>
    <w:rsid w:val="000D15BF"/>
    <w:rsid w:val="000D62D5"/>
    <w:rsid w:val="000D71CC"/>
    <w:rsid w:val="000E3250"/>
    <w:rsid w:val="000E36B5"/>
    <w:rsid w:val="000E425D"/>
    <w:rsid w:val="000F0533"/>
    <w:rsid w:val="00102865"/>
    <w:rsid w:val="0010638E"/>
    <w:rsid w:val="001129E6"/>
    <w:rsid w:val="001248EC"/>
    <w:rsid w:val="00133434"/>
    <w:rsid w:val="0016074A"/>
    <w:rsid w:val="00163624"/>
    <w:rsid w:val="00172B8D"/>
    <w:rsid w:val="00177993"/>
    <w:rsid w:val="001806AB"/>
    <w:rsid w:val="001D28E9"/>
    <w:rsid w:val="001E1169"/>
    <w:rsid w:val="001F344D"/>
    <w:rsid w:val="001F7216"/>
    <w:rsid w:val="00201A39"/>
    <w:rsid w:val="00220058"/>
    <w:rsid w:val="00221BF3"/>
    <w:rsid w:val="00225128"/>
    <w:rsid w:val="00233647"/>
    <w:rsid w:val="0024722E"/>
    <w:rsid w:val="0025401E"/>
    <w:rsid w:val="0025641D"/>
    <w:rsid w:val="00260BD8"/>
    <w:rsid w:val="00264839"/>
    <w:rsid w:val="0026654A"/>
    <w:rsid w:val="002671D9"/>
    <w:rsid w:val="00270BB0"/>
    <w:rsid w:val="00272A9E"/>
    <w:rsid w:val="00285ABE"/>
    <w:rsid w:val="002870C0"/>
    <w:rsid w:val="002927D9"/>
    <w:rsid w:val="002A2CFF"/>
    <w:rsid w:val="002B235A"/>
    <w:rsid w:val="002C0158"/>
    <w:rsid w:val="002C1971"/>
    <w:rsid w:val="002C3878"/>
    <w:rsid w:val="002D02E6"/>
    <w:rsid w:val="002D3F64"/>
    <w:rsid w:val="002D7542"/>
    <w:rsid w:val="002E09ED"/>
    <w:rsid w:val="002E18D1"/>
    <w:rsid w:val="002F28B4"/>
    <w:rsid w:val="002F6659"/>
    <w:rsid w:val="002F6BC3"/>
    <w:rsid w:val="00301DF1"/>
    <w:rsid w:val="00305A3D"/>
    <w:rsid w:val="00307E21"/>
    <w:rsid w:val="00310813"/>
    <w:rsid w:val="003422EF"/>
    <w:rsid w:val="003431E2"/>
    <w:rsid w:val="0035308F"/>
    <w:rsid w:val="00357735"/>
    <w:rsid w:val="00363442"/>
    <w:rsid w:val="003642B3"/>
    <w:rsid w:val="00364491"/>
    <w:rsid w:val="00385E14"/>
    <w:rsid w:val="003860AF"/>
    <w:rsid w:val="00392B80"/>
    <w:rsid w:val="00396432"/>
    <w:rsid w:val="003966CE"/>
    <w:rsid w:val="003A102D"/>
    <w:rsid w:val="003A4523"/>
    <w:rsid w:val="003A6B69"/>
    <w:rsid w:val="003C4AA8"/>
    <w:rsid w:val="003D4DDC"/>
    <w:rsid w:val="003D7591"/>
    <w:rsid w:val="003E022F"/>
    <w:rsid w:val="003E447C"/>
    <w:rsid w:val="003E63C2"/>
    <w:rsid w:val="003E7146"/>
    <w:rsid w:val="003F1630"/>
    <w:rsid w:val="00401437"/>
    <w:rsid w:val="00410DAB"/>
    <w:rsid w:val="00414EC2"/>
    <w:rsid w:val="0041551C"/>
    <w:rsid w:val="00425224"/>
    <w:rsid w:val="0043316C"/>
    <w:rsid w:val="00445B83"/>
    <w:rsid w:val="00447DDB"/>
    <w:rsid w:val="0045140E"/>
    <w:rsid w:val="00454C43"/>
    <w:rsid w:val="00456B56"/>
    <w:rsid w:val="00460414"/>
    <w:rsid w:val="00462055"/>
    <w:rsid w:val="00465C2D"/>
    <w:rsid w:val="004665B4"/>
    <w:rsid w:val="004729D4"/>
    <w:rsid w:val="00484A38"/>
    <w:rsid w:val="00485E38"/>
    <w:rsid w:val="00487B9C"/>
    <w:rsid w:val="00491C35"/>
    <w:rsid w:val="00492D96"/>
    <w:rsid w:val="00495DB1"/>
    <w:rsid w:val="004A16B3"/>
    <w:rsid w:val="004B27E2"/>
    <w:rsid w:val="004D1195"/>
    <w:rsid w:val="004D1360"/>
    <w:rsid w:val="004D3E7A"/>
    <w:rsid w:val="004D4807"/>
    <w:rsid w:val="004D4E6F"/>
    <w:rsid w:val="004F0B0E"/>
    <w:rsid w:val="004F4361"/>
    <w:rsid w:val="004F46C8"/>
    <w:rsid w:val="004F647B"/>
    <w:rsid w:val="00505C60"/>
    <w:rsid w:val="00510822"/>
    <w:rsid w:val="0051143B"/>
    <w:rsid w:val="00511A11"/>
    <w:rsid w:val="005172FD"/>
    <w:rsid w:val="00517957"/>
    <w:rsid w:val="00520083"/>
    <w:rsid w:val="005254FB"/>
    <w:rsid w:val="00525C2E"/>
    <w:rsid w:val="005409C5"/>
    <w:rsid w:val="00543B79"/>
    <w:rsid w:val="00561054"/>
    <w:rsid w:val="00572216"/>
    <w:rsid w:val="00590E38"/>
    <w:rsid w:val="005944AA"/>
    <w:rsid w:val="005959E5"/>
    <w:rsid w:val="005A0BFF"/>
    <w:rsid w:val="005A1E68"/>
    <w:rsid w:val="005B060F"/>
    <w:rsid w:val="005C69A4"/>
    <w:rsid w:val="005C6EEB"/>
    <w:rsid w:val="005D1B57"/>
    <w:rsid w:val="005F0F32"/>
    <w:rsid w:val="005F6325"/>
    <w:rsid w:val="00601D76"/>
    <w:rsid w:val="00604E93"/>
    <w:rsid w:val="0061560A"/>
    <w:rsid w:val="00621263"/>
    <w:rsid w:val="00621479"/>
    <w:rsid w:val="00640ECD"/>
    <w:rsid w:val="00641937"/>
    <w:rsid w:val="0065364E"/>
    <w:rsid w:val="00655673"/>
    <w:rsid w:val="006676BF"/>
    <w:rsid w:val="00671503"/>
    <w:rsid w:val="0068495A"/>
    <w:rsid w:val="00687BEC"/>
    <w:rsid w:val="0069327E"/>
    <w:rsid w:val="006959C6"/>
    <w:rsid w:val="006969D5"/>
    <w:rsid w:val="00696A03"/>
    <w:rsid w:val="006A09A4"/>
    <w:rsid w:val="006A354E"/>
    <w:rsid w:val="006A4182"/>
    <w:rsid w:val="006A6CBF"/>
    <w:rsid w:val="006B0060"/>
    <w:rsid w:val="006B2725"/>
    <w:rsid w:val="006B3537"/>
    <w:rsid w:val="006C011F"/>
    <w:rsid w:val="006C016B"/>
    <w:rsid w:val="006C56DE"/>
    <w:rsid w:val="006C5C16"/>
    <w:rsid w:val="006D0D19"/>
    <w:rsid w:val="006E14E2"/>
    <w:rsid w:val="006E519E"/>
    <w:rsid w:val="006F3F59"/>
    <w:rsid w:val="00706E4F"/>
    <w:rsid w:val="007147EA"/>
    <w:rsid w:val="00720FE2"/>
    <w:rsid w:val="00723A2E"/>
    <w:rsid w:val="00727A16"/>
    <w:rsid w:val="00744A5C"/>
    <w:rsid w:val="007458A8"/>
    <w:rsid w:val="0074694C"/>
    <w:rsid w:val="00753DEC"/>
    <w:rsid w:val="00766FD4"/>
    <w:rsid w:val="007835D4"/>
    <w:rsid w:val="00791CE9"/>
    <w:rsid w:val="007A0D3A"/>
    <w:rsid w:val="007A0EAA"/>
    <w:rsid w:val="007A1B60"/>
    <w:rsid w:val="007A2BB0"/>
    <w:rsid w:val="007A3706"/>
    <w:rsid w:val="007B1CDF"/>
    <w:rsid w:val="007C1411"/>
    <w:rsid w:val="007C2B7A"/>
    <w:rsid w:val="007D3D0C"/>
    <w:rsid w:val="007D3FD2"/>
    <w:rsid w:val="007F0D3E"/>
    <w:rsid w:val="007F6E9C"/>
    <w:rsid w:val="00802AE2"/>
    <w:rsid w:val="00803621"/>
    <w:rsid w:val="00804C8B"/>
    <w:rsid w:val="008109AA"/>
    <w:rsid w:val="00814CCD"/>
    <w:rsid w:val="00836358"/>
    <w:rsid w:val="00850FC0"/>
    <w:rsid w:val="008527F0"/>
    <w:rsid w:val="00854752"/>
    <w:rsid w:val="00863FF0"/>
    <w:rsid w:val="00866E0E"/>
    <w:rsid w:val="00867679"/>
    <w:rsid w:val="00874C5F"/>
    <w:rsid w:val="00876F92"/>
    <w:rsid w:val="00882CE8"/>
    <w:rsid w:val="00887F63"/>
    <w:rsid w:val="008A3220"/>
    <w:rsid w:val="008A37C1"/>
    <w:rsid w:val="008B2D34"/>
    <w:rsid w:val="008B3437"/>
    <w:rsid w:val="008C1865"/>
    <w:rsid w:val="008C3326"/>
    <w:rsid w:val="008C45E8"/>
    <w:rsid w:val="008C7055"/>
    <w:rsid w:val="008D2751"/>
    <w:rsid w:val="008D7024"/>
    <w:rsid w:val="008E2ACB"/>
    <w:rsid w:val="008F46F5"/>
    <w:rsid w:val="008F67DB"/>
    <w:rsid w:val="008F6B85"/>
    <w:rsid w:val="00905FE9"/>
    <w:rsid w:val="009132C8"/>
    <w:rsid w:val="0091507E"/>
    <w:rsid w:val="0091531B"/>
    <w:rsid w:val="00916A68"/>
    <w:rsid w:val="00922B95"/>
    <w:rsid w:val="00924E2F"/>
    <w:rsid w:val="00933C6C"/>
    <w:rsid w:val="00940E56"/>
    <w:rsid w:val="009460F8"/>
    <w:rsid w:val="009531D5"/>
    <w:rsid w:val="009541C5"/>
    <w:rsid w:val="009546D0"/>
    <w:rsid w:val="00963858"/>
    <w:rsid w:val="00973689"/>
    <w:rsid w:val="00976A35"/>
    <w:rsid w:val="00982ED0"/>
    <w:rsid w:val="00984B55"/>
    <w:rsid w:val="00985383"/>
    <w:rsid w:val="00985E94"/>
    <w:rsid w:val="00990AD9"/>
    <w:rsid w:val="009A22EE"/>
    <w:rsid w:val="009B1660"/>
    <w:rsid w:val="009B5083"/>
    <w:rsid w:val="009C3CA8"/>
    <w:rsid w:val="009C6CE8"/>
    <w:rsid w:val="009D1EC1"/>
    <w:rsid w:val="009D22AB"/>
    <w:rsid w:val="009D4351"/>
    <w:rsid w:val="009F35C7"/>
    <w:rsid w:val="009F3810"/>
    <w:rsid w:val="009F3F4B"/>
    <w:rsid w:val="009F4CBE"/>
    <w:rsid w:val="009F56A3"/>
    <w:rsid w:val="009F5710"/>
    <w:rsid w:val="009F5F91"/>
    <w:rsid w:val="009F60F7"/>
    <w:rsid w:val="009F6902"/>
    <w:rsid w:val="00A03F11"/>
    <w:rsid w:val="00A04915"/>
    <w:rsid w:val="00A05436"/>
    <w:rsid w:val="00A05DF9"/>
    <w:rsid w:val="00A065AB"/>
    <w:rsid w:val="00A07815"/>
    <w:rsid w:val="00A13B55"/>
    <w:rsid w:val="00A17928"/>
    <w:rsid w:val="00A22121"/>
    <w:rsid w:val="00A262B3"/>
    <w:rsid w:val="00A30EEE"/>
    <w:rsid w:val="00A314D5"/>
    <w:rsid w:val="00A3290F"/>
    <w:rsid w:val="00A33FEF"/>
    <w:rsid w:val="00A37869"/>
    <w:rsid w:val="00A443C1"/>
    <w:rsid w:val="00A447E5"/>
    <w:rsid w:val="00A47E3A"/>
    <w:rsid w:val="00A56D69"/>
    <w:rsid w:val="00A5754E"/>
    <w:rsid w:val="00A65848"/>
    <w:rsid w:val="00A703E7"/>
    <w:rsid w:val="00A713C8"/>
    <w:rsid w:val="00A74038"/>
    <w:rsid w:val="00A8006F"/>
    <w:rsid w:val="00A8285F"/>
    <w:rsid w:val="00A8358F"/>
    <w:rsid w:val="00A86174"/>
    <w:rsid w:val="00A87047"/>
    <w:rsid w:val="00A97647"/>
    <w:rsid w:val="00AA3410"/>
    <w:rsid w:val="00AA48D3"/>
    <w:rsid w:val="00AA5D9B"/>
    <w:rsid w:val="00AB0E32"/>
    <w:rsid w:val="00AB2B03"/>
    <w:rsid w:val="00AB5FA9"/>
    <w:rsid w:val="00AC6DF2"/>
    <w:rsid w:val="00AD5C50"/>
    <w:rsid w:val="00AE0181"/>
    <w:rsid w:val="00AE0919"/>
    <w:rsid w:val="00AE29AF"/>
    <w:rsid w:val="00AE353F"/>
    <w:rsid w:val="00AE4723"/>
    <w:rsid w:val="00AF50C3"/>
    <w:rsid w:val="00B02705"/>
    <w:rsid w:val="00B0321F"/>
    <w:rsid w:val="00B04529"/>
    <w:rsid w:val="00B12211"/>
    <w:rsid w:val="00B14D3C"/>
    <w:rsid w:val="00B15533"/>
    <w:rsid w:val="00B20963"/>
    <w:rsid w:val="00B2149B"/>
    <w:rsid w:val="00B36CEE"/>
    <w:rsid w:val="00B40C48"/>
    <w:rsid w:val="00B42D63"/>
    <w:rsid w:val="00B57420"/>
    <w:rsid w:val="00B60368"/>
    <w:rsid w:val="00B67D7E"/>
    <w:rsid w:val="00B72EBD"/>
    <w:rsid w:val="00B75E61"/>
    <w:rsid w:val="00B801D8"/>
    <w:rsid w:val="00B80755"/>
    <w:rsid w:val="00B84B0F"/>
    <w:rsid w:val="00B86741"/>
    <w:rsid w:val="00B86C84"/>
    <w:rsid w:val="00B93C84"/>
    <w:rsid w:val="00B953DE"/>
    <w:rsid w:val="00B965C0"/>
    <w:rsid w:val="00B9697F"/>
    <w:rsid w:val="00BB0E00"/>
    <w:rsid w:val="00BC322F"/>
    <w:rsid w:val="00BD1B09"/>
    <w:rsid w:val="00BD46FF"/>
    <w:rsid w:val="00BD55B9"/>
    <w:rsid w:val="00BE43F1"/>
    <w:rsid w:val="00C0112B"/>
    <w:rsid w:val="00C06ACB"/>
    <w:rsid w:val="00C123D6"/>
    <w:rsid w:val="00C21EA5"/>
    <w:rsid w:val="00C2229E"/>
    <w:rsid w:val="00C30997"/>
    <w:rsid w:val="00C30C3C"/>
    <w:rsid w:val="00C405C7"/>
    <w:rsid w:val="00C41C5A"/>
    <w:rsid w:val="00C45C7F"/>
    <w:rsid w:val="00C519E1"/>
    <w:rsid w:val="00C53C3C"/>
    <w:rsid w:val="00C5678D"/>
    <w:rsid w:val="00C56BC2"/>
    <w:rsid w:val="00C57CED"/>
    <w:rsid w:val="00C606A7"/>
    <w:rsid w:val="00C73FC6"/>
    <w:rsid w:val="00C74B04"/>
    <w:rsid w:val="00C82FB8"/>
    <w:rsid w:val="00C833DC"/>
    <w:rsid w:val="00C86648"/>
    <w:rsid w:val="00C965D2"/>
    <w:rsid w:val="00C974A5"/>
    <w:rsid w:val="00CA7519"/>
    <w:rsid w:val="00CB70D2"/>
    <w:rsid w:val="00CC074E"/>
    <w:rsid w:val="00CC36E8"/>
    <w:rsid w:val="00CC7143"/>
    <w:rsid w:val="00CD0F17"/>
    <w:rsid w:val="00CD195F"/>
    <w:rsid w:val="00CD45F0"/>
    <w:rsid w:val="00CD76D5"/>
    <w:rsid w:val="00CE3FE0"/>
    <w:rsid w:val="00CF397B"/>
    <w:rsid w:val="00CF40C8"/>
    <w:rsid w:val="00D04E04"/>
    <w:rsid w:val="00D11C9F"/>
    <w:rsid w:val="00D13351"/>
    <w:rsid w:val="00D15D3C"/>
    <w:rsid w:val="00D22F05"/>
    <w:rsid w:val="00D24098"/>
    <w:rsid w:val="00D314AA"/>
    <w:rsid w:val="00D324D3"/>
    <w:rsid w:val="00D37B59"/>
    <w:rsid w:val="00D40B22"/>
    <w:rsid w:val="00D52DE3"/>
    <w:rsid w:val="00D80E61"/>
    <w:rsid w:val="00D80F45"/>
    <w:rsid w:val="00D81992"/>
    <w:rsid w:val="00DB10BB"/>
    <w:rsid w:val="00DB31E0"/>
    <w:rsid w:val="00DC68D5"/>
    <w:rsid w:val="00DD2118"/>
    <w:rsid w:val="00DD31B9"/>
    <w:rsid w:val="00DD6AA6"/>
    <w:rsid w:val="00DE09B2"/>
    <w:rsid w:val="00DF220A"/>
    <w:rsid w:val="00E05B73"/>
    <w:rsid w:val="00E05ED2"/>
    <w:rsid w:val="00E074F0"/>
    <w:rsid w:val="00E1570B"/>
    <w:rsid w:val="00E16CBE"/>
    <w:rsid w:val="00E179D5"/>
    <w:rsid w:val="00E42153"/>
    <w:rsid w:val="00E446B8"/>
    <w:rsid w:val="00E46F24"/>
    <w:rsid w:val="00E5268B"/>
    <w:rsid w:val="00E52D26"/>
    <w:rsid w:val="00E62236"/>
    <w:rsid w:val="00E64801"/>
    <w:rsid w:val="00E65589"/>
    <w:rsid w:val="00E65C49"/>
    <w:rsid w:val="00E67932"/>
    <w:rsid w:val="00E703FC"/>
    <w:rsid w:val="00E71503"/>
    <w:rsid w:val="00E877FB"/>
    <w:rsid w:val="00E91F0D"/>
    <w:rsid w:val="00E97334"/>
    <w:rsid w:val="00EB3C17"/>
    <w:rsid w:val="00EC2B29"/>
    <w:rsid w:val="00EC4768"/>
    <w:rsid w:val="00EC6B5F"/>
    <w:rsid w:val="00EC7C52"/>
    <w:rsid w:val="00ED659F"/>
    <w:rsid w:val="00ED6E4C"/>
    <w:rsid w:val="00EE45C0"/>
    <w:rsid w:val="00EE45E0"/>
    <w:rsid w:val="00EE7BC6"/>
    <w:rsid w:val="00EF4965"/>
    <w:rsid w:val="00EF518D"/>
    <w:rsid w:val="00F007B2"/>
    <w:rsid w:val="00F15AAC"/>
    <w:rsid w:val="00F2657C"/>
    <w:rsid w:val="00F3464C"/>
    <w:rsid w:val="00F359E8"/>
    <w:rsid w:val="00F4109C"/>
    <w:rsid w:val="00F4399E"/>
    <w:rsid w:val="00F5129F"/>
    <w:rsid w:val="00F52632"/>
    <w:rsid w:val="00F6013C"/>
    <w:rsid w:val="00F6442A"/>
    <w:rsid w:val="00F64A55"/>
    <w:rsid w:val="00F7430A"/>
    <w:rsid w:val="00F76769"/>
    <w:rsid w:val="00F94CFB"/>
    <w:rsid w:val="00FA3F32"/>
    <w:rsid w:val="00FA4377"/>
    <w:rsid w:val="00FA44CC"/>
    <w:rsid w:val="00FB37A0"/>
    <w:rsid w:val="00FB5067"/>
    <w:rsid w:val="00FC0AC3"/>
    <w:rsid w:val="00FC1172"/>
    <w:rsid w:val="00FC2723"/>
    <w:rsid w:val="00FC314F"/>
    <w:rsid w:val="00FC3ACE"/>
    <w:rsid w:val="00FE2838"/>
    <w:rsid w:val="00FE5322"/>
    <w:rsid w:val="00FE57EA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5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1D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6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1D9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46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52D7-EC65-4AE7-9D54-A45AF5E7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2014-11-26T07:46:00Z</cp:lastPrinted>
  <dcterms:created xsi:type="dcterms:W3CDTF">2015-12-23T12:49:00Z</dcterms:created>
  <dcterms:modified xsi:type="dcterms:W3CDTF">2015-12-23T12:49:00Z</dcterms:modified>
</cp:coreProperties>
</file>